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Приложение</w:t>
      </w:r>
    </w:p>
    <w:p w:rsidR="009D6EC7" w:rsidRDefault="009D6EC7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</w:p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УТВЕРЖДЕНЫ</w:t>
      </w:r>
    </w:p>
    <w:p w:rsidR="009D6EC7" w:rsidRDefault="009D6EC7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</w:p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постановлением администрации</w:t>
      </w:r>
    </w:p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Советского района</w:t>
      </w:r>
    </w:p>
    <w:p w:rsidR="009D6EC7" w:rsidRDefault="0001789E">
      <w:pPr>
        <w:spacing w:line="240" w:lineRule="auto"/>
        <w:ind w:left="6237"/>
        <w:rPr>
          <w:rFonts w:eastAsia="Times New Roman"/>
          <w:bCs/>
          <w:kern w:val="32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от </w:t>
      </w:r>
      <w:r w:rsidR="008F3ADC">
        <w:rPr>
          <w:rFonts w:eastAsia="Times New Roman"/>
          <w:bCs/>
          <w:kern w:val="32"/>
          <w:sz w:val="28"/>
          <w:szCs w:val="28"/>
        </w:rPr>
        <w:t xml:space="preserve">19.11.2025 </w:t>
      </w:r>
      <w:r>
        <w:rPr>
          <w:rFonts w:eastAsia="Times New Roman"/>
          <w:sz w:val="28"/>
          <w:szCs w:val="28"/>
        </w:rPr>
        <w:t xml:space="preserve">№ </w:t>
      </w:r>
      <w:r w:rsidR="008F3ADC">
        <w:rPr>
          <w:rFonts w:eastAsia="Times New Roman"/>
          <w:sz w:val="28"/>
          <w:szCs w:val="28"/>
        </w:rPr>
        <w:t>983</w:t>
      </w:r>
    </w:p>
    <w:p w:rsidR="009D6EC7" w:rsidRDefault="009D6EC7">
      <w:pPr>
        <w:spacing w:after="480" w:line="240" w:lineRule="auto"/>
        <w:ind w:left="6237"/>
        <w:rPr>
          <w:sz w:val="28"/>
          <w:szCs w:val="28"/>
        </w:rPr>
      </w:pPr>
    </w:p>
    <w:p w:rsidR="009D6EC7" w:rsidRDefault="0001789E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</w:t>
      </w:r>
    </w:p>
    <w:p w:rsidR="009D6EC7" w:rsidRDefault="0001789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муниципальной программе Советского муниципального района Кировской области «Развитие транспортной системы»</w:t>
      </w:r>
    </w:p>
    <w:p w:rsidR="009D6EC7" w:rsidRDefault="009D6E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1. Строку седьмую паспорта муниципальной программы  Советского муниципального района Кировской области «Развитие транспортной системы» изложить в следующей редакции:</w:t>
      </w:r>
    </w:p>
    <w:p w:rsidR="009D6EC7" w:rsidRDefault="009D6EC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3686"/>
        <w:gridCol w:w="6029"/>
      </w:tblGrid>
      <w:tr w:rsidR="009D6EC7">
        <w:trPr>
          <w:trHeight w:val="15"/>
          <w:jc w:val="center"/>
        </w:trPr>
        <w:tc>
          <w:tcPr>
            <w:tcW w:w="3686" w:type="dxa"/>
          </w:tcPr>
          <w:p w:rsidR="009D6EC7" w:rsidRDefault="009D6E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029" w:type="dxa"/>
          </w:tcPr>
          <w:p w:rsidR="009D6EC7" w:rsidRDefault="009D6E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D6EC7">
        <w:trPr>
          <w:trHeight w:val="416"/>
          <w:jc w:val="center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D6EC7" w:rsidRDefault="0001789E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Объём финансового обеспечения</w:t>
            </w:r>
            <w:r>
              <w:rPr>
                <w:rFonts w:eastAsia="Times New Roman"/>
                <w:bCs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6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общий объём финансирования муниципальной программы – </w:t>
            </w:r>
            <w:r w:rsidRPr="005175FE">
              <w:rPr>
                <w:rFonts w:cs="Times New Roman"/>
                <w:bCs/>
                <w:color w:val="auto"/>
                <w:sz w:val="24"/>
                <w:szCs w:val="24"/>
              </w:rPr>
              <w:t>67</w:t>
            </w:r>
            <w:r w:rsidR="00964DEC" w:rsidRPr="005175FE">
              <w:rPr>
                <w:rFonts w:cs="Times New Roman"/>
                <w:bCs/>
                <w:color w:val="auto"/>
                <w:sz w:val="24"/>
                <w:szCs w:val="24"/>
              </w:rPr>
              <w:t>6</w:t>
            </w:r>
            <w:r w:rsidRPr="005175FE">
              <w:rPr>
                <w:rFonts w:cs="Times New Roman"/>
                <w:bCs/>
                <w:color w:val="auto"/>
                <w:sz w:val="24"/>
                <w:szCs w:val="24"/>
              </w:rPr>
              <w:t xml:space="preserve"> </w:t>
            </w:r>
            <w:r w:rsidR="005175FE" w:rsidRPr="005175FE">
              <w:rPr>
                <w:rFonts w:cs="Times New Roman"/>
                <w:bCs/>
                <w:color w:val="auto"/>
                <w:sz w:val="24"/>
                <w:szCs w:val="24"/>
              </w:rPr>
              <w:t>338 021</w:t>
            </w:r>
            <w:r w:rsidR="00964DEC" w:rsidRPr="005175FE">
              <w:rPr>
                <w:rFonts w:cs="Times New Roman"/>
                <w:bCs/>
                <w:color w:val="auto"/>
                <w:sz w:val="24"/>
                <w:szCs w:val="24"/>
              </w:rPr>
              <w:t>,56</w:t>
            </w:r>
            <w:r>
              <w:rPr>
                <w:rFonts w:cs="Times New Roman"/>
                <w:sz w:val="24"/>
                <w:szCs w:val="24"/>
              </w:rPr>
              <w:t xml:space="preserve"> рублей, в том числе:</w:t>
            </w:r>
          </w:p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средства областного бюджета – </w:t>
            </w:r>
            <w:r w:rsidR="005175FE" w:rsidRPr="005175FE">
              <w:rPr>
                <w:rFonts w:cs="Times New Roman"/>
                <w:sz w:val="24"/>
                <w:szCs w:val="24"/>
              </w:rPr>
              <w:t xml:space="preserve">543 616 </w:t>
            </w:r>
            <w:r w:rsidR="005175FE">
              <w:rPr>
                <w:rFonts w:cs="Times New Roman"/>
                <w:sz w:val="24"/>
                <w:szCs w:val="24"/>
              </w:rPr>
              <w:t>936</w:t>
            </w:r>
            <w:r>
              <w:rPr>
                <w:rFonts w:cs="Times New Roman"/>
                <w:sz w:val="24"/>
                <w:szCs w:val="24"/>
              </w:rPr>
              <w:t xml:space="preserve"> рублей; </w:t>
            </w:r>
            <w:r>
              <w:rPr>
                <w:rFonts w:cs="Times New Roman"/>
                <w:sz w:val="24"/>
                <w:szCs w:val="24"/>
              </w:rPr>
              <w:br/>
              <w:t xml:space="preserve">средства  бюджета муниципального района – </w:t>
            </w:r>
          </w:p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5175FE">
              <w:rPr>
                <w:bCs/>
                <w:color w:val="auto"/>
                <w:sz w:val="24"/>
                <w:szCs w:val="24"/>
              </w:rPr>
              <w:t>1</w:t>
            </w:r>
            <w:r w:rsidR="00964DEC" w:rsidRPr="005175FE">
              <w:rPr>
                <w:bCs/>
                <w:color w:val="auto"/>
                <w:sz w:val="24"/>
                <w:szCs w:val="24"/>
              </w:rPr>
              <w:t>32</w:t>
            </w:r>
            <w:r w:rsidRPr="005175FE">
              <w:rPr>
                <w:bCs/>
                <w:color w:val="auto"/>
                <w:sz w:val="24"/>
                <w:szCs w:val="24"/>
              </w:rPr>
              <w:t xml:space="preserve"> </w:t>
            </w:r>
            <w:r w:rsidR="00964DEC" w:rsidRPr="005175FE">
              <w:rPr>
                <w:bCs/>
                <w:color w:val="auto"/>
                <w:sz w:val="24"/>
                <w:szCs w:val="24"/>
              </w:rPr>
              <w:t>721 085,56</w:t>
            </w:r>
            <w:r>
              <w:rPr>
                <w:rFonts w:cs="Times New Roman"/>
                <w:sz w:val="24"/>
                <w:szCs w:val="24"/>
              </w:rPr>
              <w:t xml:space="preserve"> рублей</w:t>
            </w:r>
          </w:p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(объёмы финансирования носят прогнозный характер и подлежат уточнению).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Объём финансирования муниципальной программы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2021 году – 63 393 060 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2022 году – </w:t>
            </w:r>
            <w:r>
              <w:rPr>
                <w:bCs/>
                <w:sz w:val="24"/>
                <w:szCs w:val="24"/>
              </w:rPr>
              <w:t xml:space="preserve">51 651 051 </w:t>
            </w:r>
            <w:r>
              <w:rPr>
                <w:sz w:val="24"/>
                <w:szCs w:val="24"/>
              </w:rPr>
              <w:t xml:space="preserve">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2023 году – </w:t>
            </w:r>
            <w:r>
              <w:rPr>
                <w:bCs/>
                <w:sz w:val="24"/>
                <w:szCs w:val="24"/>
              </w:rPr>
              <w:t xml:space="preserve">69 696 130 </w:t>
            </w:r>
            <w:r>
              <w:rPr>
                <w:sz w:val="24"/>
                <w:szCs w:val="24"/>
              </w:rPr>
              <w:t xml:space="preserve">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2024 году – </w:t>
            </w:r>
            <w:r>
              <w:rPr>
                <w:bCs/>
                <w:color w:val="auto"/>
                <w:sz w:val="24"/>
                <w:szCs w:val="24"/>
              </w:rPr>
              <w:t xml:space="preserve">92 314 900 </w:t>
            </w:r>
            <w:r>
              <w:rPr>
                <w:color w:val="auto"/>
                <w:sz w:val="24"/>
                <w:szCs w:val="24"/>
              </w:rPr>
              <w:t>рублей</w:t>
            </w:r>
            <w:r>
              <w:rPr>
                <w:sz w:val="24"/>
                <w:szCs w:val="24"/>
              </w:rPr>
              <w:t>;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2025 году – </w:t>
            </w:r>
            <w:r w:rsidRPr="005175FE">
              <w:rPr>
                <w:sz w:val="24"/>
                <w:szCs w:val="24"/>
              </w:rPr>
              <w:t>9</w:t>
            </w:r>
            <w:r w:rsidR="005175FE" w:rsidRPr="005175FE">
              <w:rPr>
                <w:sz w:val="24"/>
                <w:szCs w:val="24"/>
              </w:rPr>
              <w:t>3</w:t>
            </w:r>
            <w:r w:rsidRPr="005175FE">
              <w:rPr>
                <w:sz w:val="24"/>
                <w:szCs w:val="24"/>
              </w:rPr>
              <w:t> </w:t>
            </w:r>
            <w:bookmarkStart w:id="0" w:name="_GoBack"/>
            <w:bookmarkEnd w:id="0"/>
            <w:r w:rsidR="005175FE" w:rsidRPr="005175FE">
              <w:rPr>
                <w:sz w:val="24"/>
                <w:szCs w:val="24"/>
              </w:rPr>
              <w:t>234 480</w:t>
            </w:r>
            <w:r w:rsidR="00964DEC" w:rsidRPr="005175FE">
              <w:rPr>
                <w:sz w:val="24"/>
                <w:szCs w:val="24"/>
              </w:rPr>
              <w:t>,56</w:t>
            </w:r>
            <w:r>
              <w:rPr>
                <w:sz w:val="24"/>
                <w:szCs w:val="24"/>
              </w:rPr>
              <w:t xml:space="preserve">  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2026 году – 61 225 600  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2027 году – 61 205 700  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2028 году – 61 205 700  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2029 году – 61 205 700  рублей; </w:t>
            </w:r>
          </w:p>
          <w:p w:rsidR="009D6EC7" w:rsidRDefault="0001789E">
            <w:pPr>
              <w:spacing w:after="0" w:line="240" w:lineRule="auto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</w:rPr>
              <w:t>в 2030 году – 61 205 700  рублей.</w:t>
            </w:r>
          </w:p>
        </w:tc>
      </w:tr>
    </w:tbl>
    <w:p w:rsidR="009D6EC7" w:rsidRDefault="009D6EC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8"/>
          <w:szCs w:val="28"/>
        </w:rPr>
      </w:pP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2. В разделе 3 «Обобщённая характеристика отдельных мероприятий, проектов муниципальной программы» таблицу 1 «Мероприятия муниципальной программы» изложить в новой редакции согласно приложению № 1.</w:t>
      </w:r>
    </w:p>
    <w:p w:rsidR="009D6EC7" w:rsidRDefault="00C11780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3</w:t>
      </w:r>
      <w:r w:rsidR="0001789E">
        <w:rPr>
          <w:sz w:val="28"/>
        </w:rPr>
        <w:t>. В разделе 4 «Ресурсное обеспечение муниципальной программы» второй абзац изложить в следующей редакции: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«Общий объём финансовых ресурсов, необходимых для реализации муниципальной программы, в 2021 – 2030 годах составит </w:t>
      </w:r>
      <w:r w:rsidR="005175FE" w:rsidRPr="005175FE">
        <w:rPr>
          <w:bCs/>
          <w:color w:val="auto"/>
          <w:sz w:val="28"/>
          <w:szCs w:val="28"/>
        </w:rPr>
        <w:t>676 338 021,</w:t>
      </w:r>
      <w:r w:rsidR="00C11780" w:rsidRPr="005175FE">
        <w:rPr>
          <w:bCs/>
          <w:color w:val="auto"/>
          <w:sz w:val="28"/>
          <w:szCs w:val="28"/>
        </w:rPr>
        <w:t>56</w:t>
      </w:r>
      <w:r w:rsidR="00C11780" w:rsidRPr="00C11780">
        <w:rPr>
          <w:bCs/>
          <w:color w:val="auto"/>
          <w:sz w:val="28"/>
          <w:szCs w:val="28"/>
        </w:rPr>
        <w:t xml:space="preserve"> </w:t>
      </w:r>
      <w:r>
        <w:rPr>
          <w:sz w:val="28"/>
        </w:rPr>
        <w:t>рублей, в том числе: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средства областного бюджета – </w:t>
      </w:r>
      <w:r w:rsidR="005175FE" w:rsidRPr="005175FE">
        <w:rPr>
          <w:sz w:val="28"/>
        </w:rPr>
        <w:t xml:space="preserve">543 616 </w:t>
      </w:r>
      <w:r w:rsidR="005175FE">
        <w:rPr>
          <w:sz w:val="28"/>
        </w:rPr>
        <w:t>936</w:t>
      </w:r>
      <w:r>
        <w:rPr>
          <w:sz w:val="28"/>
        </w:rPr>
        <w:t xml:space="preserve"> рублей; 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средства бюджета муниципального района </w:t>
      </w:r>
      <w:r>
        <w:rPr>
          <w:sz w:val="28"/>
          <w:szCs w:val="28"/>
        </w:rPr>
        <w:t xml:space="preserve">– </w:t>
      </w:r>
      <w:r w:rsidR="00C11780" w:rsidRPr="005175FE">
        <w:rPr>
          <w:bCs/>
          <w:color w:val="auto"/>
          <w:sz w:val="28"/>
          <w:szCs w:val="28"/>
        </w:rPr>
        <w:t>132 721 085,56</w:t>
      </w:r>
      <w:r w:rsidR="00C11780" w:rsidRPr="00C11780">
        <w:rPr>
          <w:bCs/>
          <w:color w:val="auto"/>
          <w:sz w:val="28"/>
          <w:szCs w:val="28"/>
        </w:rPr>
        <w:t xml:space="preserve"> </w:t>
      </w:r>
      <w:r w:rsidR="005175FE">
        <w:rPr>
          <w:sz w:val="28"/>
        </w:rPr>
        <w:t xml:space="preserve"> рублей</w:t>
      </w:r>
      <w:r>
        <w:rPr>
          <w:sz w:val="28"/>
        </w:rPr>
        <w:t>».</w:t>
      </w:r>
    </w:p>
    <w:p w:rsidR="009D6EC7" w:rsidRDefault="00C117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</w:rPr>
        <w:t>4</w:t>
      </w:r>
      <w:r w:rsidR="0001789E">
        <w:rPr>
          <w:sz w:val="28"/>
        </w:rPr>
        <w:t xml:space="preserve">. </w:t>
      </w:r>
      <w:r w:rsidR="0001789E">
        <w:rPr>
          <w:sz w:val="28"/>
          <w:szCs w:val="28"/>
        </w:rPr>
        <w:t>Приложение № 3 «Ресурсное обеспечение муниципальной программы» изложить в новой редакции согласно приложению № 2.</w:t>
      </w:r>
    </w:p>
    <w:p w:rsidR="009D6EC7" w:rsidRDefault="009D6EC7">
      <w:pPr>
        <w:jc w:val="center"/>
        <w:rPr>
          <w:sz w:val="28"/>
          <w:szCs w:val="28"/>
        </w:rPr>
      </w:pPr>
    </w:p>
    <w:p w:rsidR="009D6EC7" w:rsidRDefault="0001789E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9D6EC7" w:rsidRDefault="009D6EC7">
      <w:pPr>
        <w:jc w:val="center"/>
        <w:rPr>
          <w:sz w:val="28"/>
          <w:szCs w:val="28"/>
        </w:rPr>
        <w:sectPr w:rsidR="009D6EC7">
          <w:headerReference w:type="default" r:id="rId7"/>
          <w:headerReference w:type="first" r:id="rId8"/>
          <w:footerReference w:type="first" r:id="rId9"/>
          <w:pgSz w:w="11906" w:h="16838"/>
          <w:pgMar w:top="1134" w:right="566" w:bottom="964" w:left="1418" w:header="709" w:footer="709" w:gutter="0"/>
          <w:pgNumType w:start="1"/>
          <w:cols w:space="708"/>
          <w:titlePg/>
          <w:docGrid w:linePitch="360"/>
        </w:sectPr>
      </w:pPr>
    </w:p>
    <w:p w:rsidR="009D6EC7" w:rsidRDefault="0001789E">
      <w:pPr>
        <w:spacing w:after="0" w:line="240" w:lineRule="auto"/>
        <w:ind w:left="11199"/>
        <w:rPr>
          <w:sz w:val="28"/>
          <w:szCs w:val="28"/>
        </w:rPr>
      </w:pPr>
      <w:bookmarkStart w:id="1" w:name="Par1341"/>
      <w:bookmarkStart w:id="2" w:name="Par1242"/>
      <w:bookmarkEnd w:id="1"/>
      <w:bookmarkEnd w:id="2"/>
      <w:r>
        <w:rPr>
          <w:sz w:val="28"/>
          <w:szCs w:val="28"/>
        </w:rPr>
        <w:lastRenderedPageBreak/>
        <w:t xml:space="preserve">Приложение № 1 </w:t>
      </w:r>
    </w:p>
    <w:p w:rsidR="009D6EC7" w:rsidRDefault="0001789E">
      <w:pPr>
        <w:spacing w:after="0" w:line="240" w:lineRule="auto"/>
        <w:ind w:left="11199"/>
        <w:rPr>
          <w:sz w:val="28"/>
          <w:szCs w:val="28"/>
        </w:rPr>
      </w:pPr>
      <w:r>
        <w:rPr>
          <w:sz w:val="28"/>
          <w:szCs w:val="28"/>
        </w:rPr>
        <w:t>к изменениям в муниципальной программе</w:t>
      </w:r>
    </w:p>
    <w:p w:rsidR="009D6EC7" w:rsidRDefault="0001789E">
      <w:pPr>
        <w:rPr>
          <w:b/>
          <w:sz w:val="20"/>
          <w:szCs w:val="20"/>
        </w:rPr>
      </w:pPr>
      <w:r>
        <w:rPr>
          <w:sz w:val="28"/>
          <w:szCs w:val="20"/>
        </w:rPr>
        <w:t>Таблица 1 - Мероприятия муниципальной программы</w:t>
      </w:r>
    </w:p>
    <w:tbl>
      <w:tblPr>
        <w:tblW w:w="15400" w:type="dxa"/>
        <w:tblInd w:w="-459" w:type="dxa"/>
        <w:tblLook w:val="04A0"/>
      </w:tblPr>
      <w:tblGrid>
        <w:gridCol w:w="531"/>
        <w:gridCol w:w="2686"/>
        <w:gridCol w:w="1071"/>
        <w:gridCol w:w="1060"/>
        <w:gridCol w:w="1071"/>
        <w:gridCol w:w="1060"/>
        <w:gridCol w:w="1161"/>
        <w:gridCol w:w="1060"/>
        <w:gridCol w:w="1060"/>
        <w:gridCol w:w="1060"/>
        <w:gridCol w:w="1060"/>
        <w:gridCol w:w="1060"/>
        <w:gridCol w:w="1460"/>
      </w:tblGrid>
      <w:tr w:rsidR="009D6EC7" w:rsidTr="00C11780">
        <w:trPr>
          <w:trHeight w:val="54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bookmarkStart w:id="3" w:name="RANGE!A1:M147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п/п</w:t>
            </w:r>
            <w:bookmarkEnd w:id="3"/>
          </w:p>
        </w:tc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>мероприятий</w:t>
            </w:r>
          </w:p>
        </w:tc>
        <w:tc>
          <w:tcPr>
            <w:tcW w:w="1218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Объемы финансирования по годам*, в руб.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</w:tr>
      <w:tr w:rsidR="009D6EC7" w:rsidTr="00C11780">
        <w:trPr>
          <w:trHeight w:val="554"/>
        </w:trPr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Мероприятия муниципальной программы «Развитие транспортной  системы" на 2021-2030 годы,  всего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63393060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51651051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69696130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92314900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5175FE" w:rsidRDefault="005175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175F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93234480</w:t>
            </w:r>
            <w:r w:rsidR="00C11780" w:rsidRPr="005175F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61225600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61205700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61205700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61205700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61205700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Pr="005175FE" w:rsidRDefault="005175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175F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676338021</w:t>
            </w:r>
            <w:r w:rsidR="00C11780" w:rsidRPr="005175F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,56</w:t>
            </w:r>
          </w:p>
        </w:tc>
      </w:tr>
      <w:tr w:rsidR="009D6EC7" w:rsidTr="00C11780">
        <w:trPr>
          <w:trHeight w:val="182"/>
        </w:trPr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53782700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41804851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56096185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78277500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5175FE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5175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</w:t>
            </w:r>
            <w:r w:rsidR="005175FE" w:rsidRPr="005175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6999700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47768000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Pr="005175FE" w:rsidRDefault="005175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175F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543616936</w:t>
            </w:r>
            <w:r w:rsidR="0001789E" w:rsidRPr="005175F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</w:tr>
      <w:tr w:rsidR="009D6EC7" w:rsidTr="00C11780">
        <w:trPr>
          <w:trHeight w:val="182"/>
        </w:trPr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Бюджет Советского района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9610360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9846200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13599945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14037400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5175FE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5175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16234780,56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13457600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13983700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13983700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13983700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13983700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Pr="005175FE" w:rsidRDefault="00C1178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175F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132721085,56</w:t>
            </w:r>
          </w:p>
        </w:tc>
      </w:tr>
      <w:tr w:rsidR="009D6EC7">
        <w:trPr>
          <w:trHeight w:val="61"/>
        </w:trPr>
        <w:tc>
          <w:tcPr>
            <w:tcW w:w="154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D6EC7" w:rsidTr="00C11780">
        <w:trPr>
          <w:trHeight w:val="75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них, всего, в том числе: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41432715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46391651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49206918,8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54954996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E71FB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572165</w:t>
            </w:r>
            <w:r w:rsidR="00C11780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55855600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55835700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55835700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55835700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55835700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5284012</w:t>
            </w:r>
            <w:r w:rsidR="00C11780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23,7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34949700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39033451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40965185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47653000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480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47768000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44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7304036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6483014,99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7358200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8241733,78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7301996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</w:tcPr>
          <w:p w:rsidR="009D6EC7" w:rsidRPr="00DE71FB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9169842,9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8087600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8613700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8613700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8613700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8613700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F11CFE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81097187,67</w:t>
            </w:r>
          </w:p>
        </w:tc>
      </w:tr>
      <w:tr w:rsidR="009D6EC7" w:rsidTr="00C11780">
        <w:trPr>
          <w:trHeight w:val="6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36789167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40479000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41941300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48135000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32320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48250600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47699000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47699000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47699000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47699000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45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4923387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34949700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38455000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39844000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47653000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480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47768000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445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604400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1839467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2024000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2097300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482000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485620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482600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9318987</w:t>
            </w:r>
          </w:p>
        </w:tc>
      </w:tr>
      <w:tr w:rsidR="009D6EC7" w:rsidTr="00C11780">
        <w:trPr>
          <w:trHeight w:val="5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Исполнение обязательств, возникших из соглашений предыдущего финансового года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608896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1180210,2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1789106,2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578451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1121185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1699636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30445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59025,2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89470,2</w:t>
            </w:r>
          </w:p>
        </w:tc>
      </w:tr>
      <w:tr w:rsidR="009D6EC7" w:rsidTr="00C11780">
        <w:trPr>
          <w:trHeight w:val="7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Выполнение работ по содержанию низководного моста через р. Немда на а/д Советск-Лесниково Борок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(разборка, сборка сезонного сооружения)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2072603,99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5772603,99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2072603,99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5772603,99</w:t>
            </w:r>
          </w:p>
        </w:tc>
      </w:tr>
      <w:tr w:rsidR="009D6EC7" w:rsidTr="00C11780">
        <w:trPr>
          <w:trHeight w:val="99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Строительный контроль, экспертиза,  при осуществлении дополнительных работ по содержанию автомобильной дороги Советск-Лесниково-Борок (разборка, сборка деревянных пролетных строений моста через реку Немда)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257439,35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377435,35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257439,35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377435,35</w:t>
            </w:r>
          </w:p>
        </w:tc>
      </w:tr>
      <w:tr w:rsidR="009D6EC7" w:rsidTr="00C11780">
        <w:trPr>
          <w:trHeight w:val="7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Устранение деформаций и повреждений покрытия, заделка выбоин, восстановление изношенного верхнего асфальтобетонного слоя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1603944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4696755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3854222,9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6885000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56206721,9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1603944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4696755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3854222,9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6885000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1178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56206721,9</w:t>
            </w:r>
          </w:p>
        </w:tc>
      </w:tr>
      <w:tr w:rsidR="009D6EC7" w:rsidTr="00C11780">
        <w:trPr>
          <w:trHeight w:val="4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Восстановление профиля щебеночных дорог с добавлением нового материала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1370000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1370000</w:t>
            </w:r>
          </w:p>
        </w:tc>
      </w:tr>
      <w:tr w:rsidR="009D6EC7" w:rsidTr="00C11780">
        <w:trPr>
          <w:trHeight w:val="3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1.7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Восстановление профиля грунтовых дорог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900000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900000</w:t>
            </w:r>
          </w:p>
        </w:tc>
      </w:tr>
      <w:tr w:rsidR="009D6EC7" w:rsidTr="00C11780">
        <w:trPr>
          <w:trHeight w:val="3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Выполнение дополнительных работ по содержанию автомобильных дорог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 w:rsidTr="00C11780">
        <w:trPr>
          <w:trHeight w:val="94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Строительный контроль при осуществлении работ по устранению деформаций и повреждений покрытия, заделка выбоин, восстановление изношенного верхнего асфальтобетонного слоя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1730000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1730000</w:t>
            </w:r>
          </w:p>
        </w:tc>
      </w:tr>
      <w:tr w:rsidR="009D6EC7" w:rsidTr="00C11780">
        <w:trPr>
          <w:trHeight w:val="47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Оценка технического состояния автомобильных дорог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700000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700000</w:t>
            </w:r>
          </w:p>
        </w:tc>
      </w:tr>
      <w:tr w:rsidR="009D6EC7" w:rsidTr="00C11780">
        <w:trPr>
          <w:trHeight w:val="3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Паспортизация автомобильных дорог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342000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399482,83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2873482,83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342000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399482,83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2873482,83</w:t>
            </w:r>
          </w:p>
        </w:tc>
      </w:tr>
      <w:tr w:rsidR="009D6EC7" w:rsidTr="00C11780">
        <w:trPr>
          <w:trHeight w:val="7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проектно-сметной, проведение государственных экспертиз по содержанию автомобильных дорог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1195000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1195000</w:t>
            </w:r>
          </w:p>
        </w:tc>
      </w:tr>
      <w:tr w:rsidR="009D6EC7" w:rsidTr="00C11780">
        <w:trPr>
          <w:trHeight w:val="47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Выполнение работ по содержанию автомобильных дорог за предыдущий финансовый год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</w:tr>
      <w:tr w:rsidR="009D6EC7" w:rsidTr="00C11780">
        <w:trPr>
          <w:trHeight w:val="5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автомобильных дорог общего пользования местного значения и искусственных сооружений на них, всего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31518904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E71FB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29725900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66731756</w:t>
            </w:r>
            <w:r w:rsidR="0001789E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,51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30624500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58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222700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894404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2127700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8509056,51</w:t>
            </w:r>
          </w:p>
        </w:tc>
      </w:tr>
      <w:tr w:rsidR="009D6EC7" w:rsidTr="00C11780">
        <w:trPr>
          <w:trHeight w:val="5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моста через реку Немда на автомобильной дороге Советск-Лесниково-Борок 84 пог м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863700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7150652,51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863700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7150652,51</w:t>
            </w:r>
          </w:p>
        </w:tc>
      </w:tr>
      <w:tr w:rsidR="009D6EC7" w:rsidTr="00C11780">
        <w:trPr>
          <w:trHeight w:val="2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автомобильной дороги Ильинск-Атары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</w:tr>
      <w:tr w:rsidR="009D6EC7" w:rsidTr="00C11780">
        <w:trPr>
          <w:trHeight w:val="64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Капитальный ремонт, ремонт и восстановление изношенных верхних слоев асфальтобетонных покрытий,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устройство защитных слоев с устранением деформаций и повреждений покрытий автомобильных дорог общего пользования местного значения, ремонт автомобильной дороги  Советск-Лебяжье-Фокино Советского района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30655204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30655204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30624500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30624500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30704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30704</w:t>
            </w:r>
          </w:p>
        </w:tc>
      </w:tr>
      <w:tr w:rsidR="009D6EC7" w:rsidTr="00C11780">
        <w:trPr>
          <w:trHeight w:val="3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автомобильной дороги Лошкари-Кичма-Шаваржаки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625900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625900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</w:t>
            </w:r>
            <w:r w:rsidR="00DE71FB"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598200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E71FB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E71F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27700</w:t>
            </w:r>
          </w:p>
        </w:tc>
      </w:tr>
      <w:tr w:rsidR="009D6EC7" w:rsidTr="00C11780">
        <w:trPr>
          <w:trHeight w:val="5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размытых и разрушенных участков автодороги Лошкари-Кичма-Шаваржаки Советского района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 w:rsidTr="00C11780">
        <w:trPr>
          <w:trHeight w:val="60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Строительство и реконструкция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19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проектно-сметной, разрешительной документации, проведение инженерно-изыска-тельских работ,  государственных экспертиз по строительству, реконструкции, автомобильных дорог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4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Выполнение работ по повышению безопасности дорожного движения, всего,  в том числе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945481,02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1001378,71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</w:t>
            </w:r>
            <w:r w:rsidR="00234A89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443000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234A8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11399859</w:t>
            </w:r>
            <w:r w:rsidR="0001789E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,73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234A89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234A89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354800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945481,02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1001378,71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1088200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10045059,73</w:t>
            </w:r>
          </w:p>
        </w:tc>
      </w:tr>
      <w:tr w:rsidR="009D6EC7" w:rsidTr="00C11780">
        <w:trPr>
          <w:trHeight w:val="4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4.1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комплексной схемы организации дорожного движения (КСОДД)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</w:tr>
      <w:tr w:rsidR="009D6EC7" w:rsidTr="00C11780">
        <w:trPr>
          <w:trHeight w:val="9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 (по решению суда или предписаниям ОГИБДД), в том числе: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3018136,01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3018136,01</w:t>
            </w:r>
          </w:p>
        </w:tc>
      </w:tr>
      <w:tr w:rsidR="009D6EC7" w:rsidTr="00C11780">
        <w:trPr>
          <w:trHeight w:val="3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Обеспечение транспортной безопасности: проведение оценки уязвимости объектов транспортной инфраструктуры и комплекса мероприятий на основании проведенной  оценки уязвимости объектов транспортной инфраструктуры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400517,17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750517,17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400517,17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750517,17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проектов организации дорожного движения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2705000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2705000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Обустройство остановочных пунктов на автомобильных дорогах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71209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163877,09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795086,09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71209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163877,09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795086,09</w:t>
            </w:r>
          </w:p>
        </w:tc>
      </w:tr>
      <w:tr w:rsidR="009D6EC7" w:rsidTr="00C11780">
        <w:trPr>
          <w:trHeight w:val="36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Устройство барьерных ограждений из стали на металлических стойках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264910,45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1917910,45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264910,45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1917910,45</w:t>
            </w:r>
          </w:p>
        </w:tc>
      </w:tr>
      <w:tr w:rsidR="009D6EC7" w:rsidTr="00C11780">
        <w:trPr>
          <w:trHeight w:val="106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Обустройство пешеходных переходов на автомобильных дорогах общего пользования местного значения Советского района Кировской области, в том числе осуществление контроля за обустройством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пешеходных переходов на автомобильных дорогах общего пользования местного значения города Советска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172074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772074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172074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772074</w:t>
            </w:r>
          </w:p>
        </w:tc>
      </w:tr>
      <w:tr w:rsidR="009D6EC7" w:rsidTr="00C11780">
        <w:trPr>
          <w:trHeight w:val="65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Обустройство пешеходных переходов на автомобильных дорогах общего пользования местного значения вблизи образовательных организаций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DE71FB"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1373000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234A89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1354800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Pr="00234A89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1354800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Pr="00234A89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234A89" w:rsidRDefault="00DE71F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234A8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18200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84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Межбюджетные трансферты, предоставленные Советскому району на осуществление ремонта автомобильных дорог местного значения с твердым покрытием в границах городских населенных пунктов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7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Профилактические мероприятия по предупреждению детского дорожно-транспортного травматизма; мероприятия, направленные на безопасность дорожного движения: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6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Проведение в образовательных организациях инструктажей по ПДД, консультаций, лекций, собраний, бесед по профилактике ДДТТ и БДД)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Участие в операции «Внимание –дети!»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9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6.3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Проведение районных конкурсов либо участие в областных конкурсах: «Безопасное колесо», «Творчество юных за безопасность дорожного движения», «Зеленый огонек»,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>«Школа светофорных наук»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60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Организация отрядов юных инспекторов дорожного движения на базе образовательных учреждений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Пропаганда безопасности дорожного движения через СМИ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7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Оформление уголков по БДД, приобретение технических средств обучения, наглядных учебных и методических материалов по БДД для образовательных организаций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60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Приобретение и распространение световозвращающих приспособлений для дошкольников и учащихся младших классов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Обеспечение транспортного обслуживания населения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5049400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18000880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974E2C" w:rsidRDefault="0001789E" w:rsidP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51</w:t>
            </w:r>
            <w:r w:rsidR="00974E2C"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334500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2771400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17902400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2278000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2869880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974E2C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3849037,66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974E2C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</w:t>
            </w:r>
            <w:r w:rsidR="00974E2C" w:rsidRPr="00974E2C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3432100</w:t>
            </w:r>
          </w:p>
        </w:tc>
      </w:tr>
      <w:tr w:rsidR="009D6EC7" w:rsidTr="00AB1C9E">
        <w:trPr>
          <w:trHeight w:val="25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Организация автобусных маршрутов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AB1C9E" w:rsidRDefault="00AB1C9E" w:rsidP="00AB1C9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3744182,34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 w:rsidP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AB1C9E" w:rsidRDefault="00AB1C9E" w:rsidP="00AB1C9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33045182,34</w:t>
            </w:r>
          </w:p>
        </w:tc>
      </w:tr>
      <w:tr w:rsidR="009D6EC7" w:rsidTr="00AB1C9E">
        <w:trPr>
          <w:trHeight w:val="204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F11CFE" w:rsidRDefault="009D6E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F11CFE" w:rsidRDefault="00AB1C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B1C9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3541000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AB1C9E" w:rsidRDefault="00AB1C9E" w:rsidP="00AB1C9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3744182,34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C9E" w:rsidRDefault="00AB1C9E" w:rsidP="00AB1C9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33045182,34</w:t>
            </w:r>
          </w:p>
          <w:p w:rsidR="009D6EC7" w:rsidRPr="00F11CFE" w:rsidRDefault="009D6E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7.2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Организация зала ожидания для пассажиров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</w:tr>
      <w:tr w:rsidR="009D6EC7" w:rsidTr="00C11780">
        <w:trPr>
          <w:trHeight w:val="107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Обеспечение мер по поддержке юридических лиц и индивидуальных предпринимателей, осуществляющих регулярные перевозки пассажиров и багажа автомобильным транспортом на муниципальных маршрутах регулярных перевозок на территории Кировской области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2799400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2799400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2771400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2771400</w:t>
            </w:r>
          </w:p>
        </w:tc>
      </w:tr>
      <w:tr w:rsidR="009D6EC7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28000</w:t>
            </w:r>
          </w:p>
        </w:tc>
      </w:tr>
      <w:tr w:rsidR="009D6EC7" w:rsidTr="00C11780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Компенсация проезда участников СВО и членов их семей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Pr="00D6647F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  <w:r w:rsidR="00D6647F"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04855,32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D6647F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Pr="00837453" w:rsidRDefault="00D6647F" w:rsidP="00D6647F">
            <w:pPr>
              <w:jc w:val="center"/>
              <w:rPr>
                <w:color w:val="000000"/>
                <w:sz w:val="18"/>
                <w:szCs w:val="18"/>
              </w:rPr>
            </w:pPr>
            <w:r w:rsidRPr="00837453">
              <w:rPr>
                <w:color w:val="000000"/>
                <w:sz w:val="18"/>
                <w:szCs w:val="18"/>
              </w:rPr>
              <w:t>264735,32</w:t>
            </w:r>
          </w:p>
        </w:tc>
      </w:tr>
      <w:tr w:rsidR="00C11780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837453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83745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C11780" w:rsidTr="00926D41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Pr="00D6647F" w:rsidRDefault="00D6647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104855,32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D6647F" w:rsidRDefault="00C11780" w:rsidP="00926D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D6647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Pr="00837453" w:rsidRDefault="00D6647F" w:rsidP="00D6647F">
            <w:pPr>
              <w:jc w:val="center"/>
              <w:rPr>
                <w:color w:val="000000"/>
                <w:sz w:val="18"/>
                <w:szCs w:val="18"/>
              </w:rPr>
            </w:pPr>
            <w:r w:rsidRPr="00837453">
              <w:rPr>
                <w:color w:val="000000"/>
                <w:sz w:val="18"/>
                <w:szCs w:val="18"/>
              </w:rPr>
              <w:t>264735,32</w:t>
            </w:r>
          </w:p>
        </w:tc>
      </w:tr>
      <w:tr w:rsidR="00C11780" w:rsidTr="00C11780">
        <w:trPr>
          <w:trHeight w:val="87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Приобретение подвижного состава пассажирского транспорта общего пользования, источником финансового обеспечения на реализацию которых являются специальные казначейские кредиты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</w:tr>
      <w:tr w:rsidR="00C11780" w:rsidTr="00C11780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</w:tr>
      <w:tr w:rsidR="00C11780" w:rsidTr="00C11780">
        <w:trPr>
          <w:trHeight w:val="39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780" w:rsidRDefault="00C11780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780" w:rsidRDefault="00C117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:rsidR="009D6EC7" w:rsidRDefault="009D6EC7">
      <w:pPr>
        <w:spacing w:after="0" w:line="240" w:lineRule="auto"/>
        <w:jc w:val="both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79418F" w:rsidRDefault="0079418F">
      <w:pPr>
        <w:spacing w:after="0" w:line="240" w:lineRule="auto"/>
        <w:ind w:left="10065"/>
        <w:rPr>
          <w:sz w:val="28"/>
          <w:szCs w:val="28"/>
        </w:rPr>
      </w:pPr>
    </w:p>
    <w:p w:rsidR="009D6EC7" w:rsidRDefault="0001789E">
      <w:pPr>
        <w:spacing w:after="0" w:line="240" w:lineRule="auto"/>
        <w:ind w:left="10065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9D6EC7" w:rsidRDefault="0001789E">
      <w:pPr>
        <w:spacing w:after="0" w:line="240" w:lineRule="auto"/>
        <w:ind w:left="10065"/>
        <w:rPr>
          <w:sz w:val="28"/>
          <w:szCs w:val="28"/>
        </w:rPr>
      </w:pPr>
      <w:r>
        <w:rPr>
          <w:sz w:val="28"/>
          <w:szCs w:val="28"/>
        </w:rPr>
        <w:t>к изменениям в муниципальной программе</w:t>
      </w: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01789E">
      <w:pPr>
        <w:spacing w:after="0" w:line="240" w:lineRule="auto"/>
        <w:ind w:left="10065"/>
        <w:rPr>
          <w:sz w:val="24"/>
          <w:szCs w:val="24"/>
        </w:rPr>
      </w:pPr>
      <w:r>
        <w:rPr>
          <w:sz w:val="24"/>
          <w:szCs w:val="24"/>
        </w:rPr>
        <w:t>Приложение № 3 к муниципальной программе</w:t>
      </w:r>
    </w:p>
    <w:p w:rsidR="009D6EC7" w:rsidRDefault="009D6EC7">
      <w:pPr>
        <w:pStyle w:val="ConsPlusTitle"/>
        <w:jc w:val="center"/>
        <w:rPr>
          <w:rFonts w:cs="Times New Roman"/>
          <w:sz w:val="28"/>
          <w:szCs w:val="28"/>
        </w:rPr>
      </w:pPr>
    </w:p>
    <w:p w:rsidR="009D6EC7" w:rsidRDefault="0001789E">
      <w:pPr>
        <w:pStyle w:val="ConsPlusTitle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Ресурсное обеспечение муниципальной программы</w:t>
      </w:r>
    </w:p>
    <w:p w:rsidR="009D6EC7" w:rsidRDefault="009D6EC7">
      <w:pPr>
        <w:pStyle w:val="ConsPlusTitle"/>
        <w:jc w:val="center"/>
        <w:rPr>
          <w:rFonts w:cs="Times New Roman"/>
          <w:sz w:val="16"/>
          <w:szCs w:val="16"/>
        </w:rPr>
      </w:pPr>
    </w:p>
    <w:tbl>
      <w:tblPr>
        <w:tblW w:w="15176" w:type="dxa"/>
        <w:jc w:val="center"/>
        <w:tblLayout w:type="fixed"/>
        <w:tblLook w:val="04A0"/>
      </w:tblPr>
      <w:tblGrid>
        <w:gridCol w:w="421"/>
        <w:gridCol w:w="678"/>
        <w:gridCol w:w="2472"/>
        <w:gridCol w:w="1180"/>
        <w:gridCol w:w="947"/>
        <w:gridCol w:w="947"/>
        <w:gridCol w:w="948"/>
        <w:gridCol w:w="947"/>
        <w:gridCol w:w="947"/>
        <w:gridCol w:w="947"/>
        <w:gridCol w:w="948"/>
        <w:gridCol w:w="947"/>
        <w:gridCol w:w="947"/>
        <w:gridCol w:w="947"/>
        <w:gridCol w:w="953"/>
      </w:tblGrid>
      <w:tr w:rsidR="009D6EC7">
        <w:trPr>
          <w:trHeight w:val="621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п/п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Статус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муниципальной программы,  отдельного мероприятия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Источник финансирования</w:t>
            </w:r>
          </w:p>
        </w:tc>
        <w:tc>
          <w:tcPr>
            <w:tcW w:w="1042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Оценка расходов (руб.)</w:t>
            </w:r>
          </w:p>
        </w:tc>
      </w:tr>
      <w:tr w:rsidR="009D6EC7" w:rsidTr="00592996">
        <w:trPr>
          <w:trHeight w:val="29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</w:t>
            </w:r>
          </w:p>
        </w:tc>
      </w:tr>
      <w:tr w:rsidR="009D6EC7" w:rsidTr="00592996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«Развитие транспортной  системы» на 2021-2030 годы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63393060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51651051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69696130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92314900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C673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93234480</w:t>
            </w:r>
            <w:r w:rsidR="00592996">
              <w:rPr>
                <w:sz w:val="16"/>
                <w:szCs w:val="16"/>
              </w:rPr>
              <w:t>,56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61225600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61205700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61205700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61205700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61205700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676808791,56</w:t>
            </w:r>
          </w:p>
        </w:tc>
      </w:tr>
      <w:tr w:rsidR="009D6EC7" w:rsidTr="00592996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53782700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41804851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56096185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78277500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C6731B">
              <w:rPr>
                <w:sz w:val="16"/>
                <w:szCs w:val="16"/>
              </w:rPr>
              <w:t>6999700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47768000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544087706</w:t>
            </w:r>
          </w:p>
        </w:tc>
      </w:tr>
      <w:tr w:rsidR="009D6EC7" w:rsidTr="00592996">
        <w:trPr>
          <w:trHeight w:val="97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9610360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9846200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13599945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14037400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16234780,56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13457600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13983700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13983700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13983700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13983700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132721085,56</w:t>
            </w:r>
          </w:p>
        </w:tc>
      </w:tr>
      <w:tr w:rsidR="009D6EC7" w:rsidTr="00592996">
        <w:trPr>
          <w:trHeight w:val="384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41432714,99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46391651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49206918,78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54954996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234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57216542</w:t>
            </w:r>
            <w:r w:rsidR="00592996">
              <w:rPr>
                <w:sz w:val="16"/>
                <w:szCs w:val="16"/>
              </w:rPr>
              <w:t>,9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55855600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55835700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55835700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55835700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55835700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234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528401223</w:t>
            </w:r>
            <w:r w:rsidR="00592996">
              <w:rPr>
                <w:sz w:val="16"/>
                <w:szCs w:val="16"/>
              </w:rPr>
              <w:t>,7</w:t>
            </w:r>
          </w:p>
        </w:tc>
      </w:tr>
      <w:tr w:rsidR="009D6EC7" w:rsidTr="00592996">
        <w:trPr>
          <w:trHeight w:val="5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34949700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39033451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40965185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47653000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480</w:t>
            </w:r>
            <w:r w:rsidR="00234A89">
              <w:rPr>
                <w:sz w:val="16"/>
                <w:szCs w:val="16"/>
              </w:rPr>
              <w:t>46700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47768000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447</w:t>
            </w:r>
            <w:r w:rsidR="00234A89">
              <w:rPr>
                <w:sz w:val="16"/>
                <w:szCs w:val="16"/>
              </w:rPr>
              <w:t>304036</w:t>
            </w:r>
          </w:p>
        </w:tc>
      </w:tr>
      <w:tr w:rsidR="009D6EC7" w:rsidTr="00592996">
        <w:trPr>
          <w:trHeight w:val="802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6483014,99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7358200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8241733,78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7301996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234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9169842,</w:t>
            </w:r>
            <w:r w:rsidR="00592996">
              <w:rPr>
                <w:sz w:val="16"/>
                <w:szCs w:val="16"/>
              </w:rPr>
              <w:t>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8087600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8613700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8613700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8613700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8613700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81097187,67</w:t>
            </w:r>
          </w:p>
        </w:tc>
      </w:tr>
      <w:tr w:rsidR="009D6EC7" w:rsidTr="00592996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1486952,51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31518904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="00234A89">
              <w:rPr>
                <w:sz w:val="16"/>
                <w:szCs w:val="16"/>
              </w:rPr>
              <w:t>725900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234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66731756</w:t>
            </w:r>
            <w:r w:rsidR="0001789E">
              <w:rPr>
                <w:sz w:val="16"/>
                <w:szCs w:val="16"/>
              </w:rPr>
              <w:t>,51</w:t>
            </w:r>
          </w:p>
        </w:tc>
      </w:tr>
      <w:tr w:rsidR="009D6EC7" w:rsidTr="00592996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30624500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="00234A89">
              <w:rPr>
                <w:sz w:val="16"/>
                <w:szCs w:val="16"/>
              </w:rPr>
              <w:t>598200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5822</w:t>
            </w:r>
            <w:r w:rsidR="00234A89">
              <w:rPr>
                <w:sz w:val="16"/>
                <w:szCs w:val="16"/>
              </w:rPr>
              <w:t>2700</w:t>
            </w:r>
          </w:p>
        </w:tc>
      </w:tr>
      <w:tr w:rsidR="009D6EC7" w:rsidTr="00592996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1486952,51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894404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2127700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8509056,51</w:t>
            </w:r>
          </w:p>
        </w:tc>
      </w:tr>
      <w:tr w:rsidR="009D6EC7" w:rsidTr="00592996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1.3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Строительство и реконструкция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592996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592996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592996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Выполнение работ по повышению безопасности дорожного движения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945481,02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1001378,71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234A89">
              <w:rPr>
                <w:sz w:val="16"/>
                <w:szCs w:val="16"/>
              </w:rPr>
              <w:t>443000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234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11399859</w:t>
            </w:r>
            <w:r w:rsidR="0001789E">
              <w:rPr>
                <w:sz w:val="16"/>
                <w:szCs w:val="16"/>
              </w:rPr>
              <w:t>,73</w:t>
            </w:r>
          </w:p>
        </w:tc>
      </w:tr>
      <w:tr w:rsidR="009D6EC7" w:rsidTr="00592996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234A89">
              <w:rPr>
                <w:sz w:val="16"/>
                <w:szCs w:val="16"/>
              </w:rPr>
              <w:t>354800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234A89">
              <w:rPr>
                <w:sz w:val="16"/>
                <w:szCs w:val="16"/>
              </w:rPr>
              <w:t>354800</w:t>
            </w:r>
          </w:p>
        </w:tc>
      </w:tr>
      <w:tr w:rsidR="009D6EC7" w:rsidTr="00592996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945481,02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1001378,71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1088200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10045059,73</w:t>
            </w:r>
          </w:p>
        </w:tc>
      </w:tr>
      <w:tr w:rsidR="009D6EC7" w:rsidTr="00592996">
        <w:trPr>
          <w:trHeight w:val="415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Межбюджетные трансферты.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</w:tr>
      <w:tr w:rsidR="009D6EC7" w:rsidTr="00592996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</w:tr>
      <w:tr w:rsidR="009D6EC7" w:rsidTr="00592996">
        <w:trPr>
          <w:trHeight w:val="91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592996">
        <w:trPr>
          <w:trHeight w:val="473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Профилактические мероприятия по предупреждению детского дорожно-транспортного травматизма; мероприятия, направленные на безопасность дорожного движения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592996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592996">
        <w:trPr>
          <w:trHeight w:val="91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 w:rsidTr="00592996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Pr="005175FE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 w:rsidRPr="005175FE">
              <w:rPr>
                <w:sz w:val="16"/>
                <w:szCs w:val="16"/>
              </w:rPr>
              <w:t>1.7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Pr="005175FE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5175FE"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транспортного обслуживания населения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5049400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18000880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3641000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 w:rsidP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  <w:r w:rsidR="00592996">
              <w:rPr>
                <w:sz w:val="16"/>
                <w:szCs w:val="16"/>
              </w:rPr>
              <w:t>49037,66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51290317,66</w:t>
            </w:r>
          </w:p>
        </w:tc>
      </w:tr>
      <w:tr w:rsidR="009D6EC7" w:rsidTr="00592996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2771400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15131000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17902400</w:t>
            </w:r>
          </w:p>
        </w:tc>
      </w:tr>
      <w:tr w:rsidR="009D6EC7" w:rsidTr="00592996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2278000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2869880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3641000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 w:rsidRPr="00592996">
              <w:rPr>
                <w:sz w:val="16"/>
                <w:szCs w:val="16"/>
              </w:rPr>
              <w:t>3849037,66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592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33387917,66</w:t>
            </w:r>
          </w:p>
        </w:tc>
      </w:tr>
    </w:tbl>
    <w:p w:rsidR="009D6EC7" w:rsidRDefault="009D6EC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sz w:val="20"/>
          <w:szCs w:val="20"/>
        </w:rPr>
      </w:pPr>
    </w:p>
    <w:p w:rsidR="009D6EC7" w:rsidRPr="005175FE" w:rsidRDefault="0001789E" w:rsidP="005175FE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____________</w:t>
      </w:r>
    </w:p>
    <w:sectPr w:rsidR="009D6EC7" w:rsidRPr="005175FE" w:rsidSect="009D6EC7">
      <w:headerReference w:type="default" r:id="rId10"/>
      <w:pgSz w:w="16838" w:h="11906" w:orient="landscape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3CF2" w:rsidRDefault="00C93CF2">
      <w:pPr>
        <w:spacing w:line="240" w:lineRule="auto"/>
      </w:pPr>
      <w:r>
        <w:separator/>
      </w:r>
    </w:p>
  </w:endnote>
  <w:endnote w:type="continuationSeparator" w:id="1">
    <w:p w:rsidR="00C93CF2" w:rsidRDefault="00C93CF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86782"/>
      <w:docPartObj>
        <w:docPartGallery w:val="AutoText"/>
      </w:docPartObj>
    </w:sdtPr>
    <w:sdtContent>
      <w:p w:rsidR="008F3ADC" w:rsidRDefault="008F3ADC">
        <w:pPr>
          <w:pStyle w:val="af3"/>
          <w:jc w:val="center"/>
        </w:pPr>
      </w:p>
    </w:sdtContent>
  </w:sdt>
  <w:p w:rsidR="008F3ADC" w:rsidRDefault="008F3ADC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3CF2" w:rsidRDefault="00C93CF2">
      <w:pPr>
        <w:spacing w:after="0"/>
      </w:pPr>
      <w:r>
        <w:separator/>
      </w:r>
    </w:p>
  </w:footnote>
  <w:footnote w:type="continuationSeparator" w:id="1">
    <w:p w:rsidR="00C93CF2" w:rsidRDefault="00C93CF2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DC" w:rsidRDefault="008F3ADC">
    <w:pPr>
      <w:pStyle w:val="af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DC" w:rsidRDefault="008F3ADC">
    <w:pPr>
      <w:pStyle w:val="af"/>
      <w:jc w:val="center"/>
    </w:pPr>
  </w:p>
  <w:p w:rsidR="008F3ADC" w:rsidRDefault="008F3ADC">
    <w:pPr>
      <w:pStyle w:val="af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DC" w:rsidRDefault="008F3ADC">
    <w:pPr>
      <w:pStyle w:val="af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78FA"/>
    <w:rsid w:val="000002C4"/>
    <w:rsid w:val="00001F0E"/>
    <w:rsid w:val="00005EBD"/>
    <w:rsid w:val="0000636E"/>
    <w:rsid w:val="00006B57"/>
    <w:rsid w:val="00007467"/>
    <w:rsid w:val="000078EA"/>
    <w:rsid w:val="000122D9"/>
    <w:rsid w:val="000134C0"/>
    <w:rsid w:val="0001495F"/>
    <w:rsid w:val="000155D0"/>
    <w:rsid w:val="000167A5"/>
    <w:rsid w:val="00017079"/>
    <w:rsid w:val="0001789E"/>
    <w:rsid w:val="00020341"/>
    <w:rsid w:val="000216FD"/>
    <w:rsid w:val="00022168"/>
    <w:rsid w:val="00022B73"/>
    <w:rsid w:val="00022CCB"/>
    <w:rsid w:val="00024249"/>
    <w:rsid w:val="00026D5E"/>
    <w:rsid w:val="00026F4F"/>
    <w:rsid w:val="0003099F"/>
    <w:rsid w:val="00031F15"/>
    <w:rsid w:val="00032DAF"/>
    <w:rsid w:val="000335D7"/>
    <w:rsid w:val="00034907"/>
    <w:rsid w:val="00034E37"/>
    <w:rsid w:val="000361B8"/>
    <w:rsid w:val="000410A2"/>
    <w:rsid w:val="00041E51"/>
    <w:rsid w:val="000431EF"/>
    <w:rsid w:val="00045B95"/>
    <w:rsid w:val="00045DF0"/>
    <w:rsid w:val="00046399"/>
    <w:rsid w:val="00046AA2"/>
    <w:rsid w:val="00047584"/>
    <w:rsid w:val="00047D9D"/>
    <w:rsid w:val="000525B8"/>
    <w:rsid w:val="00053121"/>
    <w:rsid w:val="00053932"/>
    <w:rsid w:val="00054F93"/>
    <w:rsid w:val="000566FE"/>
    <w:rsid w:val="00061467"/>
    <w:rsid w:val="00061478"/>
    <w:rsid w:val="000618BA"/>
    <w:rsid w:val="0006242D"/>
    <w:rsid w:val="00062708"/>
    <w:rsid w:val="0006569C"/>
    <w:rsid w:val="00066178"/>
    <w:rsid w:val="0006694E"/>
    <w:rsid w:val="00066D10"/>
    <w:rsid w:val="00067ACF"/>
    <w:rsid w:val="000707BF"/>
    <w:rsid w:val="00070886"/>
    <w:rsid w:val="00071614"/>
    <w:rsid w:val="000727A3"/>
    <w:rsid w:val="000729F1"/>
    <w:rsid w:val="00072E49"/>
    <w:rsid w:val="00074BBC"/>
    <w:rsid w:val="00076304"/>
    <w:rsid w:val="00077523"/>
    <w:rsid w:val="0008084C"/>
    <w:rsid w:val="00081698"/>
    <w:rsid w:val="000839DF"/>
    <w:rsid w:val="0008563D"/>
    <w:rsid w:val="000909E6"/>
    <w:rsid w:val="00092538"/>
    <w:rsid w:val="00094321"/>
    <w:rsid w:val="000944B6"/>
    <w:rsid w:val="00094BAF"/>
    <w:rsid w:val="000956D2"/>
    <w:rsid w:val="00097A4F"/>
    <w:rsid w:val="00097A52"/>
    <w:rsid w:val="000A152F"/>
    <w:rsid w:val="000A342F"/>
    <w:rsid w:val="000A3C2B"/>
    <w:rsid w:val="000A4C92"/>
    <w:rsid w:val="000A6FAE"/>
    <w:rsid w:val="000B0C28"/>
    <w:rsid w:val="000B30F6"/>
    <w:rsid w:val="000B3623"/>
    <w:rsid w:val="000B396F"/>
    <w:rsid w:val="000B3E15"/>
    <w:rsid w:val="000C069E"/>
    <w:rsid w:val="000C364A"/>
    <w:rsid w:val="000C4ADE"/>
    <w:rsid w:val="000C4AFC"/>
    <w:rsid w:val="000C4BED"/>
    <w:rsid w:val="000C580C"/>
    <w:rsid w:val="000C6FC8"/>
    <w:rsid w:val="000C7823"/>
    <w:rsid w:val="000C78BD"/>
    <w:rsid w:val="000C7AAA"/>
    <w:rsid w:val="000C7F99"/>
    <w:rsid w:val="000D03E1"/>
    <w:rsid w:val="000D1D19"/>
    <w:rsid w:val="000D2C6A"/>
    <w:rsid w:val="000D31DF"/>
    <w:rsid w:val="000D433D"/>
    <w:rsid w:val="000D4F69"/>
    <w:rsid w:val="000D59DD"/>
    <w:rsid w:val="000D5DE9"/>
    <w:rsid w:val="000D696B"/>
    <w:rsid w:val="000E037A"/>
    <w:rsid w:val="000E0FDB"/>
    <w:rsid w:val="000E1825"/>
    <w:rsid w:val="000E50BB"/>
    <w:rsid w:val="000E5B1E"/>
    <w:rsid w:val="000E6383"/>
    <w:rsid w:val="000E6ECF"/>
    <w:rsid w:val="000E769D"/>
    <w:rsid w:val="000F02FB"/>
    <w:rsid w:val="000F23F6"/>
    <w:rsid w:val="000F2951"/>
    <w:rsid w:val="000F3141"/>
    <w:rsid w:val="000F4232"/>
    <w:rsid w:val="000F49FB"/>
    <w:rsid w:val="000F4D06"/>
    <w:rsid w:val="000F5485"/>
    <w:rsid w:val="000F7388"/>
    <w:rsid w:val="00100639"/>
    <w:rsid w:val="001023BA"/>
    <w:rsid w:val="001036A6"/>
    <w:rsid w:val="00103B8D"/>
    <w:rsid w:val="00103DFE"/>
    <w:rsid w:val="00106910"/>
    <w:rsid w:val="00110AC5"/>
    <w:rsid w:val="00111789"/>
    <w:rsid w:val="0011200B"/>
    <w:rsid w:val="00112F66"/>
    <w:rsid w:val="0011529A"/>
    <w:rsid w:val="0011639C"/>
    <w:rsid w:val="00117A85"/>
    <w:rsid w:val="00117DF2"/>
    <w:rsid w:val="00120FCE"/>
    <w:rsid w:val="00122EB1"/>
    <w:rsid w:val="0012333A"/>
    <w:rsid w:val="00125F75"/>
    <w:rsid w:val="00126AE5"/>
    <w:rsid w:val="0012728D"/>
    <w:rsid w:val="00130283"/>
    <w:rsid w:val="00131CEE"/>
    <w:rsid w:val="00132725"/>
    <w:rsid w:val="001328E3"/>
    <w:rsid w:val="0013487C"/>
    <w:rsid w:val="001349BF"/>
    <w:rsid w:val="00134AFA"/>
    <w:rsid w:val="00135F1B"/>
    <w:rsid w:val="00136447"/>
    <w:rsid w:val="00137D46"/>
    <w:rsid w:val="00140632"/>
    <w:rsid w:val="00140C3D"/>
    <w:rsid w:val="001424E8"/>
    <w:rsid w:val="0014277D"/>
    <w:rsid w:val="00143074"/>
    <w:rsid w:val="00143245"/>
    <w:rsid w:val="00143260"/>
    <w:rsid w:val="00143C95"/>
    <w:rsid w:val="001461D7"/>
    <w:rsid w:val="001507CD"/>
    <w:rsid w:val="00150BE7"/>
    <w:rsid w:val="0015281C"/>
    <w:rsid w:val="00153440"/>
    <w:rsid w:val="0015483D"/>
    <w:rsid w:val="0015625B"/>
    <w:rsid w:val="0015635B"/>
    <w:rsid w:val="0016012D"/>
    <w:rsid w:val="00160D76"/>
    <w:rsid w:val="00160EAD"/>
    <w:rsid w:val="0016326A"/>
    <w:rsid w:val="0016526C"/>
    <w:rsid w:val="0016646E"/>
    <w:rsid w:val="00167353"/>
    <w:rsid w:val="00170475"/>
    <w:rsid w:val="00172AEE"/>
    <w:rsid w:val="00172CEF"/>
    <w:rsid w:val="00173E89"/>
    <w:rsid w:val="00173F05"/>
    <w:rsid w:val="00175FA3"/>
    <w:rsid w:val="00176190"/>
    <w:rsid w:val="001807A1"/>
    <w:rsid w:val="00180CD2"/>
    <w:rsid w:val="00180E4B"/>
    <w:rsid w:val="00181835"/>
    <w:rsid w:val="00183FB3"/>
    <w:rsid w:val="001870BB"/>
    <w:rsid w:val="00187731"/>
    <w:rsid w:val="00190AD7"/>
    <w:rsid w:val="00190C1C"/>
    <w:rsid w:val="00193EA3"/>
    <w:rsid w:val="00194022"/>
    <w:rsid w:val="0019429F"/>
    <w:rsid w:val="00194FBB"/>
    <w:rsid w:val="001A0E4B"/>
    <w:rsid w:val="001A268F"/>
    <w:rsid w:val="001A4416"/>
    <w:rsid w:val="001A4AFB"/>
    <w:rsid w:val="001A5D1C"/>
    <w:rsid w:val="001A6825"/>
    <w:rsid w:val="001A72FB"/>
    <w:rsid w:val="001B032A"/>
    <w:rsid w:val="001B0543"/>
    <w:rsid w:val="001B1805"/>
    <w:rsid w:val="001B22DE"/>
    <w:rsid w:val="001B3F2A"/>
    <w:rsid w:val="001B4402"/>
    <w:rsid w:val="001B48E9"/>
    <w:rsid w:val="001B7111"/>
    <w:rsid w:val="001B7229"/>
    <w:rsid w:val="001B74EB"/>
    <w:rsid w:val="001C33E8"/>
    <w:rsid w:val="001C40A6"/>
    <w:rsid w:val="001C470F"/>
    <w:rsid w:val="001C4D36"/>
    <w:rsid w:val="001C61D6"/>
    <w:rsid w:val="001C64A3"/>
    <w:rsid w:val="001C79C6"/>
    <w:rsid w:val="001D120D"/>
    <w:rsid w:val="001D16C2"/>
    <w:rsid w:val="001D3569"/>
    <w:rsid w:val="001D42AD"/>
    <w:rsid w:val="001D469E"/>
    <w:rsid w:val="001D48ED"/>
    <w:rsid w:val="001D49E6"/>
    <w:rsid w:val="001D5CBB"/>
    <w:rsid w:val="001D77A8"/>
    <w:rsid w:val="001D7B5D"/>
    <w:rsid w:val="001E000F"/>
    <w:rsid w:val="001E08A2"/>
    <w:rsid w:val="001E0D56"/>
    <w:rsid w:val="001E3602"/>
    <w:rsid w:val="001E3E42"/>
    <w:rsid w:val="001E50FB"/>
    <w:rsid w:val="001E5884"/>
    <w:rsid w:val="001E604C"/>
    <w:rsid w:val="001E6B99"/>
    <w:rsid w:val="001E7FE8"/>
    <w:rsid w:val="001F000C"/>
    <w:rsid w:val="001F0972"/>
    <w:rsid w:val="001F3F1E"/>
    <w:rsid w:val="001F44D5"/>
    <w:rsid w:val="001F4AEE"/>
    <w:rsid w:val="001F53C4"/>
    <w:rsid w:val="001F5D73"/>
    <w:rsid w:val="002020F4"/>
    <w:rsid w:val="00202729"/>
    <w:rsid w:val="002027EB"/>
    <w:rsid w:val="002042C0"/>
    <w:rsid w:val="00204386"/>
    <w:rsid w:val="00204AB3"/>
    <w:rsid w:val="00205706"/>
    <w:rsid w:val="00205FEC"/>
    <w:rsid w:val="00207A87"/>
    <w:rsid w:val="0021081E"/>
    <w:rsid w:val="00211317"/>
    <w:rsid w:val="0021196D"/>
    <w:rsid w:val="00212A39"/>
    <w:rsid w:val="0021464E"/>
    <w:rsid w:val="00214C9F"/>
    <w:rsid w:val="002174DA"/>
    <w:rsid w:val="00224C4F"/>
    <w:rsid w:val="00224CB2"/>
    <w:rsid w:val="00225F06"/>
    <w:rsid w:val="00230A8F"/>
    <w:rsid w:val="002317C9"/>
    <w:rsid w:val="002337C2"/>
    <w:rsid w:val="002338C3"/>
    <w:rsid w:val="00233EDE"/>
    <w:rsid w:val="00234A89"/>
    <w:rsid w:val="00235C3F"/>
    <w:rsid w:val="00237633"/>
    <w:rsid w:val="00240240"/>
    <w:rsid w:val="00240305"/>
    <w:rsid w:val="002413C4"/>
    <w:rsid w:val="00241D0C"/>
    <w:rsid w:val="00242091"/>
    <w:rsid w:val="00246108"/>
    <w:rsid w:val="0024695B"/>
    <w:rsid w:val="00246CEB"/>
    <w:rsid w:val="00252886"/>
    <w:rsid w:val="002530D2"/>
    <w:rsid w:val="00254B56"/>
    <w:rsid w:val="0025587E"/>
    <w:rsid w:val="00257361"/>
    <w:rsid w:val="002622F8"/>
    <w:rsid w:val="002650A6"/>
    <w:rsid w:val="00266E18"/>
    <w:rsid w:val="00267CD6"/>
    <w:rsid w:val="00270A54"/>
    <w:rsid w:val="00270E9B"/>
    <w:rsid w:val="00271B24"/>
    <w:rsid w:val="00273B74"/>
    <w:rsid w:val="00274C88"/>
    <w:rsid w:val="0027518B"/>
    <w:rsid w:val="0027689B"/>
    <w:rsid w:val="00276E45"/>
    <w:rsid w:val="00276F91"/>
    <w:rsid w:val="002823F2"/>
    <w:rsid w:val="0028257D"/>
    <w:rsid w:val="0028393F"/>
    <w:rsid w:val="0028403F"/>
    <w:rsid w:val="002844B4"/>
    <w:rsid w:val="00284ED1"/>
    <w:rsid w:val="0028734D"/>
    <w:rsid w:val="00292CBE"/>
    <w:rsid w:val="00293166"/>
    <w:rsid w:val="0029340E"/>
    <w:rsid w:val="00294C87"/>
    <w:rsid w:val="00297071"/>
    <w:rsid w:val="002A058B"/>
    <w:rsid w:val="002A0909"/>
    <w:rsid w:val="002A0BB4"/>
    <w:rsid w:val="002A2447"/>
    <w:rsid w:val="002A5E04"/>
    <w:rsid w:val="002A674A"/>
    <w:rsid w:val="002A67E3"/>
    <w:rsid w:val="002A70BC"/>
    <w:rsid w:val="002A74B9"/>
    <w:rsid w:val="002B0420"/>
    <w:rsid w:val="002B1BD5"/>
    <w:rsid w:val="002B4719"/>
    <w:rsid w:val="002B653A"/>
    <w:rsid w:val="002C127F"/>
    <w:rsid w:val="002C38F6"/>
    <w:rsid w:val="002C4C08"/>
    <w:rsid w:val="002C5189"/>
    <w:rsid w:val="002C5A67"/>
    <w:rsid w:val="002C6B63"/>
    <w:rsid w:val="002C744A"/>
    <w:rsid w:val="002D22A8"/>
    <w:rsid w:val="002D258E"/>
    <w:rsid w:val="002D2F1D"/>
    <w:rsid w:val="002D4E10"/>
    <w:rsid w:val="002D4E39"/>
    <w:rsid w:val="002D5CCF"/>
    <w:rsid w:val="002D7BF0"/>
    <w:rsid w:val="002E3B3B"/>
    <w:rsid w:val="002E3F3A"/>
    <w:rsid w:val="002E47C9"/>
    <w:rsid w:val="002E4F94"/>
    <w:rsid w:val="002E685F"/>
    <w:rsid w:val="002E7388"/>
    <w:rsid w:val="002F0BE6"/>
    <w:rsid w:val="002F223E"/>
    <w:rsid w:val="002F3DBF"/>
    <w:rsid w:val="002F428B"/>
    <w:rsid w:val="002F6ABF"/>
    <w:rsid w:val="00300611"/>
    <w:rsid w:val="003007A8"/>
    <w:rsid w:val="00300D36"/>
    <w:rsid w:val="0030160D"/>
    <w:rsid w:val="0030362D"/>
    <w:rsid w:val="00304238"/>
    <w:rsid w:val="00305309"/>
    <w:rsid w:val="003058AD"/>
    <w:rsid w:val="00305D50"/>
    <w:rsid w:val="00305F07"/>
    <w:rsid w:val="003104EA"/>
    <w:rsid w:val="00311ED4"/>
    <w:rsid w:val="0031296F"/>
    <w:rsid w:val="003129EC"/>
    <w:rsid w:val="003138B3"/>
    <w:rsid w:val="003139F3"/>
    <w:rsid w:val="003141AF"/>
    <w:rsid w:val="0031421B"/>
    <w:rsid w:val="00314EFE"/>
    <w:rsid w:val="00314FB5"/>
    <w:rsid w:val="00315A10"/>
    <w:rsid w:val="00316882"/>
    <w:rsid w:val="00317144"/>
    <w:rsid w:val="00317428"/>
    <w:rsid w:val="00317C3F"/>
    <w:rsid w:val="003201FE"/>
    <w:rsid w:val="00322114"/>
    <w:rsid w:val="00323504"/>
    <w:rsid w:val="0032438C"/>
    <w:rsid w:val="003243C5"/>
    <w:rsid w:val="003259AB"/>
    <w:rsid w:val="003261FD"/>
    <w:rsid w:val="00326973"/>
    <w:rsid w:val="0032708B"/>
    <w:rsid w:val="00331007"/>
    <w:rsid w:val="00331F30"/>
    <w:rsid w:val="0033264C"/>
    <w:rsid w:val="003326F2"/>
    <w:rsid w:val="00334457"/>
    <w:rsid w:val="0033481C"/>
    <w:rsid w:val="003354AE"/>
    <w:rsid w:val="0033557B"/>
    <w:rsid w:val="00340557"/>
    <w:rsid w:val="003405B1"/>
    <w:rsid w:val="003439A3"/>
    <w:rsid w:val="00344A25"/>
    <w:rsid w:val="0034542E"/>
    <w:rsid w:val="003461F5"/>
    <w:rsid w:val="00346EBE"/>
    <w:rsid w:val="00347CDE"/>
    <w:rsid w:val="003518ED"/>
    <w:rsid w:val="00351F3E"/>
    <w:rsid w:val="00352F19"/>
    <w:rsid w:val="003555D6"/>
    <w:rsid w:val="00356327"/>
    <w:rsid w:val="00357B8F"/>
    <w:rsid w:val="003602AB"/>
    <w:rsid w:val="00360486"/>
    <w:rsid w:val="00360F4D"/>
    <w:rsid w:val="00361BD8"/>
    <w:rsid w:val="0036273D"/>
    <w:rsid w:val="00364B98"/>
    <w:rsid w:val="003705EC"/>
    <w:rsid w:val="003727D4"/>
    <w:rsid w:val="003736AA"/>
    <w:rsid w:val="003740DC"/>
    <w:rsid w:val="00374551"/>
    <w:rsid w:val="00374D7D"/>
    <w:rsid w:val="00376469"/>
    <w:rsid w:val="0038033A"/>
    <w:rsid w:val="00380805"/>
    <w:rsid w:val="00381336"/>
    <w:rsid w:val="00381701"/>
    <w:rsid w:val="00381A92"/>
    <w:rsid w:val="003831FB"/>
    <w:rsid w:val="00383CB1"/>
    <w:rsid w:val="00384280"/>
    <w:rsid w:val="003846DA"/>
    <w:rsid w:val="0038562D"/>
    <w:rsid w:val="003876F8"/>
    <w:rsid w:val="00387741"/>
    <w:rsid w:val="003902BD"/>
    <w:rsid w:val="00391106"/>
    <w:rsid w:val="003914D9"/>
    <w:rsid w:val="00392189"/>
    <w:rsid w:val="00394583"/>
    <w:rsid w:val="00394646"/>
    <w:rsid w:val="003955DE"/>
    <w:rsid w:val="003968CA"/>
    <w:rsid w:val="00396EC0"/>
    <w:rsid w:val="003A263D"/>
    <w:rsid w:val="003A5AE2"/>
    <w:rsid w:val="003A67D1"/>
    <w:rsid w:val="003A7A69"/>
    <w:rsid w:val="003A7BA4"/>
    <w:rsid w:val="003A7D1C"/>
    <w:rsid w:val="003B152E"/>
    <w:rsid w:val="003B3091"/>
    <w:rsid w:val="003B49BE"/>
    <w:rsid w:val="003B7E38"/>
    <w:rsid w:val="003B7EE2"/>
    <w:rsid w:val="003C0014"/>
    <w:rsid w:val="003C1073"/>
    <w:rsid w:val="003C21FD"/>
    <w:rsid w:val="003C3FDC"/>
    <w:rsid w:val="003C5346"/>
    <w:rsid w:val="003C6251"/>
    <w:rsid w:val="003C6282"/>
    <w:rsid w:val="003C64CC"/>
    <w:rsid w:val="003D001B"/>
    <w:rsid w:val="003D111E"/>
    <w:rsid w:val="003D1E02"/>
    <w:rsid w:val="003D3603"/>
    <w:rsid w:val="003D4F69"/>
    <w:rsid w:val="003D629B"/>
    <w:rsid w:val="003D6A44"/>
    <w:rsid w:val="003D7DBD"/>
    <w:rsid w:val="003E0AEA"/>
    <w:rsid w:val="003E2EFA"/>
    <w:rsid w:val="003E599A"/>
    <w:rsid w:val="003E5B21"/>
    <w:rsid w:val="003E6058"/>
    <w:rsid w:val="003E6F72"/>
    <w:rsid w:val="003F1142"/>
    <w:rsid w:val="003F271E"/>
    <w:rsid w:val="003F3076"/>
    <w:rsid w:val="003F32F0"/>
    <w:rsid w:val="003F3B8B"/>
    <w:rsid w:val="003F5CBC"/>
    <w:rsid w:val="003F6823"/>
    <w:rsid w:val="003F7870"/>
    <w:rsid w:val="003F7E0F"/>
    <w:rsid w:val="00400AC7"/>
    <w:rsid w:val="00400C47"/>
    <w:rsid w:val="00401037"/>
    <w:rsid w:val="004010CD"/>
    <w:rsid w:val="00401DC6"/>
    <w:rsid w:val="00401F0C"/>
    <w:rsid w:val="00404A2A"/>
    <w:rsid w:val="00407F2A"/>
    <w:rsid w:val="00410966"/>
    <w:rsid w:val="00412D93"/>
    <w:rsid w:val="00414957"/>
    <w:rsid w:val="0041593E"/>
    <w:rsid w:val="004165A3"/>
    <w:rsid w:val="004205D7"/>
    <w:rsid w:val="00420BD1"/>
    <w:rsid w:val="004233E7"/>
    <w:rsid w:val="00423432"/>
    <w:rsid w:val="00424A27"/>
    <w:rsid w:val="00426402"/>
    <w:rsid w:val="004268B7"/>
    <w:rsid w:val="004270F1"/>
    <w:rsid w:val="0043029F"/>
    <w:rsid w:val="00430313"/>
    <w:rsid w:val="004304A6"/>
    <w:rsid w:val="0043099F"/>
    <w:rsid w:val="00432585"/>
    <w:rsid w:val="00432C85"/>
    <w:rsid w:val="0043420C"/>
    <w:rsid w:val="004342D3"/>
    <w:rsid w:val="004352D5"/>
    <w:rsid w:val="0043595E"/>
    <w:rsid w:val="00435EFF"/>
    <w:rsid w:val="00440751"/>
    <w:rsid w:val="00440F61"/>
    <w:rsid w:val="00441E43"/>
    <w:rsid w:val="00443147"/>
    <w:rsid w:val="004451B0"/>
    <w:rsid w:val="004464FC"/>
    <w:rsid w:val="004466B2"/>
    <w:rsid w:val="00446891"/>
    <w:rsid w:val="00451225"/>
    <w:rsid w:val="00452618"/>
    <w:rsid w:val="00453CCC"/>
    <w:rsid w:val="004545D7"/>
    <w:rsid w:val="00456321"/>
    <w:rsid w:val="004567F3"/>
    <w:rsid w:val="004577EC"/>
    <w:rsid w:val="00460761"/>
    <w:rsid w:val="00461CE5"/>
    <w:rsid w:val="00462BF3"/>
    <w:rsid w:val="004645C7"/>
    <w:rsid w:val="00464E39"/>
    <w:rsid w:val="004656FC"/>
    <w:rsid w:val="0046653A"/>
    <w:rsid w:val="004671C4"/>
    <w:rsid w:val="004701E1"/>
    <w:rsid w:val="004702A7"/>
    <w:rsid w:val="00470BFD"/>
    <w:rsid w:val="004713D6"/>
    <w:rsid w:val="004731AF"/>
    <w:rsid w:val="00473294"/>
    <w:rsid w:val="00474520"/>
    <w:rsid w:val="00476B2B"/>
    <w:rsid w:val="00477C6C"/>
    <w:rsid w:val="00481B4C"/>
    <w:rsid w:val="00485688"/>
    <w:rsid w:val="0048696F"/>
    <w:rsid w:val="00487E7E"/>
    <w:rsid w:val="004914D0"/>
    <w:rsid w:val="004926DD"/>
    <w:rsid w:val="0049465E"/>
    <w:rsid w:val="00495A06"/>
    <w:rsid w:val="00497D9E"/>
    <w:rsid w:val="004A0A44"/>
    <w:rsid w:val="004A1DCD"/>
    <w:rsid w:val="004A23C5"/>
    <w:rsid w:val="004A451D"/>
    <w:rsid w:val="004A47AC"/>
    <w:rsid w:val="004A5082"/>
    <w:rsid w:val="004A605A"/>
    <w:rsid w:val="004A7A00"/>
    <w:rsid w:val="004A7F74"/>
    <w:rsid w:val="004B02D5"/>
    <w:rsid w:val="004B086E"/>
    <w:rsid w:val="004B0FF7"/>
    <w:rsid w:val="004B18DD"/>
    <w:rsid w:val="004B2BCB"/>
    <w:rsid w:val="004B3D0D"/>
    <w:rsid w:val="004B3DC8"/>
    <w:rsid w:val="004B46DD"/>
    <w:rsid w:val="004B7741"/>
    <w:rsid w:val="004C050D"/>
    <w:rsid w:val="004C1045"/>
    <w:rsid w:val="004C163C"/>
    <w:rsid w:val="004C2543"/>
    <w:rsid w:val="004C282A"/>
    <w:rsid w:val="004C3ED8"/>
    <w:rsid w:val="004C3F8F"/>
    <w:rsid w:val="004C4FC7"/>
    <w:rsid w:val="004C54AB"/>
    <w:rsid w:val="004C5989"/>
    <w:rsid w:val="004C64DD"/>
    <w:rsid w:val="004C701E"/>
    <w:rsid w:val="004C7C99"/>
    <w:rsid w:val="004D120C"/>
    <w:rsid w:val="004D29F4"/>
    <w:rsid w:val="004D333E"/>
    <w:rsid w:val="004D344B"/>
    <w:rsid w:val="004D3CE4"/>
    <w:rsid w:val="004D4619"/>
    <w:rsid w:val="004D5215"/>
    <w:rsid w:val="004D586A"/>
    <w:rsid w:val="004D6920"/>
    <w:rsid w:val="004D6FD0"/>
    <w:rsid w:val="004E0D1E"/>
    <w:rsid w:val="004E6DB8"/>
    <w:rsid w:val="004E7693"/>
    <w:rsid w:val="004E7B32"/>
    <w:rsid w:val="004F078F"/>
    <w:rsid w:val="004F0A6B"/>
    <w:rsid w:val="004F10F3"/>
    <w:rsid w:val="004F2E05"/>
    <w:rsid w:val="004F6474"/>
    <w:rsid w:val="004F6508"/>
    <w:rsid w:val="004F6D7A"/>
    <w:rsid w:val="005006A6"/>
    <w:rsid w:val="00501B7B"/>
    <w:rsid w:val="005020E7"/>
    <w:rsid w:val="00503576"/>
    <w:rsid w:val="00504929"/>
    <w:rsid w:val="005064FC"/>
    <w:rsid w:val="00507561"/>
    <w:rsid w:val="00507BD3"/>
    <w:rsid w:val="00510876"/>
    <w:rsid w:val="00515417"/>
    <w:rsid w:val="005175FE"/>
    <w:rsid w:val="00522924"/>
    <w:rsid w:val="00522D87"/>
    <w:rsid w:val="005239CD"/>
    <w:rsid w:val="005239FA"/>
    <w:rsid w:val="00523AE6"/>
    <w:rsid w:val="00523F52"/>
    <w:rsid w:val="005260B6"/>
    <w:rsid w:val="005265EF"/>
    <w:rsid w:val="00526BD9"/>
    <w:rsid w:val="00526BFC"/>
    <w:rsid w:val="00527025"/>
    <w:rsid w:val="00527069"/>
    <w:rsid w:val="00530363"/>
    <w:rsid w:val="00531BA4"/>
    <w:rsid w:val="00532669"/>
    <w:rsid w:val="00532B57"/>
    <w:rsid w:val="0054015A"/>
    <w:rsid w:val="00541B67"/>
    <w:rsid w:val="00542BD3"/>
    <w:rsid w:val="00543736"/>
    <w:rsid w:val="0054660E"/>
    <w:rsid w:val="00546CED"/>
    <w:rsid w:val="00550181"/>
    <w:rsid w:val="0055059B"/>
    <w:rsid w:val="005507E1"/>
    <w:rsid w:val="00550B9E"/>
    <w:rsid w:val="00550C56"/>
    <w:rsid w:val="005510F8"/>
    <w:rsid w:val="00551A60"/>
    <w:rsid w:val="00552A86"/>
    <w:rsid w:val="00553323"/>
    <w:rsid w:val="0055375F"/>
    <w:rsid w:val="00553A85"/>
    <w:rsid w:val="005545D2"/>
    <w:rsid w:val="0055461B"/>
    <w:rsid w:val="005548A8"/>
    <w:rsid w:val="005559D1"/>
    <w:rsid w:val="00557279"/>
    <w:rsid w:val="00561E4B"/>
    <w:rsid w:val="00562C46"/>
    <w:rsid w:val="00563F4C"/>
    <w:rsid w:val="005645D0"/>
    <w:rsid w:val="00564F0A"/>
    <w:rsid w:val="00566994"/>
    <w:rsid w:val="0056720B"/>
    <w:rsid w:val="00567461"/>
    <w:rsid w:val="00570ECF"/>
    <w:rsid w:val="0057488A"/>
    <w:rsid w:val="00577A7E"/>
    <w:rsid w:val="0058032E"/>
    <w:rsid w:val="00580C65"/>
    <w:rsid w:val="00582632"/>
    <w:rsid w:val="005829E2"/>
    <w:rsid w:val="005830A9"/>
    <w:rsid w:val="00583F96"/>
    <w:rsid w:val="0058453A"/>
    <w:rsid w:val="00584ADF"/>
    <w:rsid w:val="00586242"/>
    <w:rsid w:val="00586700"/>
    <w:rsid w:val="00586B1F"/>
    <w:rsid w:val="00586EBC"/>
    <w:rsid w:val="00590A4F"/>
    <w:rsid w:val="005911FF"/>
    <w:rsid w:val="005920A7"/>
    <w:rsid w:val="0059216F"/>
    <w:rsid w:val="00592330"/>
    <w:rsid w:val="00592996"/>
    <w:rsid w:val="00592B66"/>
    <w:rsid w:val="00593C7A"/>
    <w:rsid w:val="00594408"/>
    <w:rsid w:val="005949BC"/>
    <w:rsid w:val="005950B1"/>
    <w:rsid w:val="00595AA4"/>
    <w:rsid w:val="005964D8"/>
    <w:rsid w:val="0059746B"/>
    <w:rsid w:val="00597740"/>
    <w:rsid w:val="005A188C"/>
    <w:rsid w:val="005A22F7"/>
    <w:rsid w:val="005A238E"/>
    <w:rsid w:val="005A4346"/>
    <w:rsid w:val="005A60EC"/>
    <w:rsid w:val="005A7176"/>
    <w:rsid w:val="005A7AAD"/>
    <w:rsid w:val="005A7E5A"/>
    <w:rsid w:val="005B0AFF"/>
    <w:rsid w:val="005B1984"/>
    <w:rsid w:val="005B3A3E"/>
    <w:rsid w:val="005B3D48"/>
    <w:rsid w:val="005B4EC8"/>
    <w:rsid w:val="005B5691"/>
    <w:rsid w:val="005B5EB0"/>
    <w:rsid w:val="005B7089"/>
    <w:rsid w:val="005B7904"/>
    <w:rsid w:val="005C02DC"/>
    <w:rsid w:val="005C06F4"/>
    <w:rsid w:val="005C5005"/>
    <w:rsid w:val="005C5329"/>
    <w:rsid w:val="005C5C87"/>
    <w:rsid w:val="005C728F"/>
    <w:rsid w:val="005C74B0"/>
    <w:rsid w:val="005C7C42"/>
    <w:rsid w:val="005D04CB"/>
    <w:rsid w:val="005D15B5"/>
    <w:rsid w:val="005D2CD8"/>
    <w:rsid w:val="005D2FD8"/>
    <w:rsid w:val="005D3292"/>
    <w:rsid w:val="005D6AD5"/>
    <w:rsid w:val="005E0305"/>
    <w:rsid w:val="005E3094"/>
    <w:rsid w:val="005E319A"/>
    <w:rsid w:val="005E3844"/>
    <w:rsid w:val="005E5673"/>
    <w:rsid w:val="005E5901"/>
    <w:rsid w:val="005E79F0"/>
    <w:rsid w:val="005E7DCE"/>
    <w:rsid w:val="005F1B7C"/>
    <w:rsid w:val="005F2824"/>
    <w:rsid w:val="005F2855"/>
    <w:rsid w:val="005F4525"/>
    <w:rsid w:val="005F4919"/>
    <w:rsid w:val="005F57C6"/>
    <w:rsid w:val="005F69CE"/>
    <w:rsid w:val="005F6AEC"/>
    <w:rsid w:val="005F6AED"/>
    <w:rsid w:val="005F6E4A"/>
    <w:rsid w:val="005F7372"/>
    <w:rsid w:val="0060079D"/>
    <w:rsid w:val="00601ED4"/>
    <w:rsid w:val="0060225E"/>
    <w:rsid w:val="0060260F"/>
    <w:rsid w:val="00602A99"/>
    <w:rsid w:val="00602F18"/>
    <w:rsid w:val="00603E00"/>
    <w:rsid w:val="0060429B"/>
    <w:rsid w:val="0060792A"/>
    <w:rsid w:val="00612729"/>
    <w:rsid w:val="00615A6B"/>
    <w:rsid w:val="00615BD6"/>
    <w:rsid w:val="006163F7"/>
    <w:rsid w:val="00621E1B"/>
    <w:rsid w:val="00627CFE"/>
    <w:rsid w:val="00630B35"/>
    <w:rsid w:val="00632899"/>
    <w:rsid w:val="00632AFE"/>
    <w:rsid w:val="00632F6A"/>
    <w:rsid w:val="0063709A"/>
    <w:rsid w:val="006374BD"/>
    <w:rsid w:val="0064102B"/>
    <w:rsid w:val="00642046"/>
    <w:rsid w:val="0064219A"/>
    <w:rsid w:val="0064280F"/>
    <w:rsid w:val="006430CF"/>
    <w:rsid w:val="00643BEB"/>
    <w:rsid w:val="00644985"/>
    <w:rsid w:val="00646A27"/>
    <w:rsid w:val="00646EF4"/>
    <w:rsid w:val="00647399"/>
    <w:rsid w:val="00647B28"/>
    <w:rsid w:val="00650046"/>
    <w:rsid w:val="00650119"/>
    <w:rsid w:val="00651FED"/>
    <w:rsid w:val="006541BC"/>
    <w:rsid w:val="00654A93"/>
    <w:rsid w:val="00654CA6"/>
    <w:rsid w:val="006562CC"/>
    <w:rsid w:val="0066024E"/>
    <w:rsid w:val="00661FB4"/>
    <w:rsid w:val="00663703"/>
    <w:rsid w:val="00663804"/>
    <w:rsid w:val="0066458F"/>
    <w:rsid w:val="006646AA"/>
    <w:rsid w:val="00664D8F"/>
    <w:rsid w:val="006650FC"/>
    <w:rsid w:val="006663EC"/>
    <w:rsid w:val="00667989"/>
    <w:rsid w:val="006745A1"/>
    <w:rsid w:val="00674D01"/>
    <w:rsid w:val="0067717D"/>
    <w:rsid w:val="0068013A"/>
    <w:rsid w:val="00680230"/>
    <w:rsid w:val="006814E4"/>
    <w:rsid w:val="00681B43"/>
    <w:rsid w:val="0068248A"/>
    <w:rsid w:val="00682BA8"/>
    <w:rsid w:val="0068392A"/>
    <w:rsid w:val="00683A23"/>
    <w:rsid w:val="00683CDC"/>
    <w:rsid w:val="00685AFD"/>
    <w:rsid w:val="00686E4B"/>
    <w:rsid w:val="00687310"/>
    <w:rsid w:val="00687A6F"/>
    <w:rsid w:val="00687C11"/>
    <w:rsid w:val="00690152"/>
    <w:rsid w:val="00692961"/>
    <w:rsid w:val="006931E7"/>
    <w:rsid w:val="00693592"/>
    <w:rsid w:val="0069390B"/>
    <w:rsid w:val="00696848"/>
    <w:rsid w:val="00696F68"/>
    <w:rsid w:val="006977B7"/>
    <w:rsid w:val="006978F6"/>
    <w:rsid w:val="00697A12"/>
    <w:rsid w:val="006A0145"/>
    <w:rsid w:val="006A043E"/>
    <w:rsid w:val="006A2796"/>
    <w:rsid w:val="006A3DF6"/>
    <w:rsid w:val="006A4312"/>
    <w:rsid w:val="006A5148"/>
    <w:rsid w:val="006A70E7"/>
    <w:rsid w:val="006A73CD"/>
    <w:rsid w:val="006B4C09"/>
    <w:rsid w:val="006B74E1"/>
    <w:rsid w:val="006C0240"/>
    <w:rsid w:val="006C0D92"/>
    <w:rsid w:val="006C1BF3"/>
    <w:rsid w:val="006C2794"/>
    <w:rsid w:val="006C4BB5"/>
    <w:rsid w:val="006C4F41"/>
    <w:rsid w:val="006C5032"/>
    <w:rsid w:val="006C6993"/>
    <w:rsid w:val="006D3CBF"/>
    <w:rsid w:val="006D67A1"/>
    <w:rsid w:val="006E13FF"/>
    <w:rsid w:val="006E193B"/>
    <w:rsid w:val="006E4917"/>
    <w:rsid w:val="006E4986"/>
    <w:rsid w:val="006E552B"/>
    <w:rsid w:val="006E5CC2"/>
    <w:rsid w:val="006E6FF3"/>
    <w:rsid w:val="006E739B"/>
    <w:rsid w:val="006E76C6"/>
    <w:rsid w:val="006E7FD2"/>
    <w:rsid w:val="006F00C4"/>
    <w:rsid w:val="006F1B23"/>
    <w:rsid w:val="006F1E0F"/>
    <w:rsid w:val="006F3745"/>
    <w:rsid w:val="006F4D79"/>
    <w:rsid w:val="006F4E85"/>
    <w:rsid w:val="006F54DD"/>
    <w:rsid w:val="006F7480"/>
    <w:rsid w:val="006F77E1"/>
    <w:rsid w:val="006F7DA9"/>
    <w:rsid w:val="00700437"/>
    <w:rsid w:val="007018ED"/>
    <w:rsid w:val="0070201E"/>
    <w:rsid w:val="00702342"/>
    <w:rsid w:val="00703FDD"/>
    <w:rsid w:val="007049E1"/>
    <w:rsid w:val="007057AD"/>
    <w:rsid w:val="00705968"/>
    <w:rsid w:val="0071001C"/>
    <w:rsid w:val="00710E97"/>
    <w:rsid w:val="00712E6D"/>
    <w:rsid w:val="007179BF"/>
    <w:rsid w:val="0072002F"/>
    <w:rsid w:val="0072426C"/>
    <w:rsid w:val="00724650"/>
    <w:rsid w:val="00724B68"/>
    <w:rsid w:val="00724CF7"/>
    <w:rsid w:val="0072663C"/>
    <w:rsid w:val="00727BAE"/>
    <w:rsid w:val="00730A91"/>
    <w:rsid w:val="00730B58"/>
    <w:rsid w:val="00730C92"/>
    <w:rsid w:val="00730E68"/>
    <w:rsid w:val="00732BD2"/>
    <w:rsid w:val="00733DAF"/>
    <w:rsid w:val="00735F98"/>
    <w:rsid w:val="00736C91"/>
    <w:rsid w:val="0074161C"/>
    <w:rsid w:val="00741EC5"/>
    <w:rsid w:val="00742CAE"/>
    <w:rsid w:val="00743163"/>
    <w:rsid w:val="00743D91"/>
    <w:rsid w:val="00744212"/>
    <w:rsid w:val="00744668"/>
    <w:rsid w:val="0074687C"/>
    <w:rsid w:val="00747E6C"/>
    <w:rsid w:val="00750324"/>
    <w:rsid w:val="00751827"/>
    <w:rsid w:val="007518AE"/>
    <w:rsid w:val="007521A3"/>
    <w:rsid w:val="00752D63"/>
    <w:rsid w:val="007532A6"/>
    <w:rsid w:val="00755823"/>
    <w:rsid w:val="00757E02"/>
    <w:rsid w:val="00760F20"/>
    <w:rsid w:val="00761B97"/>
    <w:rsid w:val="007632EB"/>
    <w:rsid w:val="0076420A"/>
    <w:rsid w:val="00770A2D"/>
    <w:rsid w:val="00771328"/>
    <w:rsid w:val="00771622"/>
    <w:rsid w:val="007722DC"/>
    <w:rsid w:val="007739CB"/>
    <w:rsid w:val="00774179"/>
    <w:rsid w:val="007743C7"/>
    <w:rsid w:val="00776154"/>
    <w:rsid w:val="0077632D"/>
    <w:rsid w:val="0077671C"/>
    <w:rsid w:val="00780D4F"/>
    <w:rsid w:val="00780F33"/>
    <w:rsid w:val="00781175"/>
    <w:rsid w:val="0078154B"/>
    <w:rsid w:val="00781790"/>
    <w:rsid w:val="00781B63"/>
    <w:rsid w:val="00782079"/>
    <w:rsid w:val="00782CEC"/>
    <w:rsid w:val="00784F7B"/>
    <w:rsid w:val="007852FC"/>
    <w:rsid w:val="007871F8"/>
    <w:rsid w:val="00787A72"/>
    <w:rsid w:val="00790882"/>
    <w:rsid w:val="00790F62"/>
    <w:rsid w:val="007933AC"/>
    <w:rsid w:val="0079418F"/>
    <w:rsid w:val="00794A43"/>
    <w:rsid w:val="00795824"/>
    <w:rsid w:val="00795A4D"/>
    <w:rsid w:val="00795C30"/>
    <w:rsid w:val="007A1EB6"/>
    <w:rsid w:val="007A2AC2"/>
    <w:rsid w:val="007A2B0B"/>
    <w:rsid w:val="007A2FBD"/>
    <w:rsid w:val="007A3455"/>
    <w:rsid w:val="007A4190"/>
    <w:rsid w:val="007A5E86"/>
    <w:rsid w:val="007B1A76"/>
    <w:rsid w:val="007B24C1"/>
    <w:rsid w:val="007B2CA9"/>
    <w:rsid w:val="007B4AB4"/>
    <w:rsid w:val="007B5365"/>
    <w:rsid w:val="007B53C4"/>
    <w:rsid w:val="007B609F"/>
    <w:rsid w:val="007B60FB"/>
    <w:rsid w:val="007B6804"/>
    <w:rsid w:val="007B6A67"/>
    <w:rsid w:val="007B750B"/>
    <w:rsid w:val="007B7FEF"/>
    <w:rsid w:val="007C0E41"/>
    <w:rsid w:val="007C144A"/>
    <w:rsid w:val="007C1936"/>
    <w:rsid w:val="007C1EA6"/>
    <w:rsid w:val="007C2159"/>
    <w:rsid w:val="007C4C2C"/>
    <w:rsid w:val="007C67C6"/>
    <w:rsid w:val="007C7761"/>
    <w:rsid w:val="007D1354"/>
    <w:rsid w:val="007D2DE4"/>
    <w:rsid w:val="007D43E1"/>
    <w:rsid w:val="007D4EB9"/>
    <w:rsid w:val="007D53A3"/>
    <w:rsid w:val="007D5EE7"/>
    <w:rsid w:val="007D68D6"/>
    <w:rsid w:val="007D745F"/>
    <w:rsid w:val="007E13E6"/>
    <w:rsid w:val="007E280B"/>
    <w:rsid w:val="007E6194"/>
    <w:rsid w:val="007E644C"/>
    <w:rsid w:val="007E64FC"/>
    <w:rsid w:val="007E7D21"/>
    <w:rsid w:val="007F4D84"/>
    <w:rsid w:val="007F57A9"/>
    <w:rsid w:val="007F6879"/>
    <w:rsid w:val="008036FD"/>
    <w:rsid w:val="00804194"/>
    <w:rsid w:val="0080640E"/>
    <w:rsid w:val="00807C20"/>
    <w:rsid w:val="00814169"/>
    <w:rsid w:val="00815BD6"/>
    <w:rsid w:val="00817656"/>
    <w:rsid w:val="0081781A"/>
    <w:rsid w:val="0082077D"/>
    <w:rsid w:val="00822485"/>
    <w:rsid w:val="00822D7B"/>
    <w:rsid w:val="0082324D"/>
    <w:rsid w:val="00824B02"/>
    <w:rsid w:val="00824C6F"/>
    <w:rsid w:val="00825DDF"/>
    <w:rsid w:val="00826191"/>
    <w:rsid w:val="00830367"/>
    <w:rsid w:val="00831206"/>
    <w:rsid w:val="0083201F"/>
    <w:rsid w:val="00832C2A"/>
    <w:rsid w:val="00834343"/>
    <w:rsid w:val="0083475B"/>
    <w:rsid w:val="008366AE"/>
    <w:rsid w:val="0083691B"/>
    <w:rsid w:val="00837453"/>
    <w:rsid w:val="008440D1"/>
    <w:rsid w:val="00845FF6"/>
    <w:rsid w:val="00847A6B"/>
    <w:rsid w:val="008501F4"/>
    <w:rsid w:val="00851256"/>
    <w:rsid w:val="0085192D"/>
    <w:rsid w:val="00851B3E"/>
    <w:rsid w:val="00851F67"/>
    <w:rsid w:val="00852830"/>
    <w:rsid w:val="00852C47"/>
    <w:rsid w:val="00853D4C"/>
    <w:rsid w:val="0086055F"/>
    <w:rsid w:val="00860C27"/>
    <w:rsid w:val="00862A23"/>
    <w:rsid w:val="0086404D"/>
    <w:rsid w:val="0086409F"/>
    <w:rsid w:val="008656DA"/>
    <w:rsid w:val="008656FA"/>
    <w:rsid w:val="008663FF"/>
    <w:rsid w:val="00866E50"/>
    <w:rsid w:val="008717EF"/>
    <w:rsid w:val="00876679"/>
    <w:rsid w:val="00876763"/>
    <w:rsid w:val="00876A01"/>
    <w:rsid w:val="00877098"/>
    <w:rsid w:val="0088058A"/>
    <w:rsid w:val="00880DC0"/>
    <w:rsid w:val="00881DCD"/>
    <w:rsid w:val="0088279B"/>
    <w:rsid w:val="00884159"/>
    <w:rsid w:val="00884557"/>
    <w:rsid w:val="00885A4E"/>
    <w:rsid w:val="0088633E"/>
    <w:rsid w:val="00887204"/>
    <w:rsid w:val="00887D0F"/>
    <w:rsid w:val="00890C7D"/>
    <w:rsid w:val="008911BA"/>
    <w:rsid w:val="00892C48"/>
    <w:rsid w:val="00893614"/>
    <w:rsid w:val="00893DEC"/>
    <w:rsid w:val="008A02CA"/>
    <w:rsid w:val="008A050E"/>
    <w:rsid w:val="008A2961"/>
    <w:rsid w:val="008A40DC"/>
    <w:rsid w:val="008A6866"/>
    <w:rsid w:val="008A6CAC"/>
    <w:rsid w:val="008A7A27"/>
    <w:rsid w:val="008B1109"/>
    <w:rsid w:val="008B2436"/>
    <w:rsid w:val="008B3240"/>
    <w:rsid w:val="008B3FFF"/>
    <w:rsid w:val="008B5ED2"/>
    <w:rsid w:val="008B7050"/>
    <w:rsid w:val="008C125C"/>
    <w:rsid w:val="008C2BC3"/>
    <w:rsid w:val="008C473A"/>
    <w:rsid w:val="008D30DA"/>
    <w:rsid w:val="008D48A8"/>
    <w:rsid w:val="008D63E7"/>
    <w:rsid w:val="008D687B"/>
    <w:rsid w:val="008D7897"/>
    <w:rsid w:val="008D7A44"/>
    <w:rsid w:val="008E0704"/>
    <w:rsid w:val="008E09AD"/>
    <w:rsid w:val="008E2BA2"/>
    <w:rsid w:val="008E326D"/>
    <w:rsid w:val="008E3BBB"/>
    <w:rsid w:val="008E5816"/>
    <w:rsid w:val="008E60B9"/>
    <w:rsid w:val="008E752D"/>
    <w:rsid w:val="008E7FC5"/>
    <w:rsid w:val="008F117F"/>
    <w:rsid w:val="008F15F9"/>
    <w:rsid w:val="008F19A5"/>
    <w:rsid w:val="008F2D0B"/>
    <w:rsid w:val="008F3ADC"/>
    <w:rsid w:val="008F3DEF"/>
    <w:rsid w:val="008F437F"/>
    <w:rsid w:val="008F4DB1"/>
    <w:rsid w:val="008F58EE"/>
    <w:rsid w:val="008F72E9"/>
    <w:rsid w:val="008F7F8E"/>
    <w:rsid w:val="00900BFF"/>
    <w:rsid w:val="009013AB"/>
    <w:rsid w:val="00902B12"/>
    <w:rsid w:val="00907E2D"/>
    <w:rsid w:val="009106D5"/>
    <w:rsid w:val="00910817"/>
    <w:rsid w:val="00913322"/>
    <w:rsid w:val="00913576"/>
    <w:rsid w:val="009149A7"/>
    <w:rsid w:val="00914B68"/>
    <w:rsid w:val="00914E28"/>
    <w:rsid w:val="00915E1E"/>
    <w:rsid w:val="0092098D"/>
    <w:rsid w:val="00920F36"/>
    <w:rsid w:val="00921D85"/>
    <w:rsid w:val="00923D83"/>
    <w:rsid w:val="00925857"/>
    <w:rsid w:val="00926AD5"/>
    <w:rsid w:val="00926D41"/>
    <w:rsid w:val="00930975"/>
    <w:rsid w:val="00930AAF"/>
    <w:rsid w:val="00933C22"/>
    <w:rsid w:val="00935F11"/>
    <w:rsid w:val="00937925"/>
    <w:rsid w:val="00942739"/>
    <w:rsid w:val="00943D59"/>
    <w:rsid w:val="009446E9"/>
    <w:rsid w:val="0094769B"/>
    <w:rsid w:val="00947FE9"/>
    <w:rsid w:val="0095095E"/>
    <w:rsid w:val="0095117D"/>
    <w:rsid w:val="00951249"/>
    <w:rsid w:val="00951AE6"/>
    <w:rsid w:val="00953B48"/>
    <w:rsid w:val="00954222"/>
    <w:rsid w:val="00954AEB"/>
    <w:rsid w:val="00955DE0"/>
    <w:rsid w:val="00956418"/>
    <w:rsid w:val="0095724D"/>
    <w:rsid w:val="0096037D"/>
    <w:rsid w:val="009603DA"/>
    <w:rsid w:val="0096445A"/>
    <w:rsid w:val="00964DEC"/>
    <w:rsid w:val="00964F2A"/>
    <w:rsid w:val="0096563C"/>
    <w:rsid w:val="009702EA"/>
    <w:rsid w:val="009714AF"/>
    <w:rsid w:val="00971893"/>
    <w:rsid w:val="00971A42"/>
    <w:rsid w:val="00972E40"/>
    <w:rsid w:val="00972F3F"/>
    <w:rsid w:val="009736E4"/>
    <w:rsid w:val="00974DE7"/>
    <w:rsid w:val="00974E2C"/>
    <w:rsid w:val="00975F8D"/>
    <w:rsid w:val="00976E59"/>
    <w:rsid w:val="00980EA4"/>
    <w:rsid w:val="00982FF4"/>
    <w:rsid w:val="00984D12"/>
    <w:rsid w:val="00985107"/>
    <w:rsid w:val="0098599A"/>
    <w:rsid w:val="009867F8"/>
    <w:rsid w:val="009868E2"/>
    <w:rsid w:val="0098728A"/>
    <w:rsid w:val="00987678"/>
    <w:rsid w:val="00991C42"/>
    <w:rsid w:val="0099208C"/>
    <w:rsid w:val="009920AC"/>
    <w:rsid w:val="0099295B"/>
    <w:rsid w:val="00993636"/>
    <w:rsid w:val="009943F0"/>
    <w:rsid w:val="009948CA"/>
    <w:rsid w:val="00994917"/>
    <w:rsid w:val="00995C38"/>
    <w:rsid w:val="0099695D"/>
    <w:rsid w:val="009A0277"/>
    <w:rsid w:val="009A1DB2"/>
    <w:rsid w:val="009A26DC"/>
    <w:rsid w:val="009A315E"/>
    <w:rsid w:val="009A37A3"/>
    <w:rsid w:val="009A3FF1"/>
    <w:rsid w:val="009A4039"/>
    <w:rsid w:val="009A4F2D"/>
    <w:rsid w:val="009B0078"/>
    <w:rsid w:val="009B10E8"/>
    <w:rsid w:val="009B10F7"/>
    <w:rsid w:val="009B4786"/>
    <w:rsid w:val="009B5F0E"/>
    <w:rsid w:val="009B703A"/>
    <w:rsid w:val="009B75DF"/>
    <w:rsid w:val="009B7CF1"/>
    <w:rsid w:val="009C16F5"/>
    <w:rsid w:val="009C1FF8"/>
    <w:rsid w:val="009C279A"/>
    <w:rsid w:val="009C4B01"/>
    <w:rsid w:val="009C5434"/>
    <w:rsid w:val="009C63B2"/>
    <w:rsid w:val="009D0556"/>
    <w:rsid w:val="009D1DE0"/>
    <w:rsid w:val="009D2455"/>
    <w:rsid w:val="009D314B"/>
    <w:rsid w:val="009D6A9B"/>
    <w:rsid w:val="009D6EC7"/>
    <w:rsid w:val="009D7AA1"/>
    <w:rsid w:val="009E08DC"/>
    <w:rsid w:val="009E19E1"/>
    <w:rsid w:val="009E2325"/>
    <w:rsid w:val="009E4156"/>
    <w:rsid w:val="009E6B90"/>
    <w:rsid w:val="009F03D3"/>
    <w:rsid w:val="009F17D2"/>
    <w:rsid w:val="009F213A"/>
    <w:rsid w:val="009F29CF"/>
    <w:rsid w:val="009F391B"/>
    <w:rsid w:val="009F4266"/>
    <w:rsid w:val="009F4965"/>
    <w:rsid w:val="009F6E59"/>
    <w:rsid w:val="009F774A"/>
    <w:rsid w:val="009F7CE7"/>
    <w:rsid w:val="00A01555"/>
    <w:rsid w:val="00A01FDB"/>
    <w:rsid w:val="00A02404"/>
    <w:rsid w:val="00A05702"/>
    <w:rsid w:val="00A11396"/>
    <w:rsid w:val="00A114F7"/>
    <w:rsid w:val="00A124E4"/>
    <w:rsid w:val="00A14DA9"/>
    <w:rsid w:val="00A1505A"/>
    <w:rsid w:val="00A1522D"/>
    <w:rsid w:val="00A153E5"/>
    <w:rsid w:val="00A178FA"/>
    <w:rsid w:val="00A20B78"/>
    <w:rsid w:val="00A21584"/>
    <w:rsid w:val="00A221F5"/>
    <w:rsid w:val="00A23842"/>
    <w:rsid w:val="00A23934"/>
    <w:rsid w:val="00A2622F"/>
    <w:rsid w:val="00A2695E"/>
    <w:rsid w:val="00A26BE6"/>
    <w:rsid w:val="00A27C6F"/>
    <w:rsid w:val="00A31738"/>
    <w:rsid w:val="00A31C1A"/>
    <w:rsid w:val="00A31C70"/>
    <w:rsid w:val="00A32490"/>
    <w:rsid w:val="00A324B8"/>
    <w:rsid w:val="00A33D9A"/>
    <w:rsid w:val="00A35B32"/>
    <w:rsid w:val="00A3753A"/>
    <w:rsid w:val="00A424DC"/>
    <w:rsid w:val="00A4345A"/>
    <w:rsid w:val="00A4409B"/>
    <w:rsid w:val="00A44D65"/>
    <w:rsid w:val="00A45C7B"/>
    <w:rsid w:val="00A45DD9"/>
    <w:rsid w:val="00A46923"/>
    <w:rsid w:val="00A46AAE"/>
    <w:rsid w:val="00A47F8E"/>
    <w:rsid w:val="00A5028E"/>
    <w:rsid w:val="00A505DC"/>
    <w:rsid w:val="00A50E8B"/>
    <w:rsid w:val="00A53477"/>
    <w:rsid w:val="00A53712"/>
    <w:rsid w:val="00A55B8B"/>
    <w:rsid w:val="00A56348"/>
    <w:rsid w:val="00A579F3"/>
    <w:rsid w:val="00A60412"/>
    <w:rsid w:val="00A608DE"/>
    <w:rsid w:val="00A60FEB"/>
    <w:rsid w:val="00A63055"/>
    <w:rsid w:val="00A659F0"/>
    <w:rsid w:val="00A66043"/>
    <w:rsid w:val="00A660F8"/>
    <w:rsid w:val="00A6613E"/>
    <w:rsid w:val="00A66D75"/>
    <w:rsid w:val="00A67BB6"/>
    <w:rsid w:val="00A7291E"/>
    <w:rsid w:val="00A72B82"/>
    <w:rsid w:val="00A73CE6"/>
    <w:rsid w:val="00A75A8D"/>
    <w:rsid w:val="00A76BA4"/>
    <w:rsid w:val="00A82C0B"/>
    <w:rsid w:val="00A842A4"/>
    <w:rsid w:val="00A84EE1"/>
    <w:rsid w:val="00A86909"/>
    <w:rsid w:val="00A9042B"/>
    <w:rsid w:val="00A905EB"/>
    <w:rsid w:val="00A90A0E"/>
    <w:rsid w:val="00A915F5"/>
    <w:rsid w:val="00A91BC4"/>
    <w:rsid w:val="00A9218C"/>
    <w:rsid w:val="00A921BB"/>
    <w:rsid w:val="00A9255A"/>
    <w:rsid w:val="00A92FE7"/>
    <w:rsid w:val="00A94D7C"/>
    <w:rsid w:val="00A9516A"/>
    <w:rsid w:val="00A95632"/>
    <w:rsid w:val="00A96352"/>
    <w:rsid w:val="00A96A3F"/>
    <w:rsid w:val="00A97EA6"/>
    <w:rsid w:val="00AA002D"/>
    <w:rsid w:val="00AA0C05"/>
    <w:rsid w:val="00AA2007"/>
    <w:rsid w:val="00AA4344"/>
    <w:rsid w:val="00AA5977"/>
    <w:rsid w:val="00AA6443"/>
    <w:rsid w:val="00AA701B"/>
    <w:rsid w:val="00AB1C9E"/>
    <w:rsid w:val="00AB319F"/>
    <w:rsid w:val="00AB34EF"/>
    <w:rsid w:val="00AB459E"/>
    <w:rsid w:val="00AB7529"/>
    <w:rsid w:val="00AC0EAF"/>
    <w:rsid w:val="00AC2467"/>
    <w:rsid w:val="00AC371D"/>
    <w:rsid w:val="00AC37B2"/>
    <w:rsid w:val="00AC4314"/>
    <w:rsid w:val="00AD0113"/>
    <w:rsid w:val="00AD161F"/>
    <w:rsid w:val="00AD3EFE"/>
    <w:rsid w:val="00AD3F6F"/>
    <w:rsid w:val="00AD458E"/>
    <w:rsid w:val="00AD59FC"/>
    <w:rsid w:val="00AD5B46"/>
    <w:rsid w:val="00AE111C"/>
    <w:rsid w:val="00AE19AA"/>
    <w:rsid w:val="00AE1A91"/>
    <w:rsid w:val="00AE242A"/>
    <w:rsid w:val="00AE571E"/>
    <w:rsid w:val="00AE5E9C"/>
    <w:rsid w:val="00AE5F37"/>
    <w:rsid w:val="00AE5F6B"/>
    <w:rsid w:val="00AE6025"/>
    <w:rsid w:val="00AE6984"/>
    <w:rsid w:val="00AE6A4E"/>
    <w:rsid w:val="00AE6EB1"/>
    <w:rsid w:val="00AE7F1E"/>
    <w:rsid w:val="00AF0147"/>
    <w:rsid w:val="00AF1900"/>
    <w:rsid w:val="00AF2A86"/>
    <w:rsid w:val="00AF472E"/>
    <w:rsid w:val="00AF47DE"/>
    <w:rsid w:val="00AF64BC"/>
    <w:rsid w:val="00B00A22"/>
    <w:rsid w:val="00B01AF5"/>
    <w:rsid w:val="00B05562"/>
    <w:rsid w:val="00B05598"/>
    <w:rsid w:val="00B05745"/>
    <w:rsid w:val="00B06EBF"/>
    <w:rsid w:val="00B07BD9"/>
    <w:rsid w:val="00B10156"/>
    <w:rsid w:val="00B1243E"/>
    <w:rsid w:val="00B12F7E"/>
    <w:rsid w:val="00B1390A"/>
    <w:rsid w:val="00B17245"/>
    <w:rsid w:val="00B20246"/>
    <w:rsid w:val="00B204DD"/>
    <w:rsid w:val="00B216A0"/>
    <w:rsid w:val="00B22EDC"/>
    <w:rsid w:val="00B254E5"/>
    <w:rsid w:val="00B25792"/>
    <w:rsid w:val="00B25EC7"/>
    <w:rsid w:val="00B25FDB"/>
    <w:rsid w:val="00B26F3E"/>
    <w:rsid w:val="00B279CF"/>
    <w:rsid w:val="00B30EF8"/>
    <w:rsid w:val="00B30FBF"/>
    <w:rsid w:val="00B31596"/>
    <w:rsid w:val="00B3185C"/>
    <w:rsid w:val="00B332BC"/>
    <w:rsid w:val="00B3422B"/>
    <w:rsid w:val="00B3523E"/>
    <w:rsid w:val="00B41436"/>
    <w:rsid w:val="00B415F1"/>
    <w:rsid w:val="00B4229D"/>
    <w:rsid w:val="00B43142"/>
    <w:rsid w:val="00B437EC"/>
    <w:rsid w:val="00B4563F"/>
    <w:rsid w:val="00B456F0"/>
    <w:rsid w:val="00B45AB7"/>
    <w:rsid w:val="00B45F0E"/>
    <w:rsid w:val="00B4672B"/>
    <w:rsid w:val="00B50491"/>
    <w:rsid w:val="00B50797"/>
    <w:rsid w:val="00B509D8"/>
    <w:rsid w:val="00B5476D"/>
    <w:rsid w:val="00B55544"/>
    <w:rsid w:val="00B628C2"/>
    <w:rsid w:val="00B62D50"/>
    <w:rsid w:val="00B6311C"/>
    <w:rsid w:val="00B633E1"/>
    <w:rsid w:val="00B636A2"/>
    <w:rsid w:val="00B67BA9"/>
    <w:rsid w:val="00B67F24"/>
    <w:rsid w:val="00B71CA1"/>
    <w:rsid w:val="00B72CC0"/>
    <w:rsid w:val="00B74D2B"/>
    <w:rsid w:val="00B751FB"/>
    <w:rsid w:val="00B7624B"/>
    <w:rsid w:val="00B7661A"/>
    <w:rsid w:val="00B770DE"/>
    <w:rsid w:val="00B77FBE"/>
    <w:rsid w:val="00B80A81"/>
    <w:rsid w:val="00B81838"/>
    <w:rsid w:val="00B8332C"/>
    <w:rsid w:val="00B85C3C"/>
    <w:rsid w:val="00B85D42"/>
    <w:rsid w:val="00B8613B"/>
    <w:rsid w:val="00B910DE"/>
    <w:rsid w:val="00B91840"/>
    <w:rsid w:val="00B951FC"/>
    <w:rsid w:val="00B95490"/>
    <w:rsid w:val="00B96D02"/>
    <w:rsid w:val="00B97000"/>
    <w:rsid w:val="00B97166"/>
    <w:rsid w:val="00BA2267"/>
    <w:rsid w:val="00BA24B8"/>
    <w:rsid w:val="00BA2B40"/>
    <w:rsid w:val="00BA30D2"/>
    <w:rsid w:val="00BA3A9A"/>
    <w:rsid w:val="00BA3C1C"/>
    <w:rsid w:val="00BA6996"/>
    <w:rsid w:val="00BB10D3"/>
    <w:rsid w:val="00BB2384"/>
    <w:rsid w:val="00BB28DB"/>
    <w:rsid w:val="00BB50AC"/>
    <w:rsid w:val="00BB6354"/>
    <w:rsid w:val="00BC04D5"/>
    <w:rsid w:val="00BC05B0"/>
    <w:rsid w:val="00BC3655"/>
    <w:rsid w:val="00BC65DB"/>
    <w:rsid w:val="00BC7B82"/>
    <w:rsid w:val="00BC7F29"/>
    <w:rsid w:val="00BD0F2C"/>
    <w:rsid w:val="00BD1291"/>
    <w:rsid w:val="00BD1423"/>
    <w:rsid w:val="00BD2881"/>
    <w:rsid w:val="00BD28E5"/>
    <w:rsid w:val="00BD2AB5"/>
    <w:rsid w:val="00BD2E1E"/>
    <w:rsid w:val="00BD49A6"/>
    <w:rsid w:val="00BD4D24"/>
    <w:rsid w:val="00BD5212"/>
    <w:rsid w:val="00BD5342"/>
    <w:rsid w:val="00BD691D"/>
    <w:rsid w:val="00BD77F7"/>
    <w:rsid w:val="00BE066F"/>
    <w:rsid w:val="00BE0C33"/>
    <w:rsid w:val="00BE2AB5"/>
    <w:rsid w:val="00BE3E4E"/>
    <w:rsid w:val="00BE66FC"/>
    <w:rsid w:val="00BE6728"/>
    <w:rsid w:val="00BF1AD9"/>
    <w:rsid w:val="00BF319A"/>
    <w:rsid w:val="00BF5030"/>
    <w:rsid w:val="00BF6611"/>
    <w:rsid w:val="00BF690B"/>
    <w:rsid w:val="00BF6A98"/>
    <w:rsid w:val="00C0062F"/>
    <w:rsid w:val="00C01EC0"/>
    <w:rsid w:val="00C0359C"/>
    <w:rsid w:val="00C03AA6"/>
    <w:rsid w:val="00C06B19"/>
    <w:rsid w:val="00C10DC9"/>
    <w:rsid w:val="00C1100E"/>
    <w:rsid w:val="00C11780"/>
    <w:rsid w:val="00C13513"/>
    <w:rsid w:val="00C14ED6"/>
    <w:rsid w:val="00C1790A"/>
    <w:rsid w:val="00C204A3"/>
    <w:rsid w:val="00C22738"/>
    <w:rsid w:val="00C22F25"/>
    <w:rsid w:val="00C237F5"/>
    <w:rsid w:val="00C23812"/>
    <w:rsid w:val="00C249C6"/>
    <w:rsid w:val="00C24E4C"/>
    <w:rsid w:val="00C255DA"/>
    <w:rsid w:val="00C270A8"/>
    <w:rsid w:val="00C27BAD"/>
    <w:rsid w:val="00C30E84"/>
    <w:rsid w:val="00C3269F"/>
    <w:rsid w:val="00C3275F"/>
    <w:rsid w:val="00C33C38"/>
    <w:rsid w:val="00C341D3"/>
    <w:rsid w:val="00C3427A"/>
    <w:rsid w:val="00C35DA9"/>
    <w:rsid w:val="00C371EE"/>
    <w:rsid w:val="00C3727F"/>
    <w:rsid w:val="00C41761"/>
    <w:rsid w:val="00C42544"/>
    <w:rsid w:val="00C42EF1"/>
    <w:rsid w:val="00C4384C"/>
    <w:rsid w:val="00C4423B"/>
    <w:rsid w:val="00C447D6"/>
    <w:rsid w:val="00C4671B"/>
    <w:rsid w:val="00C47B6C"/>
    <w:rsid w:val="00C50EFC"/>
    <w:rsid w:val="00C52AED"/>
    <w:rsid w:val="00C52E02"/>
    <w:rsid w:val="00C53393"/>
    <w:rsid w:val="00C535DC"/>
    <w:rsid w:val="00C544F0"/>
    <w:rsid w:val="00C55A6B"/>
    <w:rsid w:val="00C55D83"/>
    <w:rsid w:val="00C55DB0"/>
    <w:rsid w:val="00C56D7A"/>
    <w:rsid w:val="00C575AC"/>
    <w:rsid w:val="00C60716"/>
    <w:rsid w:val="00C61E41"/>
    <w:rsid w:val="00C61F82"/>
    <w:rsid w:val="00C62072"/>
    <w:rsid w:val="00C620E5"/>
    <w:rsid w:val="00C64546"/>
    <w:rsid w:val="00C6584B"/>
    <w:rsid w:val="00C65C14"/>
    <w:rsid w:val="00C6731B"/>
    <w:rsid w:val="00C67653"/>
    <w:rsid w:val="00C7132E"/>
    <w:rsid w:val="00C766FC"/>
    <w:rsid w:val="00C77089"/>
    <w:rsid w:val="00C8152A"/>
    <w:rsid w:val="00C81DC5"/>
    <w:rsid w:val="00C82252"/>
    <w:rsid w:val="00C8229D"/>
    <w:rsid w:val="00C8247C"/>
    <w:rsid w:val="00C82E13"/>
    <w:rsid w:val="00C8506E"/>
    <w:rsid w:val="00C855B4"/>
    <w:rsid w:val="00C85F77"/>
    <w:rsid w:val="00C878DF"/>
    <w:rsid w:val="00C903CA"/>
    <w:rsid w:val="00C91F93"/>
    <w:rsid w:val="00C93CF2"/>
    <w:rsid w:val="00C93F75"/>
    <w:rsid w:val="00C94233"/>
    <w:rsid w:val="00C962DB"/>
    <w:rsid w:val="00C974E3"/>
    <w:rsid w:val="00C976EC"/>
    <w:rsid w:val="00CA2CEB"/>
    <w:rsid w:val="00CA48E2"/>
    <w:rsid w:val="00CA722E"/>
    <w:rsid w:val="00CB0108"/>
    <w:rsid w:val="00CB0893"/>
    <w:rsid w:val="00CB0F56"/>
    <w:rsid w:val="00CB1155"/>
    <w:rsid w:val="00CB3752"/>
    <w:rsid w:val="00CB3835"/>
    <w:rsid w:val="00CB3CD6"/>
    <w:rsid w:val="00CB4F1B"/>
    <w:rsid w:val="00CB7380"/>
    <w:rsid w:val="00CB776E"/>
    <w:rsid w:val="00CC0E12"/>
    <w:rsid w:val="00CC2045"/>
    <w:rsid w:val="00CC3231"/>
    <w:rsid w:val="00CC371A"/>
    <w:rsid w:val="00CC4033"/>
    <w:rsid w:val="00CC4979"/>
    <w:rsid w:val="00CC5716"/>
    <w:rsid w:val="00CC7162"/>
    <w:rsid w:val="00CD0C80"/>
    <w:rsid w:val="00CD68CB"/>
    <w:rsid w:val="00CD6DAC"/>
    <w:rsid w:val="00CD72A8"/>
    <w:rsid w:val="00CD79F8"/>
    <w:rsid w:val="00CE3774"/>
    <w:rsid w:val="00CE4C50"/>
    <w:rsid w:val="00CE4F9B"/>
    <w:rsid w:val="00CE6674"/>
    <w:rsid w:val="00CE7819"/>
    <w:rsid w:val="00CE7CDA"/>
    <w:rsid w:val="00CF1688"/>
    <w:rsid w:val="00CF25F6"/>
    <w:rsid w:val="00CF26E3"/>
    <w:rsid w:val="00CF6933"/>
    <w:rsid w:val="00CF6D1D"/>
    <w:rsid w:val="00D01A84"/>
    <w:rsid w:val="00D0209C"/>
    <w:rsid w:val="00D02451"/>
    <w:rsid w:val="00D02F90"/>
    <w:rsid w:val="00D04976"/>
    <w:rsid w:val="00D0711F"/>
    <w:rsid w:val="00D0722D"/>
    <w:rsid w:val="00D10EBD"/>
    <w:rsid w:val="00D10EE6"/>
    <w:rsid w:val="00D111C1"/>
    <w:rsid w:val="00D135F6"/>
    <w:rsid w:val="00D149E6"/>
    <w:rsid w:val="00D15FA7"/>
    <w:rsid w:val="00D175C4"/>
    <w:rsid w:val="00D1788B"/>
    <w:rsid w:val="00D21AE0"/>
    <w:rsid w:val="00D235D7"/>
    <w:rsid w:val="00D2458E"/>
    <w:rsid w:val="00D24ED5"/>
    <w:rsid w:val="00D25B9E"/>
    <w:rsid w:val="00D27143"/>
    <w:rsid w:val="00D271A8"/>
    <w:rsid w:val="00D276B1"/>
    <w:rsid w:val="00D27E9B"/>
    <w:rsid w:val="00D32A4F"/>
    <w:rsid w:val="00D33663"/>
    <w:rsid w:val="00D33DB8"/>
    <w:rsid w:val="00D3470C"/>
    <w:rsid w:val="00D34AFF"/>
    <w:rsid w:val="00D34E83"/>
    <w:rsid w:val="00D35700"/>
    <w:rsid w:val="00D4062C"/>
    <w:rsid w:val="00D410C2"/>
    <w:rsid w:val="00D41700"/>
    <w:rsid w:val="00D41962"/>
    <w:rsid w:val="00D41ABB"/>
    <w:rsid w:val="00D43935"/>
    <w:rsid w:val="00D44B0D"/>
    <w:rsid w:val="00D452F9"/>
    <w:rsid w:val="00D47071"/>
    <w:rsid w:val="00D47424"/>
    <w:rsid w:val="00D47FB8"/>
    <w:rsid w:val="00D50493"/>
    <w:rsid w:val="00D50C96"/>
    <w:rsid w:val="00D511AF"/>
    <w:rsid w:val="00D51A21"/>
    <w:rsid w:val="00D52491"/>
    <w:rsid w:val="00D5266F"/>
    <w:rsid w:val="00D53648"/>
    <w:rsid w:val="00D5395A"/>
    <w:rsid w:val="00D5499F"/>
    <w:rsid w:val="00D56054"/>
    <w:rsid w:val="00D56722"/>
    <w:rsid w:val="00D576D7"/>
    <w:rsid w:val="00D57D28"/>
    <w:rsid w:val="00D61D14"/>
    <w:rsid w:val="00D62D44"/>
    <w:rsid w:val="00D63217"/>
    <w:rsid w:val="00D6466F"/>
    <w:rsid w:val="00D64C13"/>
    <w:rsid w:val="00D6647F"/>
    <w:rsid w:val="00D66C61"/>
    <w:rsid w:val="00D6761D"/>
    <w:rsid w:val="00D71373"/>
    <w:rsid w:val="00D71D04"/>
    <w:rsid w:val="00D7361F"/>
    <w:rsid w:val="00D736C7"/>
    <w:rsid w:val="00D745FB"/>
    <w:rsid w:val="00D75A91"/>
    <w:rsid w:val="00D75B58"/>
    <w:rsid w:val="00D8045F"/>
    <w:rsid w:val="00D830A3"/>
    <w:rsid w:val="00D83E4D"/>
    <w:rsid w:val="00D84B55"/>
    <w:rsid w:val="00D84C5B"/>
    <w:rsid w:val="00D864BA"/>
    <w:rsid w:val="00D87B13"/>
    <w:rsid w:val="00D87C65"/>
    <w:rsid w:val="00D90B6C"/>
    <w:rsid w:val="00D90C1D"/>
    <w:rsid w:val="00D934F6"/>
    <w:rsid w:val="00D93C9D"/>
    <w:rsid w:val="00D971CC"/>
    <w:rsid w:val="00D974AD"/>
    <w:rsid w:val="00D975F8"/>
    <w:rsid w:val="00DA1E40"/>
    <w:rsid w:val="00DA2484"/>
    <w:rsid w:val="00DA3D0D"/>
    <w:rsid w:val="00DA3D5E"/>
    <w:rsid w:val="00DA5323"/>
    <w:rsid w:val="00DA53AB"/>
    <w:rsid w:val="00DA6327"/>
    <w:rsid w:val="00DA6E4F"/>
    <w:rsid w:val="00DB08C0"/>
    <w:rsid w:val="00DB2B2B"/>
    <w:rsid w:val="00DB2B5F"/>
    <w:rsid w:val="00DB3A76"/>
    <w:rsid w:val="00DB3FC0"/>
    <w:rsid w:val="00DC1750"/>
    <w:rsid w:val="00DC1FA7"/>
    <w:rsid w:val="00DC30AD"/>
    <w:rsid w:val="00DC3896"/>
    <w:rsid w:val="00DC3958"/>
    <w:rsid w:val="00DC580D"/>
    <w:rsid w:val="00DC5E91"/>
    <w:rsid w:val="00DC73A6"/>
    <w:rsid w:val="00DC7792"/>
    <w:rsid w:val="00DD2519"/>
    <w:rsid w:val="00DD2FB1"/>
    <w:rsid w:val="00DD4F15"/>
    <w:rsid w:val="00DD73C6"/>
    <w:rsid w:val="00DD7B07"/>
    <w:rsid w:val="00DE00F5"/>
    <w:rsid w:val="00DE0CA0"/>
    <w:rsid w:val="00DE12A1"/>
    <w:rsid w:val="00DE1C1C"/>
    <w:rsid w:val="00DE1C5F"/>
    <w:rsid w:val="00DE2DAA"/>
    <w:rsid w:val="00DE33B5"/>
    <w:rsid w:val="00DE4381"/>
    <w:rsid w:val="00DE5684"/>
    <w:rsid w:val="00DE5D26"/>
    <w:rsid w:val="00DE697A"/>
    <w:rsid w:val="00DE70FA"/>
    <w:rsid w:val="00DE71FB"/>
    <w:rsid w:val="00DF2031"/>
    <w:rsid w:val="00DF286B"/>
    <w:rsid w:val="00DF5DE2"/>
    <w:rsid w:val="00E018AB"/>
    <w:rsid w:val="00E0450B"/>
    <w:rsid w:val="00E05C23"/>
    <w:rsid w:val="00E05D19"/>
    <w:rsid w:val="00E06D9E"/>
    <w:rsid w:val="00E10406"/>
    <w:rsid w:val="00E10416"/>
    <w:rsid w:val="00E10EB8"/>
    <w:rsid w:val="00E11570"/>
    <w:rsid w:val="00E11DE2"/>
    <w:rsid w:val="00E149FB"/>
    <w:rsid w:val="00E15473"/>
    <w:rsid w:val="00E16E76"/>
    <w:rsid w:val="00E175D1"/>
    <w:rsid w:val="00E20614"/>
    <w:rsid w:val="00E23555"/>
    <w:rsid w:val="00E239EA"/>
    <w:rsid w:val="00E24650"/>
    <w:rsid w:val="00E250B8"/>
    <w:rsid w:val="00E25159"/>
    <w:rsid w:val="00E26003"/>
    <w:rsid w:val="00E26151"/>
    <w:rsid w:val="00E2692D"/>
    <w:rsid w:val="00E27059"/>
    <w:rsid w:val="00E2759A"/>
    <w:rsid w:val="00E27DB3"/>
    <w:rsid w:val="00E32A4F"/>
    <w:rsid w:val="00E33DCA"/>
    <w:rsid w:val="00E3537B"/>
    <w:rsid w:val="00E36307"/>
    <w:rsid w:val="00E3786F"/>
    <w:rsid w:val="00E40115"/>
    <w:rsid w:val="00E41A08"/>
    <w:rsid w:val="00E43072"/>
    <w:rsid w:val="00E45B0F"/>
    <w:rsid w:val="00E461C9"/>
    <w:rsid w:val="00E46286"/>
    <w:rsid w:val="00E477BA"/>
    <w:rsid w:val="00E47D0C"/>
    <w:rsid w:val="00E47FFB"/>
    <w:rsid w:val="00E50D8F"/>
    <w:rsid w:val="00E52137"/>
    <w:rsid w:val="00E57BAE"/>
    <w:rsid w:val="00E61ACD"/>
    <w:rsid w:val="00E6215E"/>
    <w:rsid w:val="00E627C7"/>
    <w:rsid w:val="00E65144"/>
    <w:rsid w:val="00E65200"/>
    <w:rsid w:val="00E65650"/>
    <w:rsid w:val="00E663D1"/>
    <w:rsid w:val="00E668CA"/>
    <w:rsid w:val="00E718F7"/>
    <w:rsid w:val="00E71C48"/>
    <w:rsid w:val="00E72BBF"/>
    <w:rsid w:val="00E745BF"/>
    <w:rsid w:val="00E7608B"/>
    <w:rsid w:val="00E764C5"/>
    <w:rsid w:val="00E8013D"/>
    <w:rsid w:val="00E80811"/>
    <w:rsid w:val="00E828DB"/>
    <w:rsid w:val="00E83FAE"/>
    <w:rsid w:val="00E84A57"/>
    <w:rsid w:val="00E85EA5"/>
    <w:rsid w:val="00E86053"/>
    <w:rsid w:val="00E87458"/>
    <w:rsid w:val="00E90988"/>
    <w:rsid w:val="00E91177"/>
    <w:rsid w:val="00E9198F"/>
    <w:rsid w:val="00E9361A"/>
    <w:rsid w:val="00E9405D"/>
    <w:rsid w:val="00E95773"/>
    <w:rsid w:val="00E95C7F"/>
    <w:rsid w:val="00E96A43"/>
    <w:rsid w:val="00E96C66"/>
    <w:rsid w:val="00EA0EFC"/>
    <w:rsid w:val="00EA13AB"/>
    <w:rsid w:val="00EA18E0"/>
    <w:rsid w:val="00EA25F5"/>
    <w:rsid w:val="00EA2D97"/>
    <w:rsid w:val="00EA305D"/>
    <w:rsid w:val="00EA72D9"/>
    <w:rsid w:val="00EA7473"/>
    <w:rsid w:val="00EB22A8"/>
    <w:rsid w:val="00EB2586"/>
    <w:rsid w:val="00EB4B04"/>
    <w:rsid w:val="00EB4D57"/>
    <w:rsid w:val="00EC1C82"/>
    <w:rsid w:val="00EC2282"/>
    <w:rsid w:val="00EC3ADC"/>
    <w:rsid w:val="00EC4975"/>
    <w:rsid w:val="00EC4BEF"/>
    <w:rsid w:val="00EC4DC1"/>
    <w:rsid w:val="00EC5F5E"/>
    <w:rsid w:val="00EC6A2B"/>
    <w:rsid w:val="00EC7FB2"/>
    <w:rsid w:val="00ED0018"/>
    <w:rsid w:val="00ED0F4A"/>
    <w:rsid w:val="00ED2A0B"/>
    <w:rsid w:val="00ED2C7B"/>
    <w:rsid w:val="00ED304C"/>
    <w:rsid w:val="00ED449B"/>
    <w:rsid w:val="00ED61EB"/>
    <w:rsid w:val="00ED61EC"/>
    <w:rsid w:val="00ED7D29"/>
    <w:rsid w:val="00ED7F01"/>
    <w:rsid w:val="00EE0CC7"/>
    <w:rsid w:val="00EE11EC"/>
    <w:rsid w:val="00EE20D5"/>
    <w:rsid w:val="00EE30A5"/>
    <w:rsid w:val="00EE36C0"/>
    <w:rsid w:val="00EE4207"/>
    <w:rsid w:val="00EE43AB"/>
    <w:rsid w:val="00EE47C4"/>
    <w:rsid w:val="00EE5430"/>
    <w:rsid w:val="00EE5A3F"/>
    <w:rsid w:val="00EE6EF6"/>
    <w:rsid w:val="00EE73A8"/>
    <w:rsid w:val="00EF02B0"/>
    <w:rsid w:val="00EF19BE"/>
    <w:rsid w:val="00EF1B12"/>
    <w:rsid w:val="00EF375A"/>
    <w:rsid w:val="00EF3A70"/>
    <w:rsid w:val="00EF474F"/>
    <w:rsid w:val="00EF50E7"/>
    <w:rsid w:val="00EF5DF5"/>
    <w:rsid w:val="00EF7154"/>
    <w:rsid w:val="00F039CC"/>
    <w:rsid w:val="00F04772"/>
    <w:rsid w:val="00F06ADE"/>
    <w:rsid w:val="00F07005"/>
    <w:rsid w:val="00F10919"/>
    <w:rsid w:val="00F11CF9"/>
    <w:rsid w:val="00F11CFE"/>
    <w:rsid w:val="00F12EF5"/>
    <w:rsid w:val="00F13016"/>
    <w:rsid w:val="00F130E2"/>
    <w:rsid w:val="00F1633F"/>
    <w:rsid w:val="00F1647F"/>
    <w:rsid w:val="00F16DFF"/>
    <w:rsid w:val="00F21005"/>
    <w:rsid w:val="00F22696"/>
    <w:rsid w:val="00F22BA1"/>
    <w:rsid w:val="00F2336C"/>
    <w:rsid w:val="00F2624E"/>
    <w:rsid w:val="00F306FF"/>
    <w:rsid w:val="00F31871"/>
    <w:rsid w:val="00F35CBC"/>
    <w:rsid w:val="00F35F67"/>
    <w:rsid w:val="00F376F7"/>
    <w:rsid w:val="00F377AA"/>
    <w:rsid w:val="00F37887"/>
    <w:rsid w:val="00F4037A"/>
    <w:rsid w:val="00F43B3E"/>
    <w:rsid w:val="00F46227"/>
    <w:rsid w:val="00F46CCC"/>
    <w:rsid w:val="00F523DC"/>
    <w:rsid w:val="00F52DF4"/>
    <w:rsid w:val="00F5382F"/>
    <w:rsid w:val="00F546E5"/>
    <w:rsid w:val="00F54BC1"/>
    <w:rsid w:val="00F5541F"/>
    <w:rsid w:val="00F60031"/>
    <w:rsid w:val="00F604E8"/>
    <w:rsid w:val="00F658AA"/>
    <w:rsid w:val="00F70605"/>
    <w:rsid w:val="00F70664"/>
    <w:rsid w:val="00F7135E"/>
    <w:rsid w:val="00F71AC6"/>
    <w:rsid w:val="00F71EF7"/>
    <w:rsid w:val="00F71F1B"/>
    <w:rsid w:val="00F72E9D"/>
    <w:rsid w:val="00F73E95"/>
    <w:rsid w:val="00F7490C"/>
    <w:rsid w:val="00F766D1"/>
    <w:rsid w:val="00F801CF"/>
    <w:rsid w:val="00F82882"/>
    <w:rsid w:val="00F8348C"/>
    <w:rsid w:val="00F83F6C"/>
    <w:rsid w:val="00F84066"/>
    <w:rsid w:val="00F84384"/>
    <w:rsid w:val="00F84929"/>
    <w:rsid w:val="00F86995"/>
    <w:rsid w:val="00F876AC"/>
    <w:rsid w:val="00F904E9"/>
    <w:rsid w:val="00F90D70"/>
    <w:rsid w:val="00F9160D"/>
    <w:rsid w:val="00F91A60"/>
    <w:rsid w:val="00F91DA5"/>
    <w:rsid w:val="00F928FC"/>
    <w:rsid w:val="00F92DCA"/>
    <w:rsid w:val="00F94033"/>
    <w:rsid w:val="00F94BD2"/>
    <w:rsid w:val="00F95A9C"/>
    <w:rsid w:val="00F965E7"/>
    <w:rsid w:val="00F96C37"/>
    <w:rsid w:val="00FA11C0"/>
    <w:rsid w:val="00FA227C"/>
    <w:rsid w:val="00FA2C60"/>
    <w:rsid w:val="00FA35CD"/>
    <w:rsid w:val="00FA504A"/>
    <w:rsid w:val="00FA6936"/>
    <w:rsid w:val="00FA7DFD"/>
    <w:rsid w:val="00FB03D7"/>
    <w:rsid w:val="00FB342B"/>
    <w:rsid w:val="00FB4580"/>
    <w:rsid w:val="00FB5325"/>
    <w:rsid w:val="00FB5EB7"/>
    <w:rsid w:val="00FC02CF"/>
    <w:rsid w:val="00FC08D3"/>
    <w:rsid w:val="00FC0B2F"/>
    <w:rsid w:val="00FC29D9"/>
    <w:rsid w:val="00FC2CED"/>
    <w:rsid w:val="00FC3906"/>
    <w:rsid w:val="00FD22AC"/>
    <w:rsid w:val="00FD2D2B"/>
    <w:rsid w:val="00FD43C6"/>
    <w:rsid w:val="00FD54B2"/>
    <w:rsid w:val="00FD6B2B"/>
    <w:rsid w:val="00FD6C27"/>
    <w:rsid w:val="00FD72E9"/>
    <w:rsid w:val="00FD7F07"/>
    <w:rsid w:val="00FD7F94"/>
    <w:rsid w:val="00FE0192"/>
    <w:rsid w:val="00FE077F"/>
    <w:rsid w:val="00FE07D0"/>
    <w:rsid w:val="00FE0862"/>
    <w:rsid w:val="00FE1838"/>
    <w:rsid w:val="00FE1921"/>
    <w:rsid w:val="00FE3C90"/>
    <w:rsid w:val="00FE4B5E"/>
    <w:rsid w:val="00FE4C73"/>
    <w:rsid w:val="00FE60CE"/>
    <w:rsid w:val="00FF03F1"/>
    <w:rsid w:val="00FF24D4"/>
    <w:rsid w:val="00FF2786"/>
    <w:rsid w:val="00FF2E71"/>
    <w:rsid w:val="00FF506D"/>
    <w:rsid w:val="00FF6498"/>
    <w:rsid w:val="00FF6ABB"/>
    <w:rsid w:val="2BDF0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unhideWhenUsed="0"/>
    <w:lsdException w:name="header" w:semiHidden="0"/>
    <w:lsdException w:name="footer" w:semiHidden="0"/>
    <w:lsdException w:name="caption" w:uiPriority="35" w:qFormat="1"/>
    <w:lsdException w:name="annotation reference" w:uiPriority="0" w:unhideWhenUsed="0"/>
    <w:lsdException w:name="line number" w:semiHidden="0"/>
    <w:lsdException w:name="Title" w:semiHidden="0" w:unhideWhenUsed="0" w:qFormat="1"/>
    <w:lsdException w:name="Default Paragraph Font" w:semiHidden="0" w:uiPriority="1"/>
    <w:lsdException w:name="Subtitle" w:semiHidden="0" w:uiPriority="11" w:unhideWhenUsed="0" w:qFormat="1"/>
    <w:lsdException w:name="Body Text 2" w:semiHidden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uiPriority="0" w:unhideWhenUsed="0"/>
    <w:lsdException w:name="Table Grid" w:semiHidden="0" w:uiPriority="59" w:unhideWhenUsed="0"/>
    <w:lsdException w:name="Light Grid Accent 5" w:semiHidden="0" w:uiPriority="62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EC7"/>
    <w:pPr>
      <w:spacing w:after="200" w:line="276" w:lineRule="auto"/>
    </w:pPr>
    <w:rPr>
      <w:color w:val="000000" w:themeColor="text1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D6EC7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D6EC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sid w:val="009D6EC7"/>
    <w:rPr>
      <w:color w:val="800080"/>
      <w:u w:val="single"/>
    </w:rPr>
  </w:style>
  <w:style w:type="character" w:styleId="a4">
    <w:name w:val="annotation reference"/>
    <w:semiHidden/>
    <w:rsid w:val="009D6EC7"/>
    <w:rPr>
      <w:sz w:val="16"/>
      <w:szCs w:val="16"/>
    </w:rPr>
  </w:style>
  <w:style w:type="character" w:styleId="a5">
    <w:name w:val="Hyperlink"/>
    <w:uiPriority w:val="99"/>
    <w:unhideWhenUsed/>
    <w:rsid w:val="009D6EC7"/>
    <w:rPr>
      <w:color w:val="0000FF"/>
      <w:u w:val="single"/>
    </w:rPr>
  </w:style>
  <w:style w:type="character" w:styleId="a6">
    <w:name w:val="line number"/>
    <w:basedOn w:val="a0"/>
    <w:uiPriority w:val="99"/>
    <w:unhideWhenUsed/>
    <w:rsid w:val="009D6EC7"/>
  </w:style>
  <w:style w:type="paragraph" w:styleId="a7">
    <w:name w:val="Balloon Text"/>
    <w:basedOn w:val="a"/>
    <w:link w:val="a8"/>
    <w:uiPriority w:val="99"/>
    <w:semiHidden/>
    <w:unhideWhenUsed/>
    <w:rsid w:val="009D6EC7"/>
    <w:pPr>
      <w:spacing w:after="0" w:line="240" w:lineRule="auto"/>
    </w:pPr>
    <w:rPr>
      <w:rFonts w:ascii="Tahoma" w:hAnsi="Tahoma"/>
      <w:sz w:val="16"/>
      <w:szCs w:val="16"/>
    </w:rPr>
  </w:style>
  <w:style w:type="paragraph" w:styleId="21">
    <w:name w:val="Body Text 2"/>
    <w:basedOn w:val="a"/>
    <w:link w:val="22"/>
    <w:uiPriority w:val="99"/>
    <w:rsid w:val="009D6EC7"/>
    <w:pPr>
      <w:spacing w:after="0" w:line="240" w:lineRule="auto"/>
    </w:pPr>
    <w:rPr>
      <w:rFonts w:eastAsia="Times New Roman"/>
      <w:sz w:val="28"/>
      <w:szCs w:val="24"/>
      <w:lang w:val="en-US"/>
    </w:rPr>
  </w:style>
  <w:style w:type="paragraph" w:styleId="a9">
    <w:name w:val="annotation text"/>
    <w:basedOn w:val="a"/>
    <w:link w:val="aa"/>
    <w:semiHidden/>
    <w:rsid w:val="009D6EC7"/>
    <w:pPr>
      <w:spacing w:after="0" w:line="240" w:lineRule="auto"/>
    </w:pPr>
    <w:rPr>
      <w:rFonts w:eastAsia="Times New Roman"/>
      <w:sz w:val="20"/>
      <w:szCs w:val="20"/>
    </w:rPr>
  </w:style>
  <w:style w:type="paragraph" w:styleId="ab">
    <w:name w:val="annotation subject"/>
    <w:basedOn w:val="a9"/>
    <w:next w:val="a9"/>
    <w:link w:val="ac"/>
    <w:semiHidden/>
    <w:rsid w:val="009D6EC7"/>
    <w:rPr>
      <w:b/>
      <w:bCs/>
    </w:rPr>
  </w:style>
  <w:style w:type="paragraph" w:styleId="ad">
    <w:name w:val="Document Map"/>
    <w:basedOn w:val="a"/>
    <w:link w:val="ae"/>
    <w:uiPriority w:val="99"/>
    <w:semiHidden/>
    <w:unhideWhenUsed/>
    <w:rsid w:val="009D6EC7"/>
    <w:rPr>
      <w:rFonts w:ascii="Tahoma" w:hAnsi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9D6EC7"/>
    <w:pPr>
      <w:tabs>
        <w:tab w:val="center" w:pos="4677"/>
        <w:tab w:val="right" w:pos="9355"/>
      </w:tabs>
    </w:pPr>
  </w:style>
  <w:style w:type="paragraph" w:styleId="af1">
    <w:name w:val="Title"/>
    <w:basedOn w:val="a"/>
    <w:link w:val="af2"/>
    <w:uiPriority w:val="99"/>
    <w:qFormat/>
    <w:rsid w:val="009D6EC7"/>
    <w:pPr>
      <w:spacing w:after="0" w:line="240" w:lineRule="auto"/>
      <w:jc w:val="center"/>
    </w:pPr>
    <w:rPr>
      <w:rFonts w:eastAsia="Times New Roman"/>
      <w:sz w:val="32"/>
      <w:szCs w:val="20"/>
    </w:rPr>
  </w:style>
  <w:style w:type="paragraph" w:styleId="af3">
    <w:name w:val="footer"/>
    <w:basedOn w:val="a"/>
    <w:link w:val="af4"/>
    <w:uiPriority w:val="99"/>
    <w:unhideWhenUsed/>
    <w:rsid w:val="009D6EC7"/>
    <w:pPr>
      <w:tabs>
        <w:tab w:val="center" w:pos="4677"/>
        <w:tab w:val="right" w:pos="9355"/>
      </w:tabs>
    </w:pPr>
  </w:style>
  <w:style w:type="table" w:styleId="af5">
    <w:name w:val="Table Grid"/>
    <w:basedOn w:val="a1"/>
    <w:uiPriority w:val="59"/>
    <w:rsid w:val="009D6EC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9D6EC7"/>
    <w:pPr>
      <w:widowControl w:val="0"/>
      <w:autoSpaceDE w:val="0"/>
      <w:autoSpaceDN w:val="0"/>
      <w:adjustRightInd w:val="0"/>
    </w:pPr>
    <w:rPr>
      <w:rFonts w:eastAsia="Times New Roman"/>
      <w:color w:val="000000" w:themeColor="text1"/>
      <w:sz w:val="22"/>
      <w:szCs w:val="22"/>
    </w:rPr>
  </w:style>
  <w:style w:type="paragraph" w:customStyle="1" w:styleId="ConsPlusNonformat">
    <w:name w:val="ConsPlusNonformat"/>
    <w:rsid w:val="009D6E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color w:val="000000" w:themeColor="text1"/>
      <w:sz w:val="24"/>
      <w:szCs w:val="24"/>
    </w:rPr>
  </w:style>
  <w:style w:type="paragraph" w:customStyle="1" w:styleId="ConsPlusTitle">
    <w:name w:val="ConsPlusTitle"/>
    <w:uiPriority w:val="99"/>
    <w:rsid w:val="009D6EC7"/>
    <w:pPr>
      <w:widowControl w:val="0"/>
      <w:autoSpaceDE w:val="0"/>
      <w:autoSpaceDN w:val="0"/>
      <w:adjustRightInd w:val="0"/>
    </w:pPr>
    <w:rPr>
      <w:rFonts w:eastAsia="Times New Roman" w:cs="Calibri"/>
      <w:b/>
      <w:bCs/>
      <w:color w:val="000000" w:themeColor="text1"/>
      <w:sz w:val="22"/>
      <w:szCs w:val="22"/>
    </w:rPr>
  </w:style>
  <w:style w:type="paragraph" w:customStyle="1" w:styleId="ConsPlusCell">
    <w:name w:val="ConsPlusCell"/>
    <w:rsid w:val="009D6EC7"/>
    <w:pPr>
      <w:widowControl w:val="0"/>
      <w:autoSpaceDE w:val="0"/>
      <w:autoSpaceDN w:val="0"/>
      <w:adjustRightInd w:val="0"/>
    </w:pPr>
    <w:rPr>
      <w:rFonts w:eastAsia="Times New Roman" w:cs="Calibri"/>
      <w:color w:val="000000" w:themeColor="text1"/>
      <w:sz w:val="22"/>
      <w:szCs w:val="22"/>
    </w:rPr>
  </w:style>
  <w:style w:type="character" w:customStyle="1" w:styleId="10">
    <w:name w:val="Заголовок 1 Знак"/>
    <w:link w:val="1"/>
    <w:rsid w:val="009D6EC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af2">
    <w:name w:val="Название Знак"/>
    <w:link w:val="af1"/>
    <w:uiPriority w:val="99"/>
    <w:rsid w:val="009D6EC7"/>
    <w:rPr>
      <w:rFonts w:ascii="Times New Roman" w:eastAsia="Times New Roman" w:hAnsi="Times New Roman"/>
      <w:sz w:val="32"/>
    </w:rPr>
  </w:style>
  <w:style w:type="character" w:customStyle="1" w:styleId="a8">
    <w:name w:val="Текст выноски Знак"/>
    <w:link w:val="a7"/>
    <w:uiPriority w:val="99"/>
    <w:semiHidden/>
    <w:rsid w:val="009D6EC7"/>
    <w:rPr>
      <w:rFonts w:ascii="Tahoma" w:hAnsi="Tahoma" w:cs="Tahoma"/>
      <w:sz w:val="16"/>
      <w:szCs w:val="16"/>
      <w:lang w:eastAsia="en-US"/>
    </w:rPr>
  </w:style>
  <w:style w:type="character" w:customStyle="1" w:styleId="af0">
    <w:name w:val="Верхний колонтитул Знак"/>
    <w:link w:val="af"/>
    <w:uiPriority w:val="99"/>
    <w:rsid w:val="009D6EC7"/>
    <w:rPr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9D6EC7"/>
    <w:rPr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9D6EC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table" w:styleId="-5">
    <w:name w:val="Light Grid Accent 5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character" w:customStyle="1" w:styleId="ae">
    <w:name w:val="Схема документа Знак"/>
    <w:link w:val="ad"/>
    <w:uiPriority w:val="99"/>
    <w:semiHidden/>
    <w:rsid w:val="009D6EC7"/>
    <w:rPr>
      <w:rFonts w:ascii="Tahoma" w:hAnsi="Tahoma" w:cs="Tahoma"/>
      <w:sz w:val="16"/>
      <w:szCs w:val="16"/>
      <w:lang w:eastAsia="en-US"/>
    </w:rPr>
  </w:style>
  <w:style w:type="paragraph" w:customStyle="1" w:styleId="210">
    <w:name w:val="Основной текст 21"/>
    <w:basedOn w:val="a"/>
    <w:rsid w:val="009D6EC7"/>
    <w:pPr>
      <w:spacing w:after="0" w:line="240" w:lineRule="auto"/>
    </w:pPr>
    <w:rPr>
      <w:rFonts w:eastAsia="Times New Roman"/>
      <w:sz w:val="28"/>
      <w:szCs w:val="20"/>
      <w:lang w:val="en-US" w:eastAsia="ru-RU"/>
    </w:rPr>
  </w:style>
  <w:style w:type="paragraph" w:customStyle="1" w:styleId="211">
    <w:name w:val="Основной текст 211"/>
    <w:basedOn w:val="a"/>
    <w:rsid w:val="009D6EC7"/>
    <w:pPr>
      <w:suppressAutoHyphens/>
      <w:spacing w:after="0" w:line="240" w:lineRule="auto"/>
    </w:pPr>
    <w:rPr>
      <w:rFonts w:eastAsia="Times New Roman"/>
      <w:sz w:val="28"/>
      <w:szCs w:val="20"/>
      <w:lang w:val="en-US" w:eastAsia="ar-SA"/>
    </w:rPr>
  </w:style>
  <w:style w:type="character" w:customStyle="1" w:styleId="22">
    <w:name w:val="Основной текст 2 Знак"/>
    <w:link w:val="21"/>
    <w:uiPriority w:val="99"/>
    <w:rsid w:val="009D6EC7"/>
    <w:rPr>
      <w:rFonts w:eastAsia="Times New Roman"/>
      <w:sz w:val="28"/>
      <w:szCs w:val="24"/>
      <w:lang w:val="en-US"/>
    </w:rPr>
  </w:style>
  <w:style w:type="table" w:customStyle="1" w:styleId="11">
    <w:name w:val="Сетка таблицы1"/>
    <w:basedOn w:val="a1"/>
    <w:uiPriority w:val="59"/>
    <w:rsid w:val="009D6E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примечания Знак"/>
    <w:link w:val="a9"/>
    <w:semiHidden/>
    <w:rsid w:val="009D6EC7"/>
    <w:rPr>
      <w:rFonts w:eastAsia="Times New Roman"/>
    </w:rPr>
  </w:style>
  <w:style w:type="character" w:customStyle="1" w:styleId="ac">
    <w:name w:val="Тема примечания Знак"/>
    <w:link w:val="ab"/>
    <w:semiHidden/>
    <w:rsid w:val="009D6EC7"/>
    <w:rPr>
      <w:rFonts w:eastAsia="Times New Roman"/>
      <w:b/>
      <w:bCs/>
    </w:rPr>
  </w:style>
  <w:style w:type="paragraph" w:customStyle="1" w:styleId="ConsNormal">
    <w:name w:val="ConsNormal"/>
    <w:rsid w:val="009D6EC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color w:val="000000" w:themeColor="text1"/>
      <w:sz w:val="12"/>
      <w:szCs w:val="12"/>
    </w:rPr>
  </w:style>
  <w:style w:type="paragraph" w:customStyle="1" w:styleId="ConsNonformat">
    <w:name w:val="ConsNonformat"/>
    <w:rsid w:val="009D6EC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color w:val="000000" w:themeColor="text1"/>
      <w:sz w:val="18"/>
      <w:szCs w:val="18"/>
    </w:rPr>
  </w:style>
  <w:style w:type="table" w:customStyle="1" w:styleId="-51">
    <w:name w:val="Светлая сетка - Акцент 5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23">
    <w:name w:val="Сетка таблицы2"/>
    <w:basedOn w:val="a1"/>
    <w:uiPriority w:val="59"/>
    <w:rsid w:val="009D6E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2">
    <w:name w:val="Светлая сетка - Акцент 52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3">
    <w:name w:val="Сетка таблицы3"/>
    <w:basedOn w:val="a1"/>
    <w:uiPriority w:val="59"/>
    <w:rsid w:val="009D6E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3">
    <w:name w:val="Светлая сетка - Акцент 53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character" w:customStyle="1" w:styleId="6">
    <w:name w:val="Основной шрифт абзаца6"/>
    <w:rsid w:val="009D6EC7"/>
  </w:style>
  <w:style w:type="character" w:customStyle="1" w:styleId="ConsPlusNormal0">
    <w:name w:val="ConsPlusNormal Знак"/>
    <w:link w:val="ConsPlusNormal"/>
    <w:locked/>
    <w:rsid w:val="009D6EC7"/>
    <w:rPr>
      <w:rFonts w:eastAsia="Times New Roman"/>
      <w:sz w:val="22"/>
      <w:szCs w:val="22"/>
      <w:lang w:bidi="ar-SA"/>
    </w:rPr>
  </w:style>
  <w:style w:type="table" w:customStyle="1" w:styleId="-54">
    <w:name w:val="Светлая сетка - Акцент 54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511">
    <w:name w:val="Светлая сетка - Акцент 51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521">
    <w:name w:val="Светлая сетка - Акцент 52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531">
    <w:name w:val="Светлая сетка - Акцент 53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paragraph" w:customStyle="1" w:styleId="1c">
    <w:name w:val="Абзац1 c отступом"/>
    <w:basedOn w:val="a"/>
    <w:rsid w:val="009D6EC7"/>
    <w:pPr>
      <w:widowControl w:val="0"/>
      <w:spacing w:after="60" w:line="360" w:lineRule="exact"/>
      <w:ind w:firstLine="709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20pt">
    <w:name w:val="Основной текст (2) + Не полужирный;Интервал 0 pt"/>
    <w:basedOn w:val="a0"/>
    <w:rsid w:val="009D6EC7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xl65">
    <w:name w:val="xl65"/>
    <w:basedOn w:val="a"/>
    <w:rsid w:val="009D6EC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6">
    <w:name w:val="xl66"/>
    <w:basedOn w:val="a"/>
    <w:qFormat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sz w:val="18"/>
      <w:szCs w:val="18"/>
      <w:lang w:eastAsia="ru-RU"/>
    </w:rPr>
  </w:style>
  <w:style w:type="paragraph" w:customStyle="1" w:styleId="xl69">
    <w:name w:val="xl69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sz w:val="18"/>
      <w:szCs w:val="18"/>
      <w:lang w:eastAsia="ru-RU"/>
    </w:rPr>
  </w:style>
  <w:style w:type="paragraph" w:customStyle="1" w:styleId="xl70">
    <w:name w:val="xl70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1">
    <w:name w:val="xl71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2">
    <w:name w:val="xl72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3">
    <w:name w:val="xl73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4">
    <w:name w:val="xl74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5">
    <w:name w:val="xl75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76">
    <w:name w:val="xl76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7">
    <w:name w:val="xl77"/>
    <w:basedOn w:val="a"/>
    <w:rsid w:val="009D6E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8">
    <w:name w:val="xl78"/>
    <w:basedOn w:val="a"/>
    <w:qFormat/>
    <w:rsid w:val="009D6EC7"/>
    <w:pPr>
      <w:pBdr>
        <w:left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9">
    <w:name w:val="xl79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0">
    <w:name w:val="xl80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2">
    <w:name w:val="xl82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3">
    <w:name w:val="xl83"/>
    <w:basedOn w:val="a"/>
    <w:rsid w:val="009D6EC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4">
    <w:name w:val="xl84"/>
    <w:basedOn w:val="a"/>
    <w:rsid w:val="009D6EC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5">
    <w:name w:val="xl85"/>
    <w:basedOn w:val="a"/>
    <w:rsid w:val="009D6EC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6">
    <w:name w:val="xl86"/>
    <w:basedOn w:val="a"/>
    <w:rsid w:val="009D6EC7"/>
    <w:pPr>
      <w:spacing w:before="100" w:beforeAutospacing="1" w:after="100" w:afterAutospacing="1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7">
    <w:name w:val="xl87"/>
    <w:basedOn w:val="a"/>
    <w:rsid w:val="009D6E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8">
    <w:name w:val="xl88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9">
    <w:name w:val="xl89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0">
    <w:name w:val="xl90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1">
    <w:name w:val="xl91"/>
    <w:basedOn w:val="a"/>
    <w:rsid w:val="009D6EC7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customStyle="1" w:styleId="xl92">
    <w:name w:val="xl92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3">
    <w:name w:val="xl93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4">
    <w:name w:val="xl94"/>
    <w:basedOn w:val="a"/>
    <w:rsid w:val="009D6EC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5">
    <w:name w:val="xl95"/>
    <w:basedOn w:val="a"/>
    <w:rsid w:val="009D6E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6">
    <w:name w:val="xl96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7">
    <w:name w:val="xl97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sz w:val="18"/>
      <w:szCs w:val="18"/>
      <w:lang w:eastAsia="ru-RU"/>
    </w:rPr>
  </w:style>
  <w:style w:type="paragraph" w:customStyle="1" w:styleId="xl98">
    <w:name w:val="xl98"/>
    <w:basedOn w:val="a"/>
    <w:rsid w:val="009D6E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9">
    <w:name w:val="xl99"/>
    <w:basedOn w:val="a"/>
    <w:rsid w:val="009D6E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0">
    <w:name w:val="xl100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1">
    <w:name w:val="xl101"/>
    <w:basedOn w:val="a"/>
    <w:rsid w:val="009D6E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2">
    <w:name w:val="xl102"/>
    <w:basedOn w:val="a"/>
    <w:rsid w:val="009D6E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3">
    <w:name w:val="xl103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4">
    <w:name w:val="xl104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5">
    <w:name w:val="xl105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6">
    <w:name w:val="xl106"/>
    <w:basedOn w:val="a"/>
    <w:rsid w:val="009D6EC7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7">
    <w:name w:val="xl107"/>
    <w:basedOn w:val="a"/>
    <w:rsid w:val="009D6E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8">
    <w:name w:val="xl108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eastAsia="Times New Roman"/>
      <w:color w:val="00000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4180B-0912-4770-82E8-CF0F87F9A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12</Pages>
  <Words>2809</Words>
  <Characters>16014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Кошкина</dc:creator>
  <cp:lastModifiedBy>User_62</cp:lastModifiedBy>
  <cp:revision>5</cp:revision>
  <cp:lastPrinted>2025-11-19T08:20:00Z</cp:lastPrinted>
  <dcterms:created xsi:type="dcterms:W3CDTF">2025-11-05T11:26:00Z</dcterms:created>
  <dcterms:modified xsi:type="dcterms:W3CDTF">2025-11-19T10:28:00Z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5A0BD47575074D7F8BD478901D54BE8E_12</vt:lpwstr>
  </property>
</Properties>
</file>