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F" w:rsidRPr="009135B1" w:rsidRDefault="004E712F" w:rsidP="004E712F">
      <w:pPr>
        <w:rPr>
          <w:sz w:val="24"/>
          <w:szCs w:val="24"/>
        </w:rPr>
      </w:pPr>
    </w:p>
    <w:p w:rsidR="004E712F" w:rsidRDefault="004E712F" w:rsidP="004E712F">
      <w:pPr>
        <w:rPr>
          <w:sz w:val="24"/>
          <w:szCs w:val="24"/>
        </w:rPr>
      </w:pPr>
      <w:r w:rsidRPr="009135B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\</w:t>
      </w:r>
    </w:p>
    <w:p w:rsidR="004E712F" w:rsidRPr="00561FE9" w:rsidRDefault="004E712F" w:rsidP="004E712F">
      <w:pPr>
        <w:shd w:val="clear" w:color="auto" w:fill="FFFFFF"/>
        <w:spacing w:line="326" w:lineRule="exact"/>
        <w:ind w:right="5" w:firstLine="697"/>
        <w:jc w:val="center"/>
      </w:pPr>
      <w:r w:rsidRPr="00561F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57200" cy="571500"/>
            <wp:effectExtent l="19050" t="0" r="0" b="0"/>
            <wp:wrapNone/>
            <wp:docPr id="14" name="Рисунок 3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1FE9">
        <w:t xml:space="preserve">               </w:t>
      </w:r>
    </w:p>
    <w:p w:rsidR="004E712F" w:rsidRDefault="004E712F" w:rsidP="004E712F">
      <w:pPr>
        <w:jc w:val="center"/>
        <w:rPr>
          <w:sz w:val="24"/>
          <w:szCs w:val="24"/>
        </w:rPr>
      </w:pPr>
      <w:r w:rsidRPr="00747614">
        <w:rPr>
          <w:sz w:val="24"/>
          <w:szCs w:val="24"/>
        </w:rPr>
        <w:t xml:space="preserve">            </w:t>
      </w:r>
    </w:p>
    <w:p w:rsidR="004E712F" w:rsidRPr="00747614" w:rsidRDefault="004E712F" w:rsidP="004E712F">
      <w:pPr>
        <w:jc w:val="center"/>
        <w:rPr>
          <w:sz w:val="24"/>
          <w:szCs w:val="24"/>
        </w:rPr>
      </w:pPr>
      <w:r w:rsidRPr="00747614">
        <w:rPr>
          <w:sz w:val="24"/>
          <w:szCs w:val="24"/>
        </w:rPr>
        <w:t xml:space="preserve">                                        </w:t>
      </w:r>
    </w:p>
    <w:p w:rsidR="004E712F" w:rsidRPr="00747614" w:rsidRDefault="004E712F" w:rsidP="004E712F">
      <w:pPr>
        <w:jc w:val="center"/>
        <w:rPr>
          <w:b/>
          <w:sz w:val="24"/>
          <w:szCs w:val="24"/>
        </w:rPr>
      </w:pPr>
      <w:r w:rsidRPr="00747614">
        <w:rPr>
          <w:b/>
          <w:sz w:val="24"/>
          <w:szCs w:val="24"/>
        </w:rPr>
        <w:t>КОНТРОЛЬНО-СЧЕТНАЯ КОМИССИЯ</w:t>
      </w:r>
    </w:p>
    <w:p w:rsidR="004E712F" w:rsidRPr="00747614" w:rsidRDefault="004E712F" w:rsidP="004E712F">
      <w:pPr>
        <w:jc w:val="center"/>
        <w:rPr>
          <w:b/>
          <w:sz w:val="24"/>
          <w:szCs w:val="24"/>
        </w:rPr>
      </w:pPr>
      <w:r w:rsidRPr="00747614">
        <w:rPr>
          <w:b/>
          <w:sz w:val="24"/>
          <w:szCs w:val="24"/>
        </w:rPr>
        <w:t>СОВЕТСКОГО РАЙОНА КИРОВСКОЙ ОБЛАСТИ</w:t>
      </w:r>
    </w:p>
    <w:p w:rsidR="004E712F" w:rsidRPr="00747614" w:rsidRDefault="004E712F" w:rsidP="004E712F">
      <w:pPr>
        <w:jc w:val="center"/>
        <w:rPr>
          <w:sz w:val="24"/>
          <w:szCs w:val="24"/>
          <w:u w:val="single"/>
        </w:rPr>
      </w:pPr>
      <w:r w:rsidRPr="00747614">
        <w:rPr>
          <w:sz w:val="24"/>
          <w:szCs w:val="24"/>
          <w:u w:val="single"/>
        </w:rPr>
        <w:t>ул. Кирова, 5 г. Советск Кировской области , 613340</w:t>
      </w:r>
    </w:p>
    <w:p w:rsidR="004E712F" w:rsidRDefault="004E712F" w:rsidP="004E712F">
      <w:pPr>
        <w:rPr>
          <w:sz w:val="24"/>
          <w:szCs w:val="24"/>
        </w:rPr>
      </w:pPr>
    </w:p>
    <w:p w:rsidR="004E712F" w:rsidRDefault="004E712F" w:rsidP="004E712F">
      <w:pPr>
        <w:jc w:val="center"/>
        <w:rPr>
          <w:b/>
          <w:sz w:val="24"/>
          <w:szCs w:val="24"/>
        </w:rPr>
      </w:pPr>
    </w:p>
    <w:p w:rsidR="004E712F" w:rsidRPr="00EE1885" w:rsidRDefault="004E712F" w:rsidP="004E712F">
      <w:pPr>
        <w:jc w:val="center"/>
        <w:rPr>
          <w:b/>
          <w:sz w:val="24"/>
          <w:szCs w:val="24"/>
        </w:rPr>
      </w:pPr>
      <w:r w:rsidRPr="00EE1885">
        <w:rPr>
          <w:b/>
          <w:sz w:val="24"/>
          <w:szCs w:val="24"/>
        </w:rPr>
        <w:t>ЗАКЛЮЧЕНИЕ</w:t>
      </w:r>
    </w:p>
    <w:p w:rsidR="004E712F" w:rsidRPr="00EE1885" w:rsidRDefault="004E712F" w:rsidP="004E712F">
      <w:pPr>
        <w:jc w:val="center"/>
        <w:rPr>
          <w:b/>
          <w:sz w:val="24"/>
          <w:szCs w:val="24"/>
        </w:rPr>
      </w:pPr>
      <w:r w:rsidRPr="00EE1885">
        <w:rPr>
          <w:b/>
          <w:sz w:val="24"/>
          <w:szCs w:val="24"/>
        </w:rPr>
        <w:t>на проект решения Советской районной Думы «Об исполнении бюджета Советского муниципального района за 201</w:t>
      </w:r>
      <w:r>
        <w:rPr>
          <w:b/>
          <w:sz w:val="24"/>
          <w:szCs w:val="24"/>
        </w:rPr>
        <w:t>5</w:t>
      </w:r>
      <w:r w:rsidRPr="00EE1885">
        <w:rPr>
          <w:b/>
          <w:sz w:val="24"/>
          <w:szCs w:val="24"/>
        </w:rPr>
        <w:t>год».</w:t>
      </w:r>
    </w:p>
    <w:p w:rsidR="004E712F" w:rsidRPr="00EE1885" w:rsidRDefault="004E712F" w:rsidP="004E712F">
      <w:pPr>
        <w:jc w:val="both"/>
        <w:rPr>
          <w:sz w:val="24"/>
          <w:szCs w:val="24"/>
        </w:rPr>
      </w:pPr>
    </w:p>
    <w:p w:rsidR="004E712F" w:rsidRPr="00EE1885" w:rsidRDefault="004E712F" w:rsidP="004E712F">
      <w:pPr>
        <w:ind w:firstLine="709"/>
        <w:jc w:val="both"/>
        <w:rPr>
          <w:sz w:val="24"/>
          <w:szCs w:val="24"/>
        </w:rPr>
      </w:pPr>
      <w:r w:rsidRPr="00EE1885">
        <w:rPr>
          <w:sz w:val="24"/>
          <w:szCs w:val="24"/>
        </w:rPr>
        <w:t xml:space="preserve">Г.Советск                                                              </w:t>
      </w:r>
      <w:r>
        <w:rPr>
          <w:sz w:val="24"/>
          <w:szCs w:val="24"/>
        </w:rPr>
        <w:t xml:space="preserve">                               29</w:t>
      </w:r>
      <w:r w:rsidRPr="00EE1885">
        <w:rPr>
          <w:sz w:val="24"/>
          <w:szCs w:val="24"/>
        </w:rPr>
        <w:t>.04.201</w:t>
      </w:r>
      <w:r>
        <w:rPr>
          <w:sz w:val="24"/>
          <w:szCs w:val="24"/>
        </w:rPr>
        <w:t>6</w:t>
      </w:r>
    </w:p>
    <w:p w:rsidR="004E712F" w:rsidRPr="00EE1885" w:rsidRDefault="004E712F" w:rsidP="004E712F">
      <w:pPr>
        <w:ind w:firstLine="709"/>
        <w:jc w:val="both"/>
        <w:rPr>
          <w:sz w:val="24"/>
          <w:szCs w:val="24"/>
        </w:rPr>
      </w:pPr>
    </w:p>
    <w:p w:rsidR="004E712F" w:rsidRPr="00EE1885" w:rsidRDefault="004E712F" w:rsidP="004E712F">
      <w:pPr>
        <w:ind w:firstLine="709"/>
        <w:jc w:val="both"/>
        <w:rPr>
          <w:sz w:val="24"/>
          <w:szCs w:val="24"/>
        </w:rPr>
      </w:pPr>
      <w:r w:rsidRPr="00EE1885">
        <w:rPr>
          <w:sz w:val="24"/>
          <w:szCs w:val="24"/>
        </w:rPr>
        <w:t>Заключение подготовлено на  основании Бюджетного Кодекса РФ и нормативно – правовых актов РФ, Кировской области и Советского района.</w:t>
      </w:r>
    </w:p>
    <w:p w:rsidR="004E712F" w:rsidRPr="00EE1885" w:rsidRDefault="004E712F" w:rsidP="004E712F">
      <w:pPr>
        <w:ind w:firstLine="709"/>
        <w:jc w:val="both"/>
        <w:rPr>
          <w:sz w:val="24"/>
          <w:szCs w:val="24"/>
        </w:rPr>
      </w:pPr>
    </w:p>
    <w:p w:rsidR="004E712F" w:rsidRPr="00EE1885" w:rsidRDefault="004E712F" w:rsidP="004E712F">
      <w:pPr>
        <w:ind w:firstLine="709"/>
        <w:jc w:val="both"/>
        <w:rPr>
          <w:b/>
          <w:sz w:val="24"/>
          <w:szCs w:val="24"/>
        </w:rPr>
      </w:pPr>
      <w:r w:rsidRPr="00EE1885">
        <w:rPr>
          <w:b/>
          <w:sz w:val="24"/>
          <w:szCs w:val="24"/>
        </w:rPr>
        <w:t>1.Общие положения.</w:t>
      </w:r>
    </w:p>
    <w:p w:rsidR="004E712F" w:rsidRPr="00EE1885" w:rsidRDefault="004E712F" w:rsidP="004E712F">
      <w:pPr>
        <w:ind w:firstLine="709"/>
        <w:jc w:val="both"/>
        <w:rPr>
          <w:sz w:val="24"/>
          <w:szCs w:val="24"/>
        </w:rPr>
      </w:pPr>
      <w:r w:rsidRPr="00EE1885">
        <w:rPr>
          <w:sz w:val="24"/>
          <w:szCs w:val="24"/>
        </w:rPr>
        <w:t xml:space="preserve">Решением Советской районной Думы от </w:t>
      </w:r>
      <w:r>
        <w:rPr>
          <w:sz w:val="24"/>
          <w:szCs w:val="24"/>
        </w:rPr>
        <w:t>29.11.2013</w:t>
      </w:r>
      <w:r w:rsidRPr="00EE1885">
        <w:rPr>
          <w:sz w:val="24"/>
          <w:szCs w:val="24"/>
        </w:rPr>
        <w:t xml:space="preserve"> № </w:t>
      </w:r>
      <w:r>
        <w:rPr>
          <w:sz w:val="24"/>
          <w:szCs w:val="24"/>
        </w:rPr>
        <w:t>78</w:t>
      </w:r>
      <w:r w:rsidRPr="00EE1885">
        <w:rPr>
          <w:sz w:val="24"/>
          <w:szCs w:val="24"/>
        </w:rPr>
        <w:t xml:space="preserve"> утверждено Положение «О бюджетном процессе в муниципальном образовании Советский муниципальный район Кировской области»</w:t>
      </w:r>
      <w:r>
        <w:rPr>
          <w:sz w:val="24"/>
          <w:szCs w:val="24"/>
        </w:rPr>
        <w:t xml:space="preserve"> в новой редакции. </w:t>
      </w:r>
    </w:p>
    <w:p w:rsidR="004E712F" w:rsidRDefault="004E712F" w:rsidP="004E712F">
      <w:pPr>
        <w:ind w:firstLine="709"/>
        <w:jc w:val="both"/>
        <w:rPr>
          <w:sz w:val="24"/>
          <w:szCs w:val="24"/>
        </w:rPr>
      </w:pPr>
      <w:proofErr w:type="gramStart"/>
      <w:r w:rsidRPr="00EE1885">
        <w:rPr>
          <w:sz w:val="24"/>
          <w:szCs w:val="24"/>
        </w:rPr>
        <w:t>Бюджет муниципального образова</w:t>
      </w:r>
      <w:r w:rsidRPr="00EE1885">
        <w:rPr>
          <w:sz w:val="24"/>
          <w:szCs w:val="24"/>
        </w:rPr>
        <w:softHyphen/>
        <w:t xml:space="preserve">ния  «Советский  муниципальный район»  (далее – бюджет </w:t>
      </w:r>
      <w:r>
        <w:rPr>
          <w:sz w:val="24"/>
          <w:szCs w:val="24"/>
        </w:rPr>
        <w:t xml:space="preserve">муниципального </w:t>
      </w:r>
      <w:r w:rsidRPr="00EE1885">
        <w:rPr>
          <w:sz w:val="24"/>
          <w:szCs w:val="24"/>
        </w:rPr>
        <w:t>района) на 201</w:t>
      </w:r>
      <w:r>
        <w:rPr>
          <w:sz w:val="24"/>
          <w:szCs w:val="24"/>
        </w:rPr>
        <w:t>5</w:t>
      </w:r>
      <w:r w:rsidRPr="00EE1885">
        <w:rPr>
          <w:sz w:val="24"/>
          <w:szCs w:val="24"/>
        </w:rPr>
        <w:t xml:space="preserve"> год утверждён решением районной Ду</w:t>
      </w:r>
      <w:r>
        <w:rPr>
          <w:sz w:val="24"/>
          <w:szCs w:val="24"/>
        </w:rPr>
        <w:t>мы 19.12.2014</w:t>
      </w:r>
      <w:r w:rsidRPr="00EE1885">
        <w:rPr>
          <w:sz w:val="24"/>
          <w:szCs w:val="24"/>
        </w:rPr>
        <w:t xml:space="preserve"> № </w:t>
      </w:r>
      <w:r>
        <w:rPr>
          <w:sz w:val="24"/>
          <w:szCs w:val="24"/>
        </w:rPr>
        <w:t>80</w:t>
      </w:r>
      <w:r w:rsidRPr="00EE1885">
        <w:rPr>
          <w:sz w:val="24"/>
          <w:szCs w:val="24"/>
        </w:rPr>
        <w:t xml:space="preserve"> </w:t>
      </w:r>
      <w:r>
        <w:rPr>
          <w:sz w:val="28"/>
          <w:szCs w:val="28"/>
        </w:rPr>
        <w:t>«</w:t>
      </w:r>
      <w:r w:rsidRPr="00987D43">
        <w:rPr>
          <w:sz w:val="24"/>
          <w:szCs w:val="24"/>
        </w:rPr>
        <w:t>О бюджете муниципального образования Советский муниципальный район Кировской области на 2015год и плановый период  2016 – 2017 годов»</w:t>
      </w:r>
      <w:r>
        <w:rPr>
          <w:sz w:val="28"/>
          <w:szCs w:val="28"/>
        </w:rPr>
        <w:t xml:space="preserve"> </w:t>
      </w:r>
      <w:r w:rsidRPr="00EE1885">
        <w:rPr>
          <w:sz w:val="24"/>
          <w:szCs w:val="24"/>
        </w:rPr>
        <w:t xml:space="preserve">в первоначальной редакции по доходам в сумме </w:t>
      </w:r>
      <w:r>
        <w:rPr>
          <w:sz w:val="24"/>
          <w:szCs w:val="24"/>
        </w:rPr>
        <w:t>386938,9</w:t>
      </w:r>
      <w:r w:rsidRPr="00EE1885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EE1885">
        <w:rPr>
          <w:sz w:val="24"/>
          <w:szCs w:val="24"/>
        </w:rPr>
        <w:t xml:space="preserve"> и  по расходам в сумме </w:t>
      </w:r>
      <w:r>
        <w:rPr>
          <w:sz w:val="24"/>
          <w:szCs w:val="24"/>
        </w:rPr>
        <w:t xml:space="preserve">397235,4 </w:t>
      </w:r>
      <w:r w:rsidRPr="00EE1885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EE1885">
        <w:rPr>
          <w:sz w:val="24"/>
          <w:szCs w:val="24"/>
        </w:rPr>
        <w:t xml:space="preserve">, с дефицитом в объеме </w:t>
      </w:r>
      <w:r>
        <w:rPr>
          <w:sz w:val="24"/>
          <w:szCs w:val="24"/>
        </w:rPr>
        <w:t>10196,5</w:t>
      </w:r>
      <w:r w:rsidRPr="00EE1885">
        <w:rPr>
          <w:sz w:val="24"/>
          <w:szCs w:val="24"/>
        </w:rPr>
        <w:t xml:space="preserve"> тыс</w:t>
      </w:r>
      <w:proofErr w:type="gramEnd"/>
      <w:r w:rsidRPr="00EE1885">
        <w:rPr>
          <w:sz w:val="24"/>
          <w:szCs w:val="24"/>
        </w:rPr>
        <w:t>.руб</w:t>
      </w:r>
      <w:r>
        <w:rPr>
          <w:sz w:val="24"/>
          <w:szCs w:val="24"/>
        </w:rPr>
        <w:t>лей</w:t>
      </w:r>
      <w:r w:rsidRPr="00EE1885">
        <w:rPr>
          <w:sz w:val="24"/>
          <w:szCs w:val="24"/>
        </w:rPr>
        <w:t xml:space="preserve">. </w:t>
      </w:r>
    </w:p>
    <w:p w:rsidR="004E712F" w:rsidRPr="00925D5F" w:rsidRDefault="004E712F" w:rsidP="004E712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925D5F">
        <w:rPr>
          <w:sz w:val="24"/>
          <w:szCs w:val="24"/>
        </w:rPr>
        <w:t>В течение года в Решение Советской районной Думы от 19.12.2014 № 80 6 раз вносились поправки.  В результате вносимых изменений план по доходам бюджета муниципального района в 2015 году был  увеличен  на  59643,3тыс. рублей или на  11,5%,</w:t>
      </w:r>
      <w:r w:rsidRPr="00925D5F">
        <w:rPr>
          <w:color w:val="FF0000"/>
          <w:sz w:val="24"/>
          <w:szCs w:val="24"/>
        </w:rPr>
        <w:t xml:space="preserve"> </w:t>
      </w:r>
      <w:r w:rsidRPr="00925D5F">
        <w:rPr>
          <w:sz w:val="24"/>
          <w:szCs w:val="24"/>
        </w:rPr>
        <w:t xml:space="preserve">по расходам  на  62318,5тыс. рублей или на 15,7%. </w:t>
      </w:r>
    </w:p>
    <w:p w:rsidR="004E712F" w:rsidRPr="00925D5F" w:rsidRDefault="004E712F" w:rsidP="004E712F">
      <w:pPr>
        <w:ind w:firstLine="709"/>
        <w:jc w:val="both"/>
        <w:rPr>
          <w:sz w:val="24"/>
          <w:szCs w:val="24"/>
        </w:rPr>
      </w:pPr>
      <w:r w:rsidRPr="00925D5F">
        <w:rPr>
          <w:sz w:val="24"/>
          <w:szCs w:val="24"/>
        </w:rPr>
        <w:t>В окончательной редакции (решение районной Думы от 18.12.2015 № 86) бюджет муниципального района утвержден по доходам в сумме 447133,8 тыс</w:t>
      </w:r>
      <w:proofErr w:type="gramStart"/>
      <w:r w:rsidRPr="00925D5F">
        <w:rPr>
          <w:sz w:val="24"/>
          <w:szCs w:val="24"/>
        </w:rPr>
        <w:t>.р</w:t>
      </w:r>
      <w:proofErr w:type="gramEnd"/>
      <w:r w:rsidRPr="00925D5F">
        <w:rPr>
          <w:sz w:val="24"/>
          <w:szCs w:val="24"/>
        </w:rPr>
        <w:t xml:space="preserve">ублей и по расходам  в сумме 459553,9 тыс. рублей, с дефицитом в объёме 12420,1 тыс. рублей. </w:t>
      </w:r>
    </w:p>
    <w:p w:rsidR="004E712F" w:rsidRPr="00925D5F" w:rsidRDefault="004E712F" w:rsidP="004E712F">
      <w:pPr>
        <w:jc w:val="both"/>
        <w:rPr>
          <w:sz w:val="24"/>
          <w:szCs w:val="24"/>
        </w:rPr>
      </w:pPr>
      <w:r w:rsidRPr="00925D5F">
        <w:rPr>
          <w:sz w:val="24"/>
          <w:szCs w:val="24"/>
        </w:rPr>
        <w:t xml:space="preserve">        Бюджет муниципального района за 2015  год исполнен  по доходам в сумме 446 582,2тыс. рублей или 99,9 % от суммы плановых назначений, по расходам  в сумме  449 511,3 тыс. рублей  или  97,8 %  к годовому плану с дефицитом в  сумме  2 929,0 тыс. рублей.</w:t>
      </w:r>
    </w:p>
    <w:p w:rsidR="004E712F" w:rsidRPr="00925D5F" w:rsidRDefault="004E712F" w:rsidP="004E712F">
      <w:pPr>
        <w:jc w:val="both"/>
        <w:rPr>
          <w:sz w:val="24"/>
          <w:szCs w:val="24"/>
        </w:rPr>
      </w:pPr>
    </w:p>
    <w:p w:rsidR="004E712F" w:rsidRPr="00925D5F" w:rsidRDefault="004E712F" w:rsidP="004E712F">
      <w:pPr>
        <w:jc w:val="both"/>
        <w:rPr>
          <w:b/>
          <w:sz w:val="24"/>
          <w:szCs w:val="24"/>
        </w:rPr>
      </w:pPr>
      <w:r w:rsidRPr="00925D5F">
        <w:rPr>
          <w:sz w:val="24"/>
          <w:szCs w:val="24"/>
        </w:rPr>
        <w:t xml:space="preserve">       На конец года </w:t>
      </w:r>
      <w:r>
        <w:rPr>
          <w:sz w:val="24"/>
          <w:szCs w:val="24"/>
        </w:rPr>
        <w:t xml:space="preserve">в Советском муниципальном районе действовало </w:t>
      </w:r>
      <w:r w:rsidRPr="00925D5F">
        <w:rPr>
          <w:sz w:val="24"/>
          <w:szCs w:val="24"/>
        </w:rPr>
        <w:t>42</w:t>
      </w:r>
      <w:r>
        <w:rPr>
          <w:sz w:val="24"/>
          <w:szCs w:val="24"/>
        </w:rPr>
        <w:t xml:space="preserve"> учреждения</w:t>
      </w:r>
      <w:r w:rsidRPr="00925D5F">
        <w:rPr>
          <w:sz w:val="24"/>
          <w:szCs w:val="24"/>
        </w:rPr>
        <w:t xml:space="preserve">, из них 32- казенные учреждения, 4 - бюджетные учреждения, 6 - органы власти. </w:t>
      </w:r>
    </w:p>
    <w:p w:rsidR="004E712F" w:rsidRDefault="004E712F" w:rsidP="004E712F">
      <w:pPr>
        <w:jc w:val="both"/>
        <w:rPr>
          <w:sz w:val="24"/>
          <w:szCs w:val="24"/>
        </w:rPr>
      </w:pPr>
    </w:p>
    <w:p w:rsidR="004E712F" w:rsidRPr="00EE1885" w:rsidRDefault="004E712F" w:rsidP="004E7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E1885">
        <w:rPr>
          <w:sz w:val="24"/>
          <w:szCs w:val="24"/>
        </w:rPr>
        <w:t>Главными распорядителями бюджетных сре</w:t>
      </w:r>
      <w:proofErr w:type="gramStart"/>
      <w:r w:rsidRPr="00EE1885">
        <w:rPr>
          <w:sz w:val="24"/>
          <w:szCs w:val="24"/>
        </w:rPr>
        <w:t>дств</w:t>
      </w:r>
      <w:r>
        <w:rPr>
          <w:sz w:val="24"/>
          <w:szCs w:val="24"/>
        </w:rPr>
        <w:t xml:space="preserve"> </w:t>
      </w:r>
      <w:r w:rsidRPr="00EE1885">
        <w:rPr>
          <w:sz w:val="24"/>
          <w:szCs w:val="24"/>
        </w:rPr>
        <w:t>в пр</w:t>
      </w:r>
      <w:proofErr w:type="gramEnd"/>
      <w:r w:rsidRPr="00EE1885">
        <w:rPr>
          <w:sz w:val="24"/>
          <w:szCs w:val="24"/>
        </w:rPr>
        <w:t xml:space="preserve">оверяемом периоде являлись: </w:t>
      </w:r>
    </w:p>
    <w:p w:rsidR="004E712F" w:rsidRPr="00EE1885" w:rsidRDefault="004E712F" w:rsidP="004E712F">
      <w:pPr>
        <w:ind w:firstLine="709"/>
        <w:jc w:val="both"/>
        <w:rPr>
          <w:sz w:val="24"/>
          <w:szCs w:val="24"/>
        </w:rPr>
      </w:pPr>
      <w:r w:rsidRPr="00EE1885">
        <w:rPr>
          <w:sz w:val="24"/>
          <w:szCs w:val="24"/>
        </w:rPr>
        <w:t>- Муниципальное учреждение Управление образованием  Советского района Кировской области (далее по тексту РУО);</w:t>
      </w:r>
    </w:p>
    <w:p w:rsidR="004E712F" w:rsidRPr="00EE1885" w:rsidRDefault="004E712F" w:rsidP="004E712F">
      <w:pPr>
        <w:ind w:firstLine="709"/>
        <w:jc w:val="both"/>
        <w:rPr>
          <w:sz w:val="24"/>
          <w:szCs w:val="24"/>
        </w:rPr>
      </w:pPr>
      <w:r w:rsidRPr="00EE1885">
        <w:rPr>
          <w:sz w:val="24"/>
          <w:szCs w:val="24"/>
        </w:rPr>
        <w:t xml:space="preserve"> -</w:t>
      </w:r>
      <w:r w:rsidRPr="00EE1885">
        <w:rPr>
          <w:sz w:val="24"/>
          <w:szCs w:val="24"/>
          <w:lang w:val="en-US"/>
        </w:rPr>
        <w:t> </w:t>
      </w:r>
      <w:r w:rsidRPr="00EE1885">
        <w:rPr>
          <w:sz w:val="24"/>
          <w:szCs w:val="24"/>
        </w:rPr>
        <w:t xml:space="preserve">Финансовое управление администрации Советского района (далее по тексту </w:t>
      </w:r>
      <w:proofErr w:type="spellStart"/>
      <w:r w:rsidRPr="00EE1885">
        <w:rPr>
          <w:sz w:val="24"/>
          <w:szCs w:val="24"/>
        </w:rPr>
        <w:t>финуправление</w:t>
      </w:r>
      <w:proofErr w:type="spellEnd"/>
      <w:r w:rsidRPr="00EE1885">
        <w:rPr>
          <w:sz w:val="24"/>
          <w:szCs w:val="24"/>
        </w:rPr>
        <w:t>);</w:t>
      </w:r>
    </w:p>
    <w:p w:rsidR="004E712F" w:rsidRPr="00EE1885" w:rsidRDefault="004E712F" w:rsidP="004E712F">
      <w:pPr>
        <w:ind w:firstLine="709"/>
        <w:jc w:val="both"/>
        <w:rPr>
          <w:sz w:val="24"/>
          <w:szCs w:val="24"/>
        </w:rPr>
      </w:pPr>
      <w:r w:rsidRPr="00EE1885">
        <w:rPr>
          <w:sz w:val="24"/>
          <w:szCs w:val="24"/>
        </w:rPr>
        <w:t>- Администрация  муниципального образования Советский муниципальный район Кировской области (далее по тексту администрация);</w:t>
      </w:r>
    </w:p>
    <w:p w:rsidR="004E712F" w:rsidRPr="00EE1885" w:rsidRDefault="004E712F" w:rsidP="004E712F">
      <w:pPr>
        <w:ind w:firstLine="709"/>
        <w:jc w:val="both"/>
        <w:rPr>
          <w:sz w:val="24"/>
          <w:szCs w:val="24"/>
        </w:rPr>
      </w:pPr>
      <w:r w:rsidRPr="00EE1885">
        <w:rPr>
          <w:sz w:val="24"/>
          <w:szCs w:val="24"/>
        </w:rPr>
        <w:t xml:space="preserve">- Муниципальное учреждение Районная Дума муниципального  образования </w:t>
      </w:r>
      <w:r w:rsidRPr="00EE1885">
        <w:rPr>
          <w:sz w:val="24"/>
          <w:szCs w:val="24"/>
        </w:rPr>
        <w:lastRenderedPageBreak/>
        <w:t>Советский муниципальный район (далее по тексту районная Дума).</w:t>
      </w:r>
    </w:p>
    <w:p w:rsidR="004E712F" w:rsidRDefault="004E712F" w:rsidP="004E712F">
      <w:pPr>
        <w:ind w:firstLine="709"/>
        <w:jc w:val="both"/>
        <w:rPr>
          <w:sz w:val="24"/>
          <w:szCs w:val="24"/>
        </w:rPr>
      </w:pPr>
      <w:r w:rsidRPr="00EE1885">
        <w:rPr>
          <w:sz w:val="24"/>
          <w:szCs w:val="24"/>
        </w:rPr>
        <w:t>- Управление сельского хозяйства администрации Советского района Кировской области (далее по тексту управление с/</w:t>
      </w:r>
      <w:proofErr w:type="spellStart"/>
      <w:r w:rsidRPr="00EE1885">
        <w:rPr>
          <w:sz w:val="24"/>
          <w:szCs w:val="24"/>
        </w:rPr>
        <w:t>х</w:t>
      </w:r>
      <w:proofErr w:type="spellEnd"/>
      <w:r w:rsidRPr="00EE1885">
        <w:rPr>
          <w:sz w:val="24"/>
          <w:szCs w:val="24"/>
        </w:rPr>
        <w:t>).</w:t>
      </w:r>
    </w:p>
    <w:p w:rsidR="004E712F" w:rsidRDefault="004E712F" w:rsidP="004E71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1885">
        <w:rPr>
          <w:sz w:val="24"/>
          <w:szCs w:val="24"/>
        </w:rPr>
        <w:t>Управление культуры</w:t>
      </w:r>
      <w:r>
        <w:rPr>
          <w:sz w:val="24"/>
          <w:szCs w:val="24"/>
        </w:rPr>
        <w:t xml:space="preserve"> и социальной работы администрации Советского района (далее по тексту управление культуры).</w:t>
      </w:r>
    </w:p>
    <w:p w:rsidR="004E712F" w:rsidRPr="00EE1885" w:rsidRDefault="004E712F" w:rsidP="004E712F">
      <w:pPr>
        <w:spacing w:before="100" w:beforeAutospacing="1" w:after="100" w:afterAutospacing="1"/>
        <w:ind w:left="360"/>
        <w:rPr>
          <w:sz w:val="24"/>
          <w:szCs w:val="24"/>
        </w:rPr>
      </w:pPr>
      <w:r w:rsidRPr="00EE1885">
        <w:rPr>
          <w:rStyle w:val="a3"/>
          <w:sz w:val="24"/>
          <w:szCs w:val="24"/>
        </w:rPr>
        <w:t>            </w:t>
      </w:r>
      <w:r>
        <w:rPr>
          <w:rStyle w:val="a3"/>
          <w:sz w:val="24"/>
          <w:szCs w:val="24"/>
        </w:rPr>
        <w:t>2</w:t>
      </w:r>
      <w:r w:rsidRPr="00EE1885">
        <w:rPr>
          <w:rStyle w:val="a3"/>
          <w:sz w:val="24"/>
          <w:szCs w:val="24"/>
        </w:rPr>
        <w:t>. Внешняя проверка бюджетной отчетности.</w:t>
      </w:r>
    </w:p>
    <w:p w:rsidR="004E712F" w:rsidRDefault="004E712F" w:rsidP="004E712F">
      <w:pPr>
        <w:pStyle w:val="a4"/>
        <w:ind w:firstLine="709"/>
      </w:pPr>
      <w:r w:rsidRPr="00EE1885">
        <w:t>Отчетность об исполнении бюджета за 201</w:t>
      </w:r>
      <w:r>
        <w:t>5</w:t>
      </w:r>
      <w:r w:rsidRPr="00EE1885"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</w:t>
      </w:r>
      <w:r>
        <w:t xml:space="preserve"> </w:t>
      </w:r>
      <w:r w:rsidRPr="00EE1885">
        <w:t xml:space="preserve"> (далее – Инструкция № 191н). </w:t>
      </w:r>
    </w:p>
    <w:p w:rsidR="004E712F" w:rsidRDefault="004E712F" w:rsidP="004E712F">
      <w:pPr>
        <w:pStyle w:val="a4"/>
        <w:ind w:firstLine="709"/>
      </w:pPr>
      <w:r w:rsidRPr="00EE1885">
        <w:t>В ходе анализа бюджетной отчетности главных администраторов доходов, главных распорядителей бюджетных средств и сводной отчетности об исполнении бюджета за 201</w:t>
      </w:r>
      <w:r>
        <w:t>5</w:t>
      </w:r>
      <w:r w:rsidRPr="00EE1885">
        <w:t xml:space="preserve"> год </w:t>
      </w:r>
      <w:r>
        <w:t>расхождений не установлено.</w:t>
      </w:r>
    </w:p>
    <w:p w:rsidR="004E712F" w:rsidRDefault="004E712F" w:rsidP="004E712F">
      <w:pPr>
        <w:pStyle w:val="a4"/>
        <w:spacing w:before="0" w:beforeAutospacing="0" w:after="0" w:afterAutospacing="0"/>
        <w:ind w:firstLine="709"/>
        <w:rPr>
          <w:rStyle w:val="a3"/>
          <w:b w:val="0"/>
        </w:rPr>
      </w:pPr>
      <w:r w:rsidRPr="00EE1885">
        <w:rPr>
          <w:rStyle w:val="a3"/>
        </w:rPr>
        <w:t xml:space="preserve">В ходе </w:t>
      </w:r>
      <w:proofErr w:type="gramStart"/>
      <w:r w:rsidRPr="00EE1885">
        <w:rPr>
          <w:rStyle w:val="a3"/>
        </w:rPr>
        <w:t>проверки отчетности главных распорядителей расходов бюджетных средств муниципального района</w:t>
      </w:r>
      <w:proofErr w:type="gramEnd"/>
      <w:r w:rsidRPr="00EE1885">
        <w:rPr>
          <w:rStyle w:val="a3"/>
        </w:rPr>
        <w:t xml:space="preserve"> выявлены </w:t>
      </w:r>
      <w:r>
        <w:rPr>
          <w:rStyle w:val="a3"/>
        </w:rPr>
        <w:t xml:space="preserve">финансовые </w:t>
      </w:r>
      <w:r w:rsidRPr="00EE1885">
        <w:rPr>
          <w:rStyle w:val="a3"/>
        </w:rPr>
        <w:t>нарушени</w:t>
      </w:r>
      <w:r>
        <w:rPr>
          <w:rStyle w:val="a3"/>
        </w:rPr>
        <w:t xml:space="preserve">я  при заполнении отдельных форм бюджетной отчетности. В отчетность </w:t>
      </w:r>
      <w:r w:rsidRPr="00EE1885">
        <w:rPr>
          <w:rStyle w:val="a3"/>
        </w:rPr>
        <w:t xml:space="preserve">главных распорядителей расходов бюджетных средств </w:t>
      </w:r>
      <w:r>
        <w:rPr>
          <w:rStyle w:val="a3"/>
        </w:rPr>
        <w:t>внесены исправления, нарушения устранены.</w:t>
      </w:r>
    </w:p>
    <w:p w:rsidR="004E712F" w:rsidRDefault="004E712F" w:rsidP="004E712F">
      <w:pPr>
        <w:pStyle w:val="a4"/>
        <w:spacing w:before="0" w:beforeAutospacing="0" w:after="0" w:afterAutospacing="0"/>
        <w:ind w:firstLine="709"/>
        <w:rPr>
          <w:rStyle w:val="a3"/>
          <w:b w:val="0"/>
        </w:rPr>
      </w:pPr>
      <w:r>
        <w:rPr>
          <w:rStyle w:val="a3"/>
        </w:rPr>
        <w:t>В нарушение ст. 219 Бюджетного кодекса РФ выявлено превышение принятых бюджетных обязательств над утвержденными лимитами бюджетных обязательств.</w:t>
      </w:r>
    </w:p>
    <w:p w:rsidR="004E712F" w:rsidRPr="00CC7EF4" w:rsidRDefault="004E712F" w:rsidP="004E712F">
      <w:pPr>
        <w:pStyle w:val="a4"/>
        <w:spacing w:before="0" w:beforeAutospacing="0" w:after="0" w:afterAutospacing="0"/>
        <w:ind w:firstLine="709"/>
        <w:rPr>
          <w:rStyle w:val="a3"/>
          <w:b w:val="0"/>
          <w:i/>
        </w:rPr>
      </w:pPr>
    </w:p>
    <w:p w:rsidR="004E712F" w:rsidRPr="00CC7EF4" w:rsidRDefault="004E712F" w:rsidP="004E712F">
      <w:pPr>
        <w:ind w:firstLine="709"/>
        <w:jc w:val="both"/>
        <w:rPr>
          <w:i/>
          <w:sz w:val="24"/>
          <w:szCs w:val="24"/>
        </w:rPr>
      </w:pPr>
      <w:r w:rsidRPr="00CC7EF4">
        <w:rPr>
          <w:i/>
          <w:sz w:val="24"/>
          <w:szCs w:val="24"/>
        </w:rPr>
        <w:t>Искажение отдельных показателей форм бюджетной отчетности не повлияло на финансовый результат деятельности.</w:t>
      </w:r>
    </w:p>
    <w:p w:rsidR="004E712F" w:rsidRDefault="004E712F" w:rsidP="004E712F">
      <w:pPr>
        <w:ind w:firstLine="709"/>
        <w:jc w:val="both"/>
        <w:rPr>
          <w:sz w:val="24"/>
          <w:szCs w:val="24"/>
        </w:rPr>
      </w:pPr>
    </w:p>
    <w:p w:rsidR="004E712F" w:rsidRPr="00645617" w:rsidRDefault="004E712F" w:rsidP="004E712F">
      <w:pPr>
        <w:jc w:val="center"/>
        <w:rPr>
          <w:rFonts w:eastAsia="Arial" w:cs="Arial"/>
          <w:b/>
          <w:sz w:val="24"/>
          <w:szCs w:val="24"/>
        </w:rPr>
      </w:pPr>
      <w:r w:rsidRPr="00645617">
        <w:rPr>
          <w:rFonts w:eastAsia="Arial" w:cs="Arial"/>
          <w:b/>
          <w:sz w:val="24"/>
          <w:szCs w:val="24"/>
        </w:rPr>
        <w:t xml:space="preserve">3. Анализ </w:t>
      </w:r>
      <w:r>
        <w:rPr>
          <w:rFonts w:eastAsia="Arial" w:cs="Arial"/>
          <w:b/>
          <w:sz w:val="24"/>
          <w:szCs w:val="24"/>
        </w:rPr>
        <w:t xml:space="preserve">исполнения </w:t>
      </w:r>
      <w:r w:rsidRPr="00645617">
        <w:rPr>
          <w:rFonts w:eastAsia="Arial" w:cs="Arial"/>
          <w:b/>
          <w:sz w:val="24"/>
          <w:szCs w:val="24"/>
        </w:rPr>
        <w:t>доходной части бюджета</w:t>
      </w:r>
    </w:p>
    <w:p w:rsidR="004E712F" w:rsidRPr="00645617" w:rsidRDefault="004E712F" w:rsidP="004E712F">
      <w:pPr>
        <w:ind w:left="1844" w:firstLine="709"/>
        <w:jc w:val="center"/>
        <w:rPr>
          <w:rFonts w:eastAsia="Arial" w:cs="Arial"/>
          <w:i/>
          <w:sz w:val="24"/>
          <w:szCs w:val="24"/>
        </w:rPr>
      </w:pPr>
    </w:p>
    <w:p w:rsidR="004E712F" w:rsidRPr="00DB1445" w:rsidRDefault="004E712F" w:rsidP="004E712F">
      <w:pPr>
        <w:tabs>
          <w:tab w:val="left" w:pos="3276"/>
        </w:tabs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>Общий объем доходов бюджета муниципального района составил  446 582,2тыс. рублей.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Налоговых и неналоговых доходов поступило  112 341,5 тыс. рублей, уточненный годовой план исполнен на 100 %. </w:t>
      </w:r>
    </w:p>
    <w:p w:rsidR="004E712F" w:rsidRPr="00DB1445" w:rsidRDefault="004E712F" w:rsidP="004E712F">
      <w:pPr>
        <w:tabs>
          <w:tab w:val="left" w:pos="-180"/>
        </w:tabs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Налоговые доходы составили 84 585,6 тыс. рублей, неналоговые доходы – 27 755,9 тыс. рублей, обеспечено выполнение уточненных плановых показателей по всем видам доходов.  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К уровню поступлений предыдущего года объем доходов бюджета муниципального района увеличился  по налоговым и неналоговым доходам на 10,3% или на 10 525,8 тыс. рублей, а по безвозмездным поступлениям  сократился на 25,8 %  или на  116 219,7 тыс. рублей. 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>В разрезе  доходных источников отмечается рост по всем налоговым доходам, за исключением налога на имущество организаций: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>-  по налогу на доходы физических лиц – на 2% или на 669,9 тыс. рублей;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-  по акцизам на нефтепродукты – на 89,2 % или на 2253,2 тыс. рублей; 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>-  по налогам по упрощенной системе налогообложения – на 15,2 %  или на  3044,7 тыс. рублей;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>- по единому налогу на вмененный доход – на 32,7 % или на 4291,4 тыс. рублей;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-  по государственной пошлине - на 9,6 % или на 210,2 тыс. рублей. 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 Снизились поступления по налогу на имущество организаций на 209,1 тыс. рублей  или на 6,7 % в связи с уменьшением стоимости основных средств.</w:t>
      </w:r>
    </w:p>
    <w:p w:rsidR="004E712F" w:rsidRPr="00DB1445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lastRenderedPageBreak/>
        <w:t>В разрезе неналоговых доходов бюджета муниципального района за 2015 год к уровню предыдущего года отмечается снижение по следующим доходам:</w:t>
      </w:r>
    </w:p>
    <w:p w:rsidR="004E712F" w:rsidRPr="00DB1445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- от платы за негативное воздействие на окружающую среду на 52,1 тыс. рублей или на 7,2 % из-за снижения уровня собираемости;  </w:t>
      </w:r>
    </w:p>
    <w:p w:rsidR="004E712F" w:rsidRPr="00DB1445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>- от арендной платы за муниципальное имущество – на 58,6 тыс. рублей или на 10,8 % в связи с сокращением количества договоров аренды;</w:t>
      </w:r>
    </w:p>
    <w:p w:rsidR="004E712F" w:rsidRPr="00DB1445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>- по доходам от продажи земли в 3,4 раза или на 2439,8 тыс. рублей и</w:t>
      </w:r>
    </w:p>
    <w:p w:rsidR="004E712F" w:rsidRPr="00DB1445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 по доходам от продажи имущества в 9,5 раза или на 1344,3 тыс. рублей в связи с низкой ликвидностью материальных активов.</w:t>
      </w:r>
    </w:p>
    <w:p w:rsidR="004E712F" w:rsidRPr="00DB1445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>Возросли поступления по следующим видам  неналоговых доходов:</w:t>
      </w:r>
    </w:p>
    <w:p w:rsidR="004E712F" w:rsidRPr="00DB1445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>-  от платных услуг и компенсации затрат государства (на 1118,3 тыс. рублей или на 7,3 %);</w:t>
      </w:r>
    </w:p>
    <w:p w:rsidR="004E712F" w:rsidRPr="00DB1445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>-   от арендной платы за земельные участки (на 1474,6 тыс. рублей или на 37,9 %);</w:t>
      </w:r>
    </w:p>
    <w:p w:rsidR="004E712F" w:rsidRPr="00DB1445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>-  от штрафов (на 636,4 тыс. рублей или на 30,1 %);</w:t>
      </w:r>
    </w:p>
    <w:p w:rsidR="004E712F" w:rsidRPr="00DB1445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>-  от прочих неналоговых доходов (на 34,7 тыс. рублей или в 7,9 раза).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Объем   безвозмездных   поступлений   за  2015  год   составил 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334 240,7 тыс. рублей, в том числе объем безвозмездных поступлений без учета возврата  остатков  межбюджетных  трансфертов  прошлых  лет – 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>335 007,9 тыс. рублей.  Сумма безвозмездных поступлений от других бюджетов бюджетной системы Российской Федерации уменьшилась к уровню 2014 года на 115 616,6 тыс. рублей или на 25,7 %, в том числе: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 дотации  - возросли на 8 882,6 тыс. рублей или на 18,6 %;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 субсидии – сократились на 106 749,2 тыс. рублей или на 65,2 %;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 субвенции - сократились на 21 203,6 тыс. рублей или на 8,9 %.</w:t>
      </w:r>
    </w:p>
    <w:p w:rsidR="004E712F" w:rsidRPr="00DB1445" w:rsidRDefault="004E712F" w:rsidP="004E712F">
      <w:pPr>
        <w:ind w:firstLine="709"/>
        <w:jc w:val="both"/>
        <w:rPr>
          <w:sz w:val="24"/>
          <w:szCs w:val="24"/>
        </w:rPr>
      </w:pPr>
      <w:r w:rsidRPr="00DB1445">
        <w:rPr>
          <w:sz w:val="24"/>
          <w:szCs w:val="24"/>
        </w:rPr>
        <w:t xml:space="preserve"> Увеличилась  сумма  иных  межбюджетных  трансфертов, передаваемых в бюджет района  на  3 480,5 тыс. рублей. </w:t>
      </w:r>
    </w:p>
    <w:p w:rsidR="004E712F" w:rsidRDefault="004E712F" w:rsidP="004E712F">
      <w:pPr>
        <w:ind w:firstLine="567"/>
        <w:jc w:val="both"/>
        <w:rPr>
          <w:rFonts w:eastAsia="Arial" w:cs="Arial"/>
          <w:sz w:val="24"/>
          <w:szCs w:val="24"/>
        </w:rPr>
      </w:pPr>
    </w:p>
    <w:p w:rsidR="004E712F" w:rsidRPr="00645617" w:rsidRDefault="004E712F" w:rsidP="004E712F">
      <w:pPr>
        <w:ind w:firstLine="720"/>
        <w:jc w:val="both"/>
        <w:rPr>
          <w:bCs/>
          <w:i/>
          <w:sz w:val="24"/>
          <w:szCs w:val="24"/>
        </w:rPr>
      </w:pPr>
    </w:p>
    <w:p w:rsidR="004E712F" w:rsidRDefault="004E712F" w:rsidP="004E712F">
      <w:pPr>
        <w:ind w:firstLine="567"/>
        <w:jc w:val="center"/>
        <w:rPr>
          <w:rFonts w:eastAsia="Arial" w:cs="Arial"/>
          <w:b/>
          <w:sz w:val="24"/>
          <w:szCs w:val="24"/>
        </w:rPr>
      </w:pPr>
      <w:r w:rsidRPr="00645617">
        <w:rPr>
          <w:rFonts w:eastAsia="Arial" w:cs="Arial"/>
          <w:b/>
          <w:sz w:val="24"/>
          <w:szCs w:val="24"/>
        </w:rPr>
        <w:t>4. Анализ расходной части бюджета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5520F2">
        <w:rPr>
          <w:sz w:val="28"/>
          <w:szCs w:val="28"/>
        </w:rPr>
        <w:t xml:space="preserve"> </w:t>
      </w:r>
      <w:r w:rsidRPr="006477EE">
        <w:rPr>
          <w:sz w:val="24"/>
          <w:szCs w:val="24"/>
        </w:rPr>
        <w:t>Общий объем расходов  бюджета   муниципального района за 2015 год  составил  449 511,3тыс</w:t>
      </w:r>
      <w:proofErr w:type="gramStart"/>
      <w:r w:rsidRPr="006477EE">
        <w:rPr>
          <w:sz w:val="24"/>
          <w:szCs w:val="24"/>
        </w:rPr>
        <w:t>.р</w:t>
      </w:r>
      <w:proofErr w:type="gramEnd"/>
      <w:r w:rsidRPr="006477EE">
        <w:rPr>
          <w:sz w:val="24"/>
          <w:szCs w:val="24"/>
        </w:rPr>
        <w:t xml:space="preserve">ублей. Уточненные плановые назначения выполнены  на 97,8 %. К уровню 2014 года объем  расходов бюджета муниципального района  уменьшился  на 102 109,6 тыс. рублей или 18,5 %. </w:t>
      </w:r>
    </w:p>
    <w:p w:rsidR="004E712F" w:rsidRPr="006477EE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Исполнение бюджета муниципального района в рамках муниципальных программ  составило 446 133,4 тыс. рублей или 97,8%. 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Объем расходов, осуществляемых за счет </w:t>
      </w:r>
      <w:proofErr w:type="gramStart"/>
      <w:r w:rsidRPr="006477EE">
        <w:rPr>
          <w:sz w:val="24"/>
          <w:szCs w:val="24"/>
        </w:rPr>
        <w:t>субвенций,  предоставляемых из бюджетов другого уровня  составил</w:t>
      </w:r>
      <w:proofErr w:type="gramEnd"/>
      <w:r w:rsidRPr="006477EE">
        <w:rPr>
          <w:sz w:val="24"/>
          <w:szCs w:val="24"/>
        </w:rPr>
        <w:t xml:space="preserve"> 217 685,0 тыс. рублей или 99,8%. 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В ходе исполнения бюджета муниципального района обеспечено решение первоочередных задач социальной направленности. </w:t>
      </w:r>
    </w:p>
    <w:p w:rsidR="004E712F" w:rsidRPr="006477EE" w:rsidRDefault="004E712F" w:rsidP="004E712F">
      <w:pPr>
        <w:pStyle w:val="a6"/>
        <w:spacing w:after="0"/>
        <w:ind w:firstLine="709"/>
        <w:jc w:val="both"/>
        <w:rPr>
          <w:color w:val="000000"/>
          <w:sz w:val="24"/>
          <w:szCs w:val="24"/>
        </w:rPr>
      </w:pPr>
      <w:r w:rsidRPr="006477EE">
        <w:rPr>
          <w:sz w:val="24"/>
          <w:szCs w:val="24"/>
        </w:rPr>
        <w:t xml:space="preserve">По разделу  «Общегосударственные вопросы»  расходы составляют  31 402,7 </w:t>
      </w:r>
      <w:proofErr w:type="spellStart"/>
      <w:proofErr w:type="gramStart"/>
      <w:r w:rsidRPr="006477EE">
        <w:rPr>
          <w:sz w:val="24"/>
          <w:szCs w:val="24"/>
        </w:rPr>
        <w:t>тыс</w:t>
      </w:r>
      <w:proofErr w:type="spellEnd"/>
      <w:proofErr w:type="gramEnd"/>
      <w:r w:rsidRPr="006477EE">
        <w:rPr>
          <w:sz w:val="24"/>
          <w:szCs w:val="24"/>
        </w:rPr>
        <w:t xml:space="preserve"> рублей  или  96 % от уточненного плана. В общем объеме  бюджета муниципального района расходы на  общегосударственные вопросы  составляют  7%.  </w:t>
      </w:r>
      <w:r w:rsidRPr="006477EE">
        <w:rPr>
          <w:color w:val="000000"/>
          <w:sz w:val="24"/>
          <w:szCs w:val="24"/>
        </w:rPr>
        <w:t xml:space="preserve">Расходы на содержание органов местного самоуправления в 2015 году составляют  26167 тыс. рублей, при утвержденном нормативе 26167 тыс. рублей. </w:t>
      </w:r>
    </w:p>
    <w:p w:rsidR="004E712F" w:rsidRPr="006477EE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>По разделу «Национальная оборона» расходы составляют  661, 3 тыс</w:t>
      </w:r>
      <w:proofErr w:type="gramStart"/>
      <w:r w:rsidRPr="006477EE">
        <w:rPr>
          <w:sz w:val="24"/>
          <w:szCs w:val="24"/>
        </w:rPr>
        <w:t>.р</w:t>
      </w:r>
      <w:proofErr w:type="gramEnd"/>
      <w:r w:rsidRPr="006477EE">
        <w:rPr>
          <w:sz w:val="24"/>
          <w:szCs w:val="24"/>
        </w:rPr>
        <w:t>ублей или 100 % от уточненного плана. В общем объеме консолидированного бюджета расходы на национальную экономику составляют 0,2%.</w:t>
      </w:r>
    </w:p>
    <w:p w:rsidR="004E712F" w:rsidRPr="006477EE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По разделу «Национальная  безопасность и правоохранительная деятельность» расходы составляют 1 032,0 тыс. рублей или  95,4% от уточненного плана.  В общем объеме  бюджета муниципального района расходы на  национальную  безопасность и правоохранительную деятельность» составляют 0,2%. </w:t>
      </w:r>
    </w:p>
    <w:p w:rsidR="004E712F" w:rsidRPr="006477EE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По разделу «Национальная экономика» расходы составляют 84 166,6 тыс. рублей </w:t>
      </w:r>
      <w:r w:rsidRPr="006477EE">
        <w:rPr>
          <w:sz w:val="24"/>
          <w:szCs w:val="24"/>
        </w:rPr>
        <w:lastRenderedPageBreak/>
        <w:t>или  96,5% от уточненного плана. В общем объеме  бюджета муниципального района расходы на  национальную  экономику составляют 18,7%.</w:t>
      </w:r>
    </w:p>
    <w:p w:rsidR="004E712F" w:rsidRPr="006477EE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По разделу «Жилищно-коммунальное хозяйство» расходы составляют 1 879,2 тыс.  рублей или  99,8%  от уточненного плана. В общем объеме  бюджета муниципального района расходы на  жилищно-коммунальное хозяйство составляют 0,4%.  </w:t>
      </w:r>
    </w:p>
    <w:p w:rsidR="004E712F" w:rsidRPr="006477EE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По разделу «Охрана окружающей среды» расходы составили  270,7 тыс. рублей или 100% от уточненного плана. В общем объеме  бюджета  муниципального района расходы на охрану окружающей среды  составляют 0,1%.  </w:t>
      </w:r>
    </w:p>
    <w:p w:rsidR="004E712F" w:rsidRPr="006477EE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По разделу «Образование» расходы составляют 238 170,9 тыс. рублей или 97,9% от уточненного плана. В общем объеме  бюджета муниципального района  расходы на  образование   составляют 53%.  </w:t>
      </w:r>
    </w:p>
    <w:p w:rsidR="004E712F" w:rsidRPr="006477EE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По  разделу «Культура и кинематография» расходы  составляют  22 216,2 тыс.  рублей  или  99,7% от уточненного плана. В общем объеме  бюджета муниципального района расходы на  культуру и кинематографию   составляют 4,9%.  </w:t>
      </w:r>
    </w:p>
    <w:p w:rsidR="004E712F" w:rsidRPr="006477EE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Расходы по разделу «Социальная политика» составляют  48 101,1 тыс. рублей  или  99,9 % от уточненных плановых назначений. В общем объеме  бюджета муниципального района расходы на  социальную политику   составляют 10,7%.  </w:t>
      </w:r>
    </w:p>
    <w:p w:rsidR="004E712F" w:rsidRPr="006477EE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Расходы  по разделу «Физическая культура и спорт» составляют 125 015 рублей или  30,2 % от уточненного плана. В общем объеме  бюджета муниципального района расходы на  физическую культуру и спорт составляют 0,03%.  </w:t>
      </w:r>
    </w:p>
    <w:p w:rsidR="004E712F" w:rsidRPr="006477EE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Расходы по обслуживанию муниципального долга составляют 1 282,8 тыс. рублей или 100% от уточненного плана. В общем объеме бюджета  муниципального района расходы  по обслуживанию муниципального долга составляют 0,3%.  </w:t>
      </w:r>
    </w:p>
    <w:p w:rsidR="004E712F" w:rsidRPr="006477EE" w:rsidRDefault="004E712F" w:rsidP="004E712F">
      <w:pPr>
        <w:pStyle w:val="a6"/>
        <w:spacing w:after="0"/>
        <w:ind w:firstLine="709"/>
        <w:jc w:val="both"/>
        <w:rPr>
          <w:sz w:val="24"/>
          <w:szCs w:val="24"/>
        </w:rPr>
      </w:pPr>
      <w:r w:rsidRPr="006477EE">
        <w:rPr>
          <w:b/>
          <w:sz w:val="24"/>
          <w:szCs w:val="24"/>
        </w:rPr>
        <w:t xml:space="preserve">  </w:t>
      </w:r>
      <w:r w:rsidRPr="006477EE">
        <w:rPr>
          <w:sz w:val="24"/>
          <w:szCs w:val="24"/>
        </w:rPr>
        <w:t xml:space="preserve">Объем    </w:t>
      </w:r>
      <w:proofErr w:type="gramStart"/>
      <w:r w:rsidRPr="006477EE">
        <w:rPr>
          <w:sz w:val="24"/>
          <w:szCs w:val="24"/>
        </w:rPr>
        <w:t>межбюджетных трансфертов, предоставляемых из бюджета муниципального района  бюджетам поселений  составил</w:t>
      </w:r>
      <w:proofErr w:type="gramEnd"/>
      <w:r w:rsidRPr="006477EE">
        <w:rPr>
          <w:sz w:val="24"/>
          <w:szCs w:val="24"/>
        </w:rPr>
        <w:t xml:space="preserve"> 24 678,9 тыс. рублей или 100%  от уточненного плана.   Обеспечено своевременное предоставление дотации на выравнивание бюджетной обеспеченности из районного фонда финансовой поддержки и дотации на поддержку мер по обеспечению сбалансированности бюджетов, соответственно в объемах 6 840,0 тыс. рублей и 13 362,7 тыс</w:t>
      </w:r>
      <w:proofErr w:type="gramStart"/>
      <w:r w:rsidRPr="006477EE">
        <w:rPr>
          <w:sz w:val="24"/>
          <w:szCs w:val="24"/>
        </w:rPr>
        <w:t>.р</w:t>
      </w:r>
      <w:proofErr w:type="gramEnd"/>
      <w:r w:rsidRPr="006477EE">
        <w:rPr>
          <w:sz w:val="24"/>
          <w:szCs w:val="24"/>
        </w:rPr>
        <w:t xml:space="preserve">ублей. </w:t>
      </w:r>
    </w:p>
    <w:p w:rsidR="004E712F" w:rsidRPr="006477EE" w:rsidRDefault="004E712F" w:rsidP="004E712F">
      <w:pPr>
        <w:pStyle w:val="a6"/>
        <w:spacing w:after="0"/>
        <w:ind w:firstLine="709"/>
        <w:rPr>
          <w:sz w:val="24"/>
          <w:szCs w:val="24"/>
        </w:rPr>
      </w:pP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Исполнение  плановых назначений менее 95% сложилось: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77EE">
        <w:rPr>
          <w:sz w:val="24"/>
          <w:szCs w:val="24"/>
        </w:rPr>
        <w:t>По подразделу 0105 «Судебная система»  при плане 4,6 тыс. рублей, освоение составило 0,7 тыс. рублей или 16,2%.  Не освоены средства по составлению (изменению и дополнению) списков кандидатов в присяжные заседатели федеральных судов общей юрисдикции  в связи, с тем, что не было потребности в средствах. Счетов на оплату работ, услуг не представлено. Неиспользованный остаток денежных сре</w:t>
      </w:r>
      <w:proofErr w:type="gramStart"/>
      <w:r w:rsidRPr="006477EE">
        <w:rPr>
          <w:sz w:val="24"/>
          <w:szCs w:val="24"/>
        </w:rPr>
        <w:t>дств в с</w:t>
      </w:r>
      <w:proofErr w:type="gramEnd"/>
      <w:r w:rsidRPr="006477EE">
        <w:rPr>
          <w:sz w:val="24"/>
          <w:szCs w:val="24"/>
        </w:rPr>
        <w:t>умме 3,9 тыс. рублей возвращен в областной бюджет;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По подразделу 0113 «Другие общегосударственные вопросы» при плане 1 690,9 тыс. рублей, исполнение составило  1 568,5 тыс. рублей  или 92,8%.  Не оплачены счета за работы, услуги по содержанию имущества, находящегося в муниципальной собственности.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По подразделу 0408 «Транспорт» при плане 1 177,8 тыс. рублей исполнение составило 999,9 тыс. рублей  или 84,9%.    Не оплачены  счета на  оплату услуг по пассажирским перевозкам за декабрь 2015 года. 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По подразделу  0409 «Дорожное хозяйство (дорожные фонды)» при плане 32 207,7 тыс. рублей  исполнение  составило 29 787,2 тыс.  рублей или 92,5%.  Не в полном объеме освоены средства дорожного фонда. Не оплачены счета на оплату работ, услуг по содержанию дорог за декабрь 2015 года.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По подразделу 0501 «Жилищное хозяйство» при плане  39,1тыс. рублей  исполнение составило 35,6 тыс.  рублей или 91%.  Не оплачен  счет по взносам на капитальный ремонт имущества многоквартирных домов за декабрь 2014 года. </w:t>
      </w:r>
    </w:p>
    <w:p w:rsidR="004E712F" w:rsidRPr="006477EE" w:rsidRDefault="004E712F" w:rsidP="004E712F">
      <w:pPr>
        <w:ind w:firstLine="709"/>
        <w:jc w:val="both"/>
        <w:rPr>
          <w:color w:val="993300"/>
          <w:sz w:val="24"/>
          <w:szCs w:val="24"/>
        </w:rPr>
      </w:pPr>
      <w:r w:rsidRPr="006477EE">
        <w:rPr>
          <w:sz w:val="24"/>
          <w:szCs w:val="24"/>
        </w:rPr>
        <w:t xml:space="preserve">  По подразделу 1102  «Массовый спорт» при плане 405,7 тыс. рублей освоение </w:t>
      </w:r>
      <w:r w:rsidRPr="006477EE">
        <w:rPr>
          <w:sz w:val="24"/>
          <w:szCs w:val="24"/>
        </w:rPr>
        <w:lastRenderedPageBreak/>
        <w:t>составило 125,0 тыс</w:t>
      </w:r>
      <w:proofErr w:type="gramStart"/>
      <w:r w:rsidRPr="006477EE">
        <w:rPr>
          <w:sz w:val="24"/>
          <w:szCs w:val="24"/>
        </w:rPr>
        <w:t>.р</w:t>
      </w:r>
      <w:proofErr w:type="gramEnd"/>
      <w:r w:rsidRPr="006477EE">
        <w:rPr>
          <w:sz w:val="24"/>
          <w:szCs w:val="24"/>
        </w:rPr>
        <w:t xml:space="preserve">ублей или 30,2%.  Не  предъявлены счета  на оплату услуг по составлению проектно-сметной документации  на строительство физкультурно-оздоровительного комплекса в г. Советске Кировской области. 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color w:val="FF0000"/>
          <w:sz w:val="24"/>
          <w:szCs w:val="24"/>
        </w:rPr>
        <w:t xml:space="preserve">  </w:t>
      </w:r>
      <w:r w:rsidRPr="006477EE">
        <w:rPr>
          <w:sz w:val="24"/>
          <w:szCs w:val="24"/>
        </w:rPr>
        <w:t xml:space="preserve">Объем расходов  бюджета  муниципального района на  исполнение публичных нормативных обязательств составил 27 099,5 тыс.  рублей  при  утверждённом плане  27 144,8 тыс. рублей  или 99,8%, в том числе: 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6477EE">
        <w:rPr>
          <w:sz w:val="24"/>
          <w:szCs w:val="24"/>
        </w:rPr>
        <w:t xml:space="preserve">по  компенсации  платы  взимаемой  с  родителей  за  присмотр и уход за детьми  в  </w:t>
      </w:r>
      <w:proofErr w:type="gramStart"/>
      <w:r w:rsidRPr="006477EE">
        <w:rPr>
          <w:sz w:val="24"/>
          <w:szCs w:val="24"/>
        </w:rPr>
        <w:t>образовательных  организациях,  реализующих образовательную программу дошкольного образования  освоение составило</w:t>
      </w:r>
      <w:proofErr w:type="gramEnd"/>
      <w:r w:rsidRPr="006477EE">
        <w:rPr>
          <w:sz w:val="24"/>
          <w:szCs w:val="24"/>
        </w:rPr>
        <w:t xml:space="preserve"> 3 378,6 тыс. рублей или 100%;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6477EE">
        <w:rPr>
          <w:sz w:val="24"/>
          <w:szCs w:val="24"/>
        </w:rPr>
        <w:t>по  ежемесячной денежной выплате на детей – сирот и детей, оставшихся без попечения родителей, находящихся под опекой (попечительством), в приемной семье освоение составило 9 385,3тыс.  рублей или 100%;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r w:rsidRPr="006477EE">
        <w:rPr>
          <w:sz w:val="24"/>
          <w:szCs w:val="24"/>
        </w:rPr>
        <w:t xml:space="preserve"> по субсидиям гражданам на оплату жилых помещений и коммунальных услуг освоение составило 14335,7 рублей или 99,7%.     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Остатки неиспользованных средств субсидии гражданам на оплату жилых помещений  и коммунальных услуг в сумме 45,3тыс. рублей возвращены в областной бюджет.     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sz w:val="24"/>
          <w:szCs w:val="24"/>
        </w:rPr>
        <w:t xml:space="preserve">  </w:t>
      </w:r>
    </w:p>
    <w:p w:rsidR="004E712F" w:rsidRPr="006477EE" w:rsidRDefault="004E712F" w:rsidP="004E712F">
      <w:pPr>
        <w:ind w:firstLine="709"/>
        <w:jc w:val="both"/>
        <w:rPr>
          <w:sz w:val="24"/>
          <w:szCs w:val="24"/>
        </w:rPr>
      </w:pPr>
      <w:r w:rsidRPr="006477EE">
        <w:rPr>
          <w:color w:val="FF0000"/>
          <w:sz w:val="24"/>
          <w:szCs w:val="24"/>
        </w:rPr>
        <w:t xml:space="preserve">  </w:t>
      </w:r>
      <w:r w:rsidRPr="006477EE">
        <w:rPr>
          <w:sz w:val="24"/>
          <w:szCs w:val="24"/>
        </w:rPr>
        <w:t>В соответствии</w:t>
      </w:r>
      <w:r w:rsidRPr="006477EE">
        <w:rPr>
          <w:b/>
          <w:sz w:val="24"/>
          <w:szCs w:val="24"/>
        </w:rPr>
        <w:t xml:space="preserve"> </w:t>
      </w:r>
      <w:r w:rsidRPr="006477EE">
        <w:rPr>
          <w:sz w:val="24"/>
          <w:szCs w:val="24"/>
        </w:rPr>
        <w:t>с разработанным  перечнем  мероприятий по экономии бюджетных средств и оптимизации бюджетной  сети    в 2015 году  сумма   экономии бюджетных средств по учреждениям муниципального района    составила  2641,4  рублей.</w:t>
      </w:r>
    </w:p>
    <w:p w:rsidR="004E712F" w:rsidRPr="00645617" w:rsidRDefault="004E712F" w:rsidP="004E712F">
      <w:pPr>
        <w:ind w:firstLine="567"/>
        <w:jc w:val="both"/>
        <w:rPr>
          <w:rFonts w:eastAsia="Arial" w:cs="Arial"/>
          <w:b/>
          <w:sz w:val="24"/>
          <w:szCs w:val="24"/>
        </w:rPr>
      </w:pPr>
    </w:p>
    <w:p w:rsidR="004E712F" w:rsidRPr="00EE1885" w:rsidRDefault="004E712F" w:rsidP="004E712F">
      <w:pPr>
        <w:ind w:firstLine="709"/>
        <w:jc w:val="both"/>
        <w:rPr>
          <w:sz w:val="24"/>
          <w:szCs w:val="24"/>
        </w:rPr>
      </w:pPr>
    </w:p>
    <w:p w:rsidR="004E712F" w:rsidRDefault="004E712F" w:rsidP="004E712F">
      <w:pPr>
        <w:ind w:firstLine="709"/>
        <w:jc w:val="both"/>
        <w:rPr>
          <w:b/>
          <w:sz w:val="24"/>
          <w:szCs w:val="24"/>
        </w:rPr>
      </w:pPr>
      <w:r w:rsidRPr="00EE1885">
        <w:rPr>
          <w:b/>
          <w:sz w:val="24"/>
          <w:szCs w:val="24"/>
        </w:rPr>
        <w:t>5.Анализ выполнения муниципального задания по предоставлению бюджетных услуг.</w:t>
      </w:r>
    </w:p>
    <w:p w:rsidR="004E712F" w:rsidRPr="00EE1885" w:rsidRDefault="004E712F" w:rsidP="004E712F">
      <w:pPr>
        <w:ind w:firstLine="709"/>
        <w:jc w:val="both"/>
        <w:rPr>
          <w:b/>
          <w:sz w:val="24"/>
          <w:szCs w:val="24"/>
        </w:rPr>
      </w:pPr>
    </w:p>
    <w:p w:rsidR="004E712F" w:rsidRPr="008B049A" w:rsidRDefault="004E712F" w:rsidP="004E712F">
      <w:pPr>
        <w:ind w:firstLine="709"/>
        <w:jc w:val="both"/>
        <w:rPr>
          <w:sz w:val="24"/>
          <w:szCs w:val="24"/>
        </w:rPr>
      </w:pPr>
      <w:r w:rsidRPr="008B049A">
        <w:rPr>
          <w:sz w:val="24"/>
          <w:szCs w:val="24"/>
        </w:rPr>
        <w:t xml:space="preserve">             </w:t>
      </w:r>
      <w:proofErr w:type="gramStart"/>
      <w:r w:rsidRPr="008B049A">
        <w:rPr>
          <w:sz w:val="24"/>
          <w:szCs w:val="24"/>
        </w:rPr>
        <w:t>Постановлением администрации Советского района №</w:t>
      </w:r>
      <w:r>
        <w:rPr>
          <w:sz w:val="24"/>
          <w:szCs w:val="24"/>
        </w:rPr>
        <w:t xml:space="preserve"> 641</w:t>
      </w:r>
      <w:r w:rsidRPr="008B049A">
        <w:rPr>
          <w:sz w:val="24"/>
          <w:szCs w:val="24"/>
        </w:rPr>
        <w:t xml:space="preserve"> от </w:t>
      </w:r>
      <w:r>
        <w:rPr>
          <w:sz w:val="24"/>
          <w:szCs w:val="24"/>
        </w:rPr>
        <w:t>11.08.2014</w:t>
      </w:r>
      <w:r w:rsidRPr="008B049A">
        <w:rPr>
          <w:sz w:val="24"/>
          <w:szCs w:val="24"/>
        </w:rPr>
        <w:t xml:space="preserve"> года «О муниципальном задании  по муниципальным услугам на 201</w:t>
      </w:r>
      <w:r>
        <w:rPr>
          <w:sz w:val="24"/>
          <w:szCs w:val="24"/>
        </w:rPr>
        <w:t>5</w:t>
      </w:r>
      <w:r w:rsidRPr="008B049A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6</w:t>
      </w:r>
      <w:r w:rsidRPr="008B049A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8B049A">
        <w:rPr>
          <w:sz w:val="24"/>
          <w:szCs w:val="24"/>
        </w:rPr>
        <w:t xml:space="preserve"> годов» (с изменениями, внесенными постановлениями администрации Советского района от </w:t>
      </w:r>
      <w:r>
        <w:rPr>
          <w:sz w:val="24"/>
          <w:szCs w:val="24"/>
        </w:rPr>
        <w:t>10.12.2014 №1138</w:t>
      </w:r>
      <w:r w:rsidRPr="008B049A">
        <w:rPr>
          <w:sz w:val="24"/>
          <w:szCs w:val="24"/>
        </w:rPr>
        <w:t xml:space="preserve"> и от </w:t>
      </w:r>
      <w:r>
        <w:rPr>
          <w:sz w:val="24"/>
          <w:szCs w:val="24"/>
        </w:rPr>
        <w:t>10.12.2015</w:t>
      </w:r>
      <w:r w:rsidRPr="008B049A">
        <w:rPr>
          <w:sz w:val="24"/>
          <w:szCs w:val="24"/>
        </w:rPr>
        <w:t xml:space="preserve"> № </w:t>
      </w:r>
      <w:r>
        <w:rPr>
          <w:sz w:val="24"/>
          <w:szCs w:val="24"/>
        </w:rPr>
        <w:t>848</w:t>
      </w:r>
      <w:r w:rsidRPr="008B049A">
        <w:rPr>
          <w:sz w:val="24"/>
          <w:szCs w:val="24"/>
        </w:rPr>
        <w:t>) утверждено муниципальное задание по предоставлению муниципальных услуг, в том числе по учреждениям муниципального района:</w:t>
      </w:r>
      <w:proofErr w:type="gramEnd"/>
    </w:p>
    <w:p w:rsidR="004E712F" w:rsidRPr="008B049A" w:rsidRDefault="004E712F" w:rsidP="004E712F">
      <w:pPr>
        <w:ind w:firstLine="709"/>
        <w:jc w:val="both"/>
        <w:outlineLvl w:val="0"/>
        <w:rPr>
          <w:sz w:val="24"/>
          <w:szCs w:val="24"/>
        </w:rPr>
      </w:pPr>
      <w:r w:rsidRPr="008B049A">
        <w:rPr>
          <w:sz w:val="24"/>
          <w:szCs w:val="24"/>
        </w:rPr>
        <w:t xml:space="preserve">   - услуги по организации централизованного библиотечного обслуживания населения - 365000 книговыдач, фактическое количество книговыдач  составило  37</w:t>
      </w:r>
      <w:r>
        <w:rPr>
          <w:sz w:val="24"/>
          <w:szCs w:val="24"/>
        </w:rPr>
        <w:t xml:space="preserve">2363- 2015 год </w:t>
      </w:r>
      <w:proofErr w:type="gramStart"/>
      <w:r>
        <w:rPr>
          <w:sz w:val="24"/>
          <w:szCs w:val="24"/>
        </w:rPr>
        <w:t>был объявлен в России годом Литературы и было</w:t>
      </w:r>
      <w:proofErr w:type="gramEnd"/>
      <w:r>
        <w:rPr>
          <w:sz w:val="24"/>
          <w:szCs w:val="24"/>
        </w:rPr>
        <w:t xml:space="preserve"> 70-летие Великой Победы, библиотеки активизировали деятельность по пропаганде литературы, используя все формы и методы работы с книгой</w:t>
      </w:r>
      <w:r w:rsidRPr="008B049A">
        <w:rPr>
          <w:sz w:val="24"/>
          <w:szCs w:val="24"/>
        </w:rPr>
        <w:t xml:space="preserve">; </w:t>
      </w:r>
    </w:p>
    <w:p w:rsidR="004E712F" w:rsidRPr="008B049A" w:rsidRDefault="004E712F" w:rsidP="004E712F">
      <w:pPr>
        <w:ind w:firstLine="709"/>
        <w:jc w:val="both"/>
        <w:rPr>
          <w:sz w:val="24"/>
          <w:szCs w:val="24"/>
        </w:rPr>
      </w:pPr>
      <w:r w:rsidRPr="008B049A">
        <w:rPr>
          <w:sz w:val="24"/>
          <w:szCs w:val="24"/>
        </w:rPr>
        <w:t xml:space="preserve">- услуги по организации досуга и обеспечению массового отдыха населения- 108 мероприятий, фактически  проведено 108 мероприятий; </w:t>
      </w:r>
    </w:p>
    <w:p w:rsidR="004E712F" w:rsidRPr="008B049A" w:rsidRDefault="004E712F" w:rsidP="004E712F">
      <w:pPr>
        <w:ind w:firstLine="709"/>
        <w:jc w:val="both"/>
        <w:rPr>
          <w:sz w:val="24"/>
          <w:szCs w:val="24"/>
        </w:rPr>
      </w:pPr>
      <w:r w:rsidRPr="008B049A">
        <w:rPr>
          <w:sz w:val="24"/>
          <w:szCs w:val="24"/>
        </w:rPr>
        <w:t>- услуги по научно-просветительской работе по обеспечению приобщения граждан к культурным ценностям, воспитания у молодежи патриотизма на основе познания родного края, его истории, природы, экономики и культуры</w:t>
      </w:r>
      <w:r>
        <w:rPr>
          <w:sz w:val="24"/>
          <w:szCs w:val="24"/>
        </w:rPr>
        <w:t xml:space="preserve"> (музей)</w:t>
      </w:r>
      <w:r w:rsidRPr="008B049A">
        <w:rPr>
          <w:sz w:val="24"/>
          <w:szCs w:val="24"/>
        </w:rPr>
        <w:t xml:space="preserve">  - </w:t>
      </w:r>
      <w:r>
        <w:rPr>
          <w:sz w:val="24"/>
          <w:szCs w:val="24"/>
        </w:rPr>
        <w:t>17300</w:t>
      </w:r>
      <w:r w:rsidRPr="008B049A">
        <w:rPr>
          <w:sz w:val="24"/>
          <w:szCs w:val="24"/>
        </w:rPr>
        <w:t xml:space="preserve"> посещений, фактическое количество посещений составило   17</w:t>
      </w:r>
      <w:r>
        <w:rPr>
          <w:sz w:val="24"/>
          <w:szCs w:val="24"/>
        </w:rPr>
        <w:t>300</w:t>
      </w:r>
      <w:r w:rsidRPr="008B049A">
        <w:rPr>
          <w:sz w:val="24"/>
          <w:szCs w:val="24"/>
        </w:rPr>
        <w:t>;</w:t>
      </w:r>
    </w:p>
    <w:p w:rsidR="004E712F" w:rsidRPr="008B049A" w:rsidRDefault="004E712F" w:rsidP="004E712F">
      <w:pPr>
        <w:ind w:firstLine="709"/>
        <w:jc w:val="both"/>
        <w:rPr>
          <w:sz w:val="24"/>
          <w:szCs w:val="24"/>
        </w:rPr>
      </w:pPr>
      <w:r w:rsidRPr="008B049A">
        <w:rPr>
          <w:sz w:val="24"/>
          <w:szCs w:val="24"/>
        </w:rPr>
        <w:t xml:space="preserve">- услуги по представлению дополнительного образования в сфере культуры и искусства - 350 учащихся, фактически  обучалось 350 учащихся; </w:t>
      </w:r>
    </w:p>
    <w:p w:rsidR="004E712F" w:rsidRPr="008B049A" w:rsidRDefault="004E712F" w:rsidP="004E712F">
      <w:pPr>
        <w:ind w:firstLine="709"/>
        <w:jc w:val="both"/>
        <w:rPr>
          <w:sz w:val="24"/>
          <w:szCs w:val="24"/>
        </w:rPr>
      </w:pPr>
      <w:r w:rsidRPr="008B049A">
        <w:rPr>
          <w:sz w:val="24"/>
          <w:szCs w:val="24"/>
        </w:rPr>
        <w:t>- услуги по предоставлению общедоступного бесплатного дошкольного образования -</w:t>
      </w:r>
      <w:r>
        <w:rPr>
          <w:sz w:val="24"/>
          <w:szCs w:val="24"/>
        </w:rPr>
        <w:t>1036</w:t>
      </w:r>
      <w:r w:rsidRPr="008B049A">
        <w:rPr>
          <w:sz w:val="24"/>
          <w:szCs w:val="24"/>
        </w:rPr>
        <w:t xml:space="preserve">(человек), фактически предоставлено услуг </w:t>
      </w:r>
      <w:r>
        <w:rPr>
          <w:sz w:val="24"/>
          <w:szCs w:val="24"/>
        </w:rPr>
        <w:t>1030</w:t>
      </w:r>
      <w:r w:rsidRPr="008B049A">
        <w:rPr>
          <w:sz w:val="24"/>
          <w:szCs w:val="24"/>
        </w:rPr>
        <w:t xml:space="preserve">, невыполнение связано с выбытием детей из детских  дошкольных учреждений за пределы области; </w:t>
      </w:r>
    </w:p>
    <w:p w:rsidR="004E712F" w:rsidRDefault="004E712F" w:rsidP="004E712F">
      <w:pPr>
        <w:ind w:firstLine="709"/>
        <w:jc w:val="both"/>
        <w:rPr>
          <w:sz w:val="24"/>
          <w:szCs w:val="24"/>
        </w:rPr>
      </w:pPr>
      <w:r w:rsidRPr="008B049A">
        <w:rPr>
          <w:sz w:val="24"/>
          <w:szCs w:val="24"/>
        </w:rPr>
        <w:t xml:space="preserve">- услуги по предоставлению дополнительного образования спортивной направленности - </w:t>
      </w:r>
      <w:r>
        <w:rPr>
          <w:sz w:val="24"/>
          <w:szCs w:val="24"/>
        </w:rPr>
        <w:t>955</w:t>
      </w:r>
      <w:r w:rsidRPr="008B049A">
        <w:rPr>
          <w:sz w:val="24"/>
          <w:szCs w:val="24"/>
        </w:rPr>
        <w:t xml:space="preserve">  учащихся, фактически предоставлено услуг  </w:t>
      </w:r>
      <w:r>
        <w:rPr>
          <w:sz w:val="24"/>
          <w:szCs w:val="24"/>
        </w:rPr>
        <w:t>955</w:t>
      </w:r>
      <w:r w:rsidRPr="008B049A">
        <w:rPr>
          <w:sz w:val="24"/>
          <w:szCs w:val="24"/>
        </w:rPr>
        <w:t xml:space="preserve"> </w:t>
      </w:r>
    </w:p>
    <w:p w:rsidR="004E712F" w:rsidRPr="008B049A" w:rsidRDefault="004E712F" w:rsidP="004E71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049A">
        <w:rPr>
          <w:sz w:val="24"/>
          <w:szCs w:val="24"/>
        </w:rPr>
        <w:t xml:space="preserve">услуги  по предоставлению дополнительного образования творческой направленности - </w:t>
      </w:r>
      <w:r>
        <w:rPr>
          <w:sz w:val="24"/>
          <w:szCs w:val="24"/>
        </w:rPr>
        <w:t>1010</w:t>
      </w:r>
      <w:r w:rsidRPr="008B049A">
        <w:rPr>
          <w:sz w:val="24"/>
          <w:szCs w:val="24"/>
        </w:rPr>
        <w:t xml:space="preserve">  учащихся,  фактически предоставлено услуг </w:t>
      </w:r>
      <w:r>
        <w:rPr>
          <w:sz w:val="24"/>
          <w:szCs w:val="24"/>
        </w:rPr>
        <w:t>1010</w:t>
      </w:r>
      <w:r w:rsidRPr="008B049A">
        <w:rPr>
          <w:sz w:val="24"/>
          <w:szCs w:val="24"/>
        </w:rPr>
        <w:t xml:space="preserve">; </w:t>
      </w:r>
    </w:p>
    <w:p w:rsidR="004E712F" w:rsidRPr="008B049A" w:rsidRDefault="004E712F" w:rsidP="004E712F">
      <w:pPr>
        <w:ind w:firstLine="709"/>
        <w:jc w:val="both"/>
        <w:rPr>
          <w:sz w:val="24"/>
          <w:szCs w:val="24"/>
        </w:rPr>
      </w:pPr>
      <w:r w:rsidRPr="008B049A">
        <w:rPr>
          <w:sz w:val="24"/>
          <w:szCs w:val="24"/>
        </w:rPr>
        <w:lastRenderedPageBreak/>
        <w:t>- услуги по организации отдыха детей в каникулярное время -</w:t>
      </w:r>
      <w:r>
        <w:rPr>
          <w:sz w:val="24"/>
          <w:szCs w:val="24"/>
        </w:rPr>
        <w:t>92</w:t>
      </w:r>
      <w:r w:rsidRPr="008B049A">
        <w:rPr>
          <w:sz w:val="24"/>
          <w:szCs w:val="24"/>
        </w:rPr>
        <w:t xml:space="preserve"> (среднегодовое количество учащихся, человек), фактически  предоставлено услуг </w:t>
      </w:r>
      <w:r>
        <w:rPr>
          <w:sz w:val="24"/>
          <w:szCs w:val="24"/>
        </w:rPr>
        <w:t>92</w:t>
      </w:r>
      <w:r w:rsidRPr="008B049A">
        <w:rPr>
          <w:sz w:val="24"/>
          <w:szCs w:val="24"/>
        </w:rPr>
        <w:t>;</w:t>
      </w:r>
    </w:p>
    <w:p w:rsidR="004E712F" w:rsidRPr="008B049A" w:rsidRDefault="004E712F" w:rsidP="004E712F">
      <w:pPr>
        <w:ind w:firstLine="709"/>
        <w:jc w:val="both"/>
        <w:rPr>
          <w:sz w:val="24"/>
          <w:szCs w:val="24"/>
        </w:rPr>
      </w:pPr>
      <w:r w:rsidRPr="008B049A">
        <w:rPr>
          <w:sz w:val="24"/>
          <w:szCs w:val="24"/>
        </w:rPr>
        <w:t xml:space="preserve">- услуги по предоставлению социального обслуживания детей-сирот, оставшихся без попечения родителей, в муниципальных детских домах и школах-интернатах для детей-сирот- </w:t>
      </w:r>
      <w:r>
        <w:rPr>
          <w:sz w:val="24"/>
          <w:szCs w:val="24"/>
        </w:rPr>
        <w:t>26</w:t>
      </w:r>
      <w:r w:rsidRPr="008B049A">
        <w:rPr>
          <w:sz w:val="24"/>
          <w:szCs w:val="24"/>
        </w:rPr>
        <w:t xml:space="preserve">(человек), фактически предоставлено услуг </w:t>
      </w:r>
      <w:r>
        <w:rPr>
          <w:sz w:val="24"/>
          <w:szCs w:val="24"/>
        </w:rPr>
        <w:t>26</w:t>
      </w:r>
      <w:r w:rsidRPr="008B049A">
        <w:rPr>
          <w:sz w:val="24"/>
          <w:szCs w:val="24"/>
        </w:rPr>
        <w:t>;</w:t>
      </w:r>
    </w:p>
    <w:p w:rsidR="004E712F" w:rsidRPr="008B049A" w:rsidRDefault="004E712F" w:rsidP="004E712F">
      <w:pPr>
        <w:ind w:firstLine="709"/>
        <w:jc w:val="both"/>
        <w:rPr>
          <w:sz w:val="24"/>
          <w:szCs w:val="24"/>
        </w:rPr>
      </w:pPr>
      <w:r w:rsidRPr="008B049A">
        <w:rPr>
          <w:sz w:val="24"/>
          <w:szCs w:val="24"/>
        </w:rPr>
        <w:t>- услуги по предоставлению общедоступного бесплатного начального общего, основного общего, среднего (полного) общего образования по основным общеобразовательным программам</w:t>
      </w:r>
      <w:r>
        <w:rPr>
          <w:sz w:val="24"/>
          <w:szCs w:val="24"/>
        </w:rPr>
        <w:t>- 2339</w:t>
      </w:r>
      <w:r w:rsidRPr="008B049A">
        <w:rPr>
          <w:sz w:val="24"/>
          <w:szCs w:val="24"/>
        </w:rPr>
        <w:t xml:space="preserve">, фактически предоставлено услуг </w:t>
      </w:r>
      <w:r>
        <w:rPr>
          <w:sz w:val="24"/>
          <w:szCs w:val="24"/>
        </w:rPr>
        <w:t>2336</w:t>
      </w:r>
      <w:r w:rsidRPr="008B049A">
        <w:rPr>
          <w:sz w:val="24"/>
          <w:szCs w:val="24"/>
        </w:rPr>
        <w:t>, не выполнение  связано с выбытием детей в другие школы.</w:t>
      </w:r>
    </w:p>
    <w:p w:rsidR="004E712F" w:rsidRPr="00E33113" w:rsidRDefault="004E712F" w:rsidP="004E712F">
      <w:pPr>
        <w:ind w:firstLine="709"/>
        <w:jc w:val="both"/>
        <w:rPr>
          <w:sz w:val="24"/>
          <w:szCs w:val="24"/>
        </w:rPr>
      </w:pPr>
      <w:r w:rsidRPr="00E33113">
        <w:rPr>
          <w:sz w:val="24"/>
          <w:szCs w:val="24"/>
        </w:rPr>
        <w:t xml:space="preserve">       Из 32 муниципальных учреждений, которым установлены муниципальные задания 26 учреждений выполнили муниципальное задание на 100%.         </w:t>
      </w:r>
    </w:p>
    <w:p w:rsidR="004E712F" w:rsidRDefault="004E712F" w:rsidP="004E712F">
      <w:pPr>
        <w:ind w:firstLine="709"/>
        <w:jc w:val="both"/>
        <w:rPr>
          <w:b/>
          <w:sz w:val="24"/>
          <w:szCs w:val="24"/>
        </w:rPr>
      </w:pPr>
    </w:p>
    <w:p w:rsidR="004E712F" w:rsidRPr="00EE1885" w:rsidRDefault="004E712F" w:rsidP="004E712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EE18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E1885">
        <w:rPr>
          <w:b/>
          <w:sz w:val="24"/>
          <w:szCs w:val="24"/>
        </w:rPr>
        <w:t>Дефицит бюджета</w:t>
      </w:r>
      <w:r>
        <w:rPr>
          <w:b/>
          <w:sz w:val="24"/>
          <w:szCs w:val="24"/>
        </w:rPr>
        <w:t>.</w:t>
      </w:r>
    </w:p>
    <w:p w:rsidR="004E712F" w:rsidRPr="00EE1885" w:rsidRDefault="004E712F" w:rsidP="004E712F">
      <w:pPr>
        <w:ind w:firstLine="709"/>
        <w:jc w:val="both"/>
        <w:rPr>
          <w:b/>
          <w:sz w:val="24"/>
          <w:szCs w:val="24"/>
        </w:rPr>
      </w:pPr>
    </w:p>
    <w:p w:rsidR="004E712F" w:rsidRPr="00180176" w:rsidRDefault="004E712F" w:rsidP="004E712F">
      <w:pPr>
        <w:ind w:firstLine="709"/>
        <w:jc w:val="both"/>
        <w:outlineLvl w:val="1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180176">
        <w:rPr>
          <w:sz w:val="24"/>
          <w:szCs w:val="24"/>
        </w:rPr>
        <w:t xml:space="preserve">В 2015 году осуществлялась умеренная долговая политика, обеспечивающая приведение доходной части бюджета муниципального района с учетом источников финансирования дефицита в соответствие с необходимыми расходами и обязательствами. При плановом дефиците в сумме 12 420,1 тыс. рублей по итогам 2015 года дефицит составил 2 929,0 тыс. рублей. </w:t>
      </w:r>
    </w:p>
    <w:p w:rsidR="004E712F" w:rsidRPr="00180176" w:rsidRDefault="004E712F" w:rsidP="004E712F">
      <w:pPr>
        <w:ind w:firstLine="709"/>
        <w:jc w:val="both"/>
        <w:outlineLvl w:val="1"/>
        <w:rPr>
          <w:sz w:val="24"/>
          <w:szCs w:val="24"/>
        </w:rPr>
      </w:pPr>
      <w:r w:rsidRPr="00180176">
        <w:rPr>
          <w:sz w:val="24"/>
          <w:szCs w:val="24"/>
        </w:rPr>
        <w:t xml:space="preserve">В 2015 году  для погашения дефицита бюджета муниципального района  планировалось привлечь  кредитов от кредитных организаций  в сумме     26 971,5 тыс.  рублей,  фактически объем привлеченных кредитов  составил 20 000,0 тыс.  рублей.  </w:t>
      </w:r>
    </w:p>
    <w:p w:rsidR="004E712F" w:rsidRPr="00180176" w:rsidRDefault="004E712F" w:rsidP="004E712F">
      <w:pPr>
        <w:ind w:firstLine="709"/>
        <w:jc w:val="both"/>
        <w:outlineLvl w:val="1"/>
        <w:rPr>
          <w:sz w:val="24"/>
          <w:szCs w:val="24"/>
        </w:rPr>
      </w:pPr>
      <w:r w:rsidRPr="00180176">
        <w:rPr>
          <w:sz w:val="24"/>
          <w:szCs w:val="24"/>
        </w:rPr>
        <w:t>При планируемом  погашении  кредитов в сумме    18 900,0 тыс.  рублей  фактически погашено    кредитов  в сумме 18 900,0 тыс</w:t>
      </w:r>
      <w:proofErr w:type="gramStart"/>
      <w:r w:rsidRPr="00180176">
        <w:rPr>
          <w:sz w:val="24"/>
          <w:szCs w:val="24"/>
        </w:rPr>
        <w:t>.р</w:t>
      </w:r>
      <w:proofErr w:type="gramEnd"/>
      <w:r w:rsidRPr="00180176">
        <w:rPr>
          <w:sz w:val="24"/>
          <w:szCs w:val="24"/>
        </w:rPr>
        <w:t xml:space="preserve">ублей, в том числе от кредитных организаций в  объеме  18 000,0 тыс. рублей и  бюджетного кредита, полученного из областного бюджета в объеме  900,0 тыс. рублей. </w:t>
      </w:r>
    </w:p>
    <w:p w:rsidR="004E712F" w:rsidRPr="00180176" w:rsidRDefault="004E712F" w:rsidP="004E712F">
      <w:pPr>
        <w:ind w:firstLine="709"/>
        <w:jc w:val="both"/>
        <w:rPr>
          <w:sz w:val="24"/>
          <w:szCs w:val="24"/>
        </w:rPr>
      </w:pPr>
      <w:r w:rsidRPr="00180176">
        <w:rPr>
          <w:sz w:val="24"/>
          <w:szCs w:val="24"/>
        </w:rPr>
        <w:t>На 01.01.2016  имеется муниципальный долг в сумме 18000,0 тыс. рублей,</w:t>
      </w:r>
      <w:r w:rsidRPr="00180176">
        <w:rPr>
          <w:color w:val="C00000"/>
          <w:sz w:val="24"/>
          <w:szCs w:val="24"/>
        </w:rPr>
        <w:t xml:space="preserve">        </w:t>
      </w:r>
      <w:r w:rsidRPr="00180176">
        <w:rPr>
          <w:sz w:val="24"/>
          <w:szCs w:val="24"/>
        </w:rPr>
        <w:t xml:space="preserve">Общая сумма начисленных процентов по кредитам  в  2015 году составляет  1282,8 тыс. рублей, в том числе в сумме 14,0 рублей проценты по кредиту из областного бюджета. Проценты погашены  в полном объеме. </w:t>
      </w:r>
    </w:p>
    <w:p w:rsidR="004E712F" w:rsidRDefault="004E712F" w:rsidP="004E712F">
      <w:pPr>
        <w:ind w:firstLine="540"/>
        <w:jc w:val="both"/>
        <w:outlineLvl w:val="1"/>
        <w:rPr>
          <w:sz w:val="24"/>
          <w:szCs w:val="24"/>
        </w:rPr>
      </w:pPr>
    </w:p>
    <w:p w:rsidR="004E712F" w:rsidRDefault="004E712F" w:rsidP="004E712F">
      <w:pPr>
        <w:rPr>
          <w:rFonts w:eastAsia="Arial" w:cs="Arial"/>
          <w:b/>
          <w:sz w:val="24"/>
          <w:szCs w:val="24"/>
        </w:rPr>
      </w:pPr>
    </w:p>
    <w:p w:rsidR="004E712F" w:rsidRPr="00180176" w:rsidRDefault="004E712F" w:rsidP="004E712F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sz w:val="24"/>
          <w:szCs w:val="24"/>
        </w:rPr>
        <w:t xml:space="preserve">   </w:t>
      </w:r>
      <w:r w:rsidRPr="00180176">
        <w:rPr>
          <w:rStyle w:val="a3"/>
          <w:sz w:val="24"/>
          <w:szCs w:val="24"/>
        </w:rPr>
        <w:t>7.</w:t>
      </w:r>
      <w:r w:rsidRPr="00625307">
        <w:rPr>
          <w:rStyle w:val="a3"/>
          <w:sz w:val="24"/>
          <w:szCs w:val="24"/>
        </w:rPr>
        <w:t xml:space="preserve"> </w:t>
      </w:r>
      <w:r w:rsidRPr="0018017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E712F" w:rsidRPr="00180176" w:rsidRDefault="004E712F" w:rsidP="004E712F">
      <w:pPr>
        <w:pStyle w:val="ConsNonformat"/>
        <w:tabs>
          <w:tab w:val="num" w:pos="28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0176">
        <w:rPr>
          <w:rFonts w:ascii="Times New Roman" w:hAnsi="Times New Roman" w:cs="Times New Roman"/>
          <w:sz w:val="24"/>
          <w:szCs w:val="24"/>
        </w:rPr>
        <w:t xml:space="preserve">В ходе проверки и анализа достоверности </w:t>
      </w:r>
      <w:proofErr w:type="gramStart"/>
      <w:r w:rsidRPr="00180176">
        <w:rPr>
          <w:rFonts w:ascii="Times New Roman" w:hAnsi="Times New Roman" w:cs="Times New Roman"/>
          <w:sz w:val="24"/>
          <w:szCs w:val="24"/>
        </w:rPr>
        <w:t>данных, представленных субъектами бюджетной отчетности по исполнению бюджета Советского муниципального района  за 2015 год Контрольно-счетной комиссией Советского района установлен</w:t>
      </w:r>
      <w:proofErr w:type="gramEnd"/>
      <w:r w:rsidRPr="00180176">
        <w:rPr>
          <w:rFonts w:ascii="Times New Roman" w:hAnsi="Times New Roman" w:cs="Times New Roman"/>
          <w:sz w:val="24"/>
          <w:szCs w:val="24"/>
        </w:rPr>
        <w:t xml:space="preserve"> </w:t>
      </w:r>
      <w:r w:rsidRPr="00180176">
        <w:rPr>
          <w:rFonts w:ascii="Times New Roman" w:hAnsi="Times New Roman" w:cs="Times New Roman"/>
          <w:i/>
          <w:sz w:val="24"/>
          <w:szCs w:val="24"/>
        </w:rPr>
        <w:t>приемлемый уровень достоверности</w:t>
      </w:r>
      <w:r w:rsidRPr="00180176">
        <w:rPr>
          <w:rFonts w:ascii="Times New Roman" w:hAnsi="Times New Roman" w:cs="Times New Roman"/>
          <w:sz w:val="24"/>
          <w:szCs w:val="24"/>
        </w:rPr>
        <w:t xml:space="preserve"> бюджетной отчетности соответствующих главных администраторов бюджетных средств.</w:t>
      </w:r>
    </w:p>
    <w:p w:rsidR="004E712F" w:rsidRDefault="004E712F" w:rsidP="004E712F">
      <w:pPr>
        <w:tabs>
          <w:tab w:val="num" w:pos="426"/>
        </w:tabs>
        <w:overflowPunct w:val="0"/>
        <w:ind w:firstLine="680"/>
        <w:jc w:val="both"/>
        <w:textAlignment w:val="baseline"/>
        <w:rPr>
          <w:bCs/>
          <w:iCs/>
          <w:sz w:val="24"/>
          <w:szCs w:val="24"/>
        </w:rPr>
      </w:pPr>
      <w:r>
        <w:rPr>
          <w:sz w:val="24"/>
          <w:szCs w:val="24"/>
        </w:rPr>
        <w:t>2.</w:t>
      </w:r>
      <w:r w:rsidRPr="00180176">
        <w:rPr>
          <w:sz w:val="24"/>
          <w:szCs w:val="24"/>
        </w:rPr>
        <w:t xml:space="preserve"> </w:t>
      </w:r>
      <w:proofErr w:type="gramStart"/>
      <w:r w:rsidRPr="00180176">
        <w:rPr>
          <w:sz w:val="24"/>
          <w:szCs w:val="24"/>
        </w:rPr>
        <w:t>Бюджетная отчетность Советского муниципального района об исполнении бюджета за 2015 год главных администраторов бюджетных средств</w:t>
      </w:r>
      <w:r w:rsidRPr="00180176">
        <w:rPr>
          <w:bCs/>
          <w:iCs/>
          <w:sz w:val="24"/>
          <w:szCs w:val="24"/>
        </w:rPr>
        <w:t xml:space="preserve"> составлена и представлена в </w:t>
      </w:r>
      <w:r w:rsidRPr="00180176">
        <w:rPr>
          <w:bCs/>
          <w:i/>
          <w:iCs/>
          <w:sz w:val="24"/>
          <w:szCs w:val="24"/>
        </w:rPr>
        <w:t>полном объеме</w:t>
      </w:r>
      <w:r w:rsidRPr="00180176">
        <w:rPr>
          <w:bCs/>
          <w:iCs/>
          <w:sz w:val="24"/>
          <w:szCs w:val="24"/>
        </w:rPr>
        <w:t xml:space="preserve"> с соблюдением требований </w:t>
      </w:r>
      <w:r w:rsidRPr="00180176">
        <w:rPr>
          <w:sz w:val="24"/>
          <w:szCs w:val="24"/>
        </w:rPr>
        <w:t>приказа Министерства финансов РФ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>
        <w:rPr>
          <w:sz w:val="24"/>
          <w:szCs w:val="24"/>
        </w:rPr>
        <w:t>.</w:t>
      </w:r>
      <w:proofErr w:type="gramEnd"/>
    </w:p>
    <w:p w:rsidR="004E712F" w:rsidRPr="00180176" w:rsidRDefault="004E712F" w:rsidP="004E712F">
      <w:pPr>
        <w:tabs>
          <w:tab w:val="num" w:pos="426"/>
        </w:tabs>
        <w:overflowPunct w:val="0"/>
        <w:ind w:firstLine="680"/>
        <w:jc w:val="both"/>
        <w:textAlignment w:val="baseline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 Установленные в ходе внешней проверки нарушения при заполнении отдельных форм бюджетной отчетности </w:t>
      </w:r>
      <w:r w:rsidRPr="00931A2C">
        <w:rPr>
          <w:bCs/>
          <w:i/>
          <w:iCs/>
          <w:sz w:val="24"/>
          <w:szCs w:val="24"/>
        </w:rPr>
        <w:t>устранены.</w:t>
      </w:r>
      <w:r>
        <w:rPr>
          <w:bCs/>
          <w:iCs/>
          <w:sz w:val="24"/>
          <w:szCs w:val="24"/>
        </w:rPr>
        <w:t xml:space="preserve"> В отчетность внесены изменения.</w:t>
      </w:r>
    </w:p>
    <w:p w:rsidR="004E712F" w:rsidRPr="00180176" w:rsidRDefault="004E712F" w:rsidP="004E712F">
      <w:pPr>
        <w:tabs>
          <w:tab w:val="num" w:pos="426"/>
        </w:tabs>
        <w:overflowPunct w:val="0"/>
        <w:ind w:firstLine="680"/>
        <w:jc w:val="both"/>
        <w:textAlignment w:val="baseline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</w:t>
      </w:r>
      <w:r w:rsidRPr="00180176">
        <w:rPr>
          <w:bCs/>
          <w:iCs/>
          <w:sz w:val="24"/>
          <w:szCs w:val="24"/>
        </w:rPr>
        <w:t xml:space="preserve">В </w:t>
      </w:r>
      <w:r w:rsidRPr="00180176">
        <w:rPr>
          <w:sz w:val="24"/>
          <w:szCs w:val="24"/>
        </w:rPr>
        <w:t xml:space="preserve">бюджетной отчетности Советского муниципального района об исполнении бюджета за 2015 год </w:t>
      </w:r>
      <w:r w:rsidRPr="003D2A02">
        <w:rPr>
          <w:bCs/>
          <w:i/>
          <w:iCs/>
          <w:sz w:val="24"/>
          <w:szCs w:val="24"/>
        </w:rPr>
        <w:t>соблюдена  согласованность</w:t>
      </w:r>
      <w:r w:rsidRPr="00180176">
        <w:rPr>
          <w:bCs/>
          <w:iCs/>
          <w:sz w:val="24"/>
          <w:szCs w:val="24"/>
        </w:rPr>
        <w:t xml:space="preserve"> соответствующих форм бюджетной отчетности.</w:t>
      </w:r>
    </w:p>
    <w:p w:rsidR="004E712F" w:rsidRDefault="004E712F" w:rsidP="004E712F">
      <w:pPr>
        <w:tabs>
          <w:tab w:val="num" w:pos="1571"/>
        </w:tabs>
        <w:overflowPunct w:val="0"/>
        <w:jc w:val="both"/>
        <w:textAlignment w:val="baseline"/>
        <w:rPr>
          <w:sz w:val="24"/>
          <w:szCs w:val="24"/>
        </w:rPr>
      </w:pPr>
    </w:p>
    <w:p w:rsidR="004E712F" w:rsidRDefault="004E712F" w:rsidP="004E712F">
      <w:pPr>
        <w:pStyle w:val="a5"/>
        <w:snapToGri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1FE9">
        <w:rPr>
          <w:rFonts w:ascii="Times New Roman" w:hAnsi="Times New Roman"/>
          <w:sz w:val="24"/>
          <w:szCs w:val="24"/>
        </w:rPr>
        <w:t xml:space="preserve">Контрольно-счетная комиссия Советского района  предлагает утвердить отчет об исполнении бюджета </w:t>
      </w:r>
      <w:r>
        <w:rPr>
          <w:rFonts w:ascii="Times New Roman" w:hAnsi="Times New Roman"/>
          <w:sz w:val="24"/>
          <w:szCs w:val="24"/>
        </w:rPr>
        <w:t>Советского муниципального района за 2015 год.</w:t>
      </w:r>
    </w:p>
    <w:p w:rsidR="004E712F" w:rsidRDefault="004E712F" w:rsidP="004E712F">
      <w:pPr>
        <w:pStyle w:val="a5"/>
        <w:snapToGrid w:val="0"/>
        <w:jc w:val="both"/>
        <w:rPr>
          <w:rFonts w:ascii="Times New Roman" w:hAnsi="Times New Roman"/>
          <w:sz w:val="24"/>
          <w:szCs w:val="24"/>
        </w:rPr>
      </w:pPr>
      <w:r w:rsidRPr="00561FE9"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4E712F" w:rsidRPr="00EE1885" w:rsidRDefault="004E712F" w:rsidP="004E712F">
      <w:pPr>
        <w:pStyle w:val="a5"/>
        <w:snapToGrid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E712F" w:rsidRPr="00EE1885" w:rsidRDefault="004E712F" w:rsidP="004E712F">
      <w:pPr>
        <w:ind w:firstLine="709"/>
        <w:jc w:val="both"/>
        <w:rPr>
          <w:sz w:val="24"/>
          <w:szCs w:val="24"/>
        </w:rPr>
      </w:pPr>
      <w:r w:rsidRPr="00EE1885">
        <w:rPr>
          <w:sz w:val="24"/>
          <w:szCs w:val="24"/>
        </w:rPr>
        <w:t>Председатель</w:t>
      </w:r>
      <w:proofErr w:type="gramStart"/>
      <w:r w:rsidRPr="00EE1885">
        <w:rPr>
          <w:sz w:val="24"/>
          <w:szCs w:val="24"/>
        </w:rPr>
        <w:t xml:space="preserve"> К</w:t>
      </w:r>
      <w:proofErr w:type="gramEnd"/>
      <w:r w:rsidRPr="00EE1885">
        <w:rPr>
          <w:sz w:val="24"/>
          <w:szCs w:val="24"/>
        </w:rPr>
        <w:t>онтрольно</w:t>
      </w:r>
      <w:r>
        <w:rPr>
          <w:sz w:val="24"/>
          <w:szCs w:val="24"/>
        </w:rPr>
        <w:t xml:space="preserve"> </w:t>
      </w:r>
      <w:r w:rsidRPr="00EE1885">
        <w:rPr>
          <w:sz w:val="24"/>
          <w:szCs w:val="24"/>
        </w:rPr>
        <w:t>- счетной</w:t>
      </w:r>
    </w:p>
    <w:p w:rsidR="004E712F" w:rsidRDefault="004E712F" w:rsidP="004E712F">
      <w:pPr>
        <w:ind w:firstLine="709"/>
        <w:jc w:val="both"/>
        <w:rPr>
          <w:sz w:val="24"/>
          <w:szCs w:val="24"/>
        </w:rPr>
      </w:pPr>
      <w:r w:rsidRPr="00EE1885">
        <w:rPr>
          <w:sz w:val="24"/>
          <w:szCs w:val="24"/>
        </w:rPr>
        <w:t xml:space="preserve">комиссии Советского района                                            Г.М. </w:t>
      </w:r>
      <w:proofErr w:type="spellStart"/>
      <w:r w:rsidRPr="00EE1885">
        <w:rPr>
          <w:sz w:val="24"/>
          <w:szCs w:val="24"/>
        </w:rPr>
        <w:t>Блинова</w:t>
      </w:r>
      <w:proofErr w:type="spellEnd"/>
      <w:r w:rsidRPr="00EE1885">
        <w:rPr>
          <w:sz w:val="24"/>
          <w:szCs w:val="24"/>
        </w:rPr>
        <w:t xml:space="preserve"> </w:t>
      </w:r>
    </w:p>
    <w:p w:rsidR="00D62A60" w:rsidRDefault="00D62A60"/>
    <w:sectPr w:rsidR="00D62A60" w:rsidSect="00D6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01E5E"/>
    <w:rsid w:val="00201E5E"/>
    <w:rsid w:val="004E712F"/>
    <w:rsid w:val="009F61C1"/>
    <w:rsid w:val="00B20D74"/>
    <w:rsid w:val="00C17EE4"/>
    <w:rsid w:val="00D1158E"/>
    <w:rsid w:val="00D62A60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712F"/>
    <w:rPr>
      <w:b/>
      <w:bCs/>
    </w:rPr>
  </w:style>
  <w:style w:type="paragraph" w:styleId="a4">
    <w:name w:val="Normal (Web)"/>
    <w:basedOn w:val="a"/>
    <w:rsid w:val="004E71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Содержимое таблицы"/>
    <w:basedOn w:val="a"/>
    <w:rsid w:val="004E712F"/>
    <w:pPr>
      <w:widowControl/>
      <w:suppressLineNumbers/>
      <w:autoSpaceDE/>
      <w:autoSpaceDN/>
      <w:adjustRightInd/>
    </w:pPr>
    <w:rPr>
      <w:rFonts w:ascii="Arial" w:hAnsi="Arial"/>
      <w:lang w:eastAsia="ar-SA"/>
    </w:rPr>
  </w:style>
  <w:style w:type="paragraph" w:customStyle="1" w:styleId="ConsNonformat">
    <w:name w:val="ConsNonformat"/>
    <w:link w:val="ConsNonformat0"/>
    <w:rsid w:val="004E7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4E7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71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E71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2815</Words>
  <Characters>16048</Characters>
  <Application>Microsoft Office Word</Application>
  <DocSecurity>0</DocSecurity>
  <Lines>133</Lines>
  <Paragraphs>37</Paragraphs>
  <ScaleCrop>false</ScaleCrop>
  <Company>Krokoz™</Company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dcterms:created xsi:type="dcterms:W3CDTF">2016-05-12T10:05:00Z</dcterms:created>
  <dcterms:modified xsi:type="dcterms:W3CDTF">2016-05-12T10:06:00Z</dcterms:modified>
</cp:coreProperties>
</file>