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14E" w:rsidRPr="00B54794" w:rsidRDefault="00F6514E" w:rsidP="00F65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4794">
        <w:rPr>
          <w:rFonts w:ascii="Times New Roman" w:eastAsia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F6514E" w:rsidRPr="00B54794" w:rsidRDefault="00F6514E" w:rsidP="00F65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4794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ЛЕСНИКОВСКОГО СЕЛЬСКОГО ПОСЕЛЕНИЯ </w:t>
      </w:r>
    </w:p>
    <w:p w:rsidR="00F6514E" w:rsidRPr="00B54794" w:rsidRDefault="00F6514E" w:rsidP="00F65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B54794">
        <w:rPr>
          <w:rFonts w:ascii="Times New Roman" w:eastAsia="Times New Roman" w:hAnsi="Times New Roman" w:cs="Times New Roman"/>
          <w:b/>
          <w:sz w:val="28"/>
          <w:szCs w:val="28"/>
        </w:rPr>
        <w:t>СОВЕТСКОГО РАЙОНА КИРОВСКОЙ ОБЛАСТИ</w:t>
      </w:r>
    </w:p>
    <w:p w:rsidR="00F6514E" w:rsidRPr="00B54794" w:rsidRDefault="00F6514E" w:rsidP="00F65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F6514E" w:rsidRPr="00B54794" w:rsidRDefault="00F6514E" w:rsidP="00F65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4794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F6514E" w:rsidRPr="00B54794" w:rsidRDefault="00E52F21" w:rsidP="004843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01.09</w:t>
      </w:r>
      <w:r w:rsidR="00F674D7">
        <w:rPr>
          <w:rFonts w:ascii="Times New Roman" w:eastAsia="Times New Roman" w:hAnsi="Times New Roman" w:cs="Times New Roman"/>
          <w:sz w:val="28"/>
          <w:szCs w:val="28"/>
        </w:rPr>
        <w:t>.2026</w:t>
      </w:r>
      <w:r w:rsidR="00F6514E" w:rsidRPr="00B5479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0D66F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F6514E" w:rsidRPr="00B54794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38</w:t>
      </w:r>
    </w:p>
    <w:p w:rsidR="00F6514E" w:rsidRPr="00B54794" w:rsidRDefault="00F6514E" w:rsidP="00F65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4794">
        <w:rPr>
          <w:rFonts w:ascii="Times New Roman" w:eastAsia="Times New Roman" w:hAnsi="Times New Roman" w:cs="Times New Roman"/>
          <w:sz w:val="28"/>
          <w:szCs w:val="28"/>
        </w:rPr>
        <w:t>д. Лесниково</w:t>
      </w:r>
    </w:p>
    <w:p w:rsidR="00F6514E" w:rsidRPr="00B54794" w:rsidRDefault="00F6514E" w:rsidP="00F65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</w:rPr>
      </w:pPr>
    </w:p>
    <w:p w:rsidR="00F674D7" w:rsidRPr="008F36DC" w:rsidRDefault="00F674D7" w:rsidP="00F674D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8F36DC">
        <w:rPr>
          <w:rFonts w:ascii="Times New Roman" w:eastAsia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F674D7" w:rsidRPr="008F36DC" w:rsidRDefault="00F674D7" w:rsidP="00F674D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8F36DC">
        <w:rPr>
          <w:rFonts w:ascii="Times New Roman" w:eastAsia="Times New Roman" w:hAnsi="Times New Roman"/>
          <w:b/>
          <w:sz w:val="28"/>
          <w:szCs w:val="28"/>
        </w:rPr>
        <w:t xml:space="preserve">Лесниковского сельского поселения от </w:t>
      </w:r>
      <w:r>
        <w:rPr>
          <w:rFonts w:ascii="Times New Roman" w:eastAsia="Times New Roman" w:hAnsi="Times New Roman"/>
          <w:b/>
          <w:sz w:val="28"/>
          <w:szCs w:val="28"/>
        </w:rPr>
        <w:t>23.05.2025 № 38</w:t>
      </w:r>
    </w:p>
    <w:p w:rsidR="0032643B" w:rsidRPr="00B54794" w:rsidRDefault="0032643B" w:rsidP="0032643B">
      <w:pPr>
        <w:tabs>
          <w:tab w:val="left" w:pos="66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F6514E" w:rsidRDefault="00F6514E" w:rsidP="00484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</w:rPr>
        <w:tab/>
      </w:r>
      <w:r w:rsidRPr="004D07CE">
        <w:rPr>
          <w:rFonts w:ascii="Times New Roman" w:eastAsia="Times New Roman" w:hAnsi="Times New Roman" w:cs="Times New Roman"/>
          <w:sz w:val="28"/>
          <w:szCs w:val="24"/>
        </w:rPr>
        <w:t xml:space="preserve">В соответствии </w:t>
      </w:r>
      <w:r w:rsidR="004843D8" w:rsidRPr="00484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</w:t>
      </w:r>
      <w:r w:rsidR="00F674D7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20.03.2025 № 33-ФЗ «Об общих принципах организации местного самоуправления в единой системе публичной власти»</w:t>
      </w:r>
      <w:r w:rsidR="00484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4843D8">
        <w:rPr>
          <w:rFonts w:ascii="Times New Roman" w:eastAsia="Times New Roman" w:hAnsi="Times New Roman" w:cs="Times New Roman"/>
          <w:sz w:val="28"/>
          <w:szCs w:val="24"/>
        </w:rPr>
        <w:t xml:space="preserve">от 25.12.2008 </w:t>
      </w:r>
      <w:r w:rsidRPr="004D07CE">
        <w:rPr>
          <w:rFonts w:ascii="Times New Roman" w:eastAsia="Times New Roman" w:hAnsi="Times New Roman" w:cs="Times New Roman"/>
          <w:sz w:val="28"/>
          <w:szCs w:val="24"/>
        </w:rPr>
        <w:t>№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D07CE">
        <w:rPr>
          <w:rFonts w:ascii="Times New Roman" w:eastAsia="Times New Roman" w:hAnsi="Times New Roman" w:cs="Times New Roman"/>
          <w:sz w:val="28"/>
          <w:szCs w:val="24"/>
        </w:rPr>
        <w:t xml:space="preserve">273-ФЗ «О противодействии коррупции», </w:t>
      </w:r>
      <w:r w:rsidR="004843D8">
        <w:rPr>
          <w:rFonts w:ascii="Times New Roman" w:eastAsia="Times New Roman" w:hAnsi="Times New Roman" w:cs="Times New Roman"/>
          <w:sz w:val="28"/>
          <w:szCs w:val="24"/>
        </w:rPr>
        <w:t>руководствуясь постановлением Правительства Кировской области</w:t>
      </w:r>
      <w:r w:rsidR="00F674D7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4843D8">
        <w:rPr>
          <w:rFonts w:ascii="Times New Roman" w:eastAsia="Times New Roman" w:hAnsi="Times New Roman" w:cs="Times New Roman"/>
          <w:sz w:val="28"/>
          <w:szCs w:val="24"/>
        </w:rPr>
        <w:t>от 22.04.2025 № 210-П «</w:t>
      </w:r>
      <w:r w:rsidR="004843D8" w:rsidRPr="004843D8">
        <w:rPr>
          <w:rFonts w:ascii="Times New Roman" w:hAnsi="Times New Roman" w:cs="Times New Roman"/>
          <w:bCs/>
          <w:sz w:val="28"/>
          <w:szCs w:val="28"/>
        </w:rPr>
        <w:t>Об утверждении Программы по противодействию коррупции в Кировской области на 2025</w:t>
      </w:r>
      <w:r w:rsidR="004843D8">
        <w:rPr>
          <w:rFonts w:ascii="Times New Roman" w:hAnsi="Times New Roman" w:cs="Times New Roman"/>
          <w:bCs/>
          <w:sz w:val="28"/>
          <w:szCs w:val="28"/>
        </w:rPr>
        <w:t>-</w:t>
      </w:r>
      <w:r w:rsidR="004843D8" w:rsidRPr="004843D8">
        <w:rPr>
          <w:rFonts w:ascii="Times New Roman" w:hAnsi="Times New Roman" w:cs="Times New Roman"/>
          <w:bCs/>
          <w:sz w:val="28"/>
          <w:szCs w:val="28"/>
        </w:rPr>
        <w:t>2028 годы</w:t>
      </w:r>
      <w:r w:rsidR="004843D8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Pr="00B54794">
        <w:rPr>
          <w:rFonts w:ascii="Times New Roman" w:eastAsia="Times New Roman" w:hAnsi="Times New Roman" w:cs="Times New Roman"/>
          <w:sz w:val="28"/>
          <w:szCs w:val="28"/>
        </w:rPr>
        <w:t>администрация Лесниковского сельского поселения ПОСТАНОВЛЯЕТ:</w:t>
      </w:r>
    </w:p>
    <w:p w:rsidR="00F6514E" w:rsidRPr="004843D8" w:rsidRDefault="00F6514E" w:rsidP="004843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4D07CE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4843D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План </w:t>
      </w:r>
      <w:r w:rsidR="004843D8" w:rsidRPr="004843D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мероприятий по противодействию коррупции</w:t>
      </w:r>
      <w:r w:rsidR="004843D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4843D8" w:rsidRPr="004843D8"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администрации Лесниковского сельского поселения Советского района Кировской области</w:t>
      </w:r>
      <w:r w:rsidR="004843D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4843D8" w:rsidRPr="004843D8">
        <w:rPr>
          <w:rFonts w:ascii="Times New Roman" w:eastAsia="Times New Roman" w:hAnsi="Times New Roman" w:cs="Times New Roman"/>
          <w:sz w:val="28"/>
          <w:szCs w:val="28"/>
        </w:rPr>
        <w:t>на 2025-2028 годы</w:t>
      </w:r>
      <w:r w:rsidR="00F674D7">
        <w:rPr>
          <w:rFonts w:ascii="Times New Roman" w:eastAsia="Times New Roman" w:hAnsi="Times New Roman" w:cs="Times New Roman"/>
          <w:sz w:val="28"/>
          <w:szCs w:val="28"/>
        </w:rPr>
        <w:t xml:space="preserve">, утвержденный постановлением администрации Лесниковского сельского поселения от 23.05.2025 № 38 </w:t>
      </w:r>
      <w:r w:rsidR="00F674D7" w:rsidRPr="004D07CE">
        <w:rPr>
          <w:rFonts w:ascii="Times New Roman" w:eastAsia="Times New Roman" w:hAnsi="Times New Roman" w:cs="Times New Roman"/>
          <w:sz w:val="28"/>
          <w:szCs w:val="24"/>
        </w:rPr>
        <w:t xml:space="preserve">(далее – План) </w:t>
      </w:r>
      <w:r w:rsidR="00F674D7" w:rsidRPr="008F36DC">
        <w:rPr>
          <w:rFonts w:ascii="Times New Roman" w:eastAsia="Times New Roman" w:hAnsi="Times New Roman"/>
          <w:sz w:val="28"/>
          <w:szCs w:val="24"/>
        </w:rPr>
        <w:t>утвердить в но</w:t>
      </w:r>
      <w:r w:rsidR="00F674D7">
        <w:rPr>
          <w:rFonts w:ascii="Times New Roman" w:eastAsia="Times New Roman" w:hAnsi="Times New Roman"/>
          <w:sz w:val="28"/>
          <w:szCs w:val="24"/>
        </w:rPr>
        <w:t>вой редакции согласно приложению</w:t>
      </w:r>
      <w:r w:rsidRPr="004D07CE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F674D7" w:rsidRPr="00F649D2" w:rsidRDefault="00F674D7" w:rsidP="00F674D7">
      <w:pPr>
        <w:tabs>
          <w:tab w:val="left" w:pos="709"/>
          <w:tab w:val="left" w:pos="1245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Pr="008F36DC">
        <w:rPr>
          <w:rFonts w:ascii="Times New Roman" w:eastAsia="Times New Roman" w:hAnsi="Times New Roman"/>
          <w:sz w:val="28"/>
          <w:szCs w:val="28"/>
        </w:rPr>
        <w:t xml:space="preserve">2. Настоящее постановление опубликовать в информационном бюллетене органов местного самоуправления муниципального образования </w:t>
      </w:r>
      <w:r w:rsidRPr="008F36DC">
        <w:rPr>
          <w:rFonts w:ascii="Times New Roman" w:eastAsia="Times New Roman" w:hAnsi="Times New Roman"/>
          <w:color w:val="000000"/>
          <w:sz w:val="28"/>
          <w:szCs w:val="28"/>
        </w:rPr>
        <w:t>Лесниковское</w:t>
      </w:r>
      <w:r w:rsidRPr="008F36DC">
        <w:rPr>
          <w:rFonts w:ascii="Times New Roman" w:eastAsia="Times New Roman" w:hAnsi="Times New Roman"/>
          <w:sz w:val="28"/>
          <w:szCs w:val="28"/>
        </w:rPr>
        <w:t xml:space="preserve"> сельское поселение Советского района Кировской области, разместить на официальном сайте органов местного самоуправления Советского района Кировской области </w:t>
      </w:r>
      <w:hyperlink r:id="rId6" w:history="1">
        <w:r w:rsidRPr="008F36D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www</w:t>
        </w:r>
        <w:r w:rsidRPr="008F36DC">
          <w:rPr>
            <w:rFonts w:ascii="Times New Roman" w:hAnsi="Times New Roman"/>
            <w:color w:val="0000FF"/>
            <w:sz w:val="28"/>
            <w:szCs w:val="28"/>
            <w:u w:val="single"/>
          </w:rPr>
          <w:t>.советский43.рф</w:t>
        </w:r>
      </w:hyperlink>
      <w:r w:rsidRPr="008F36DC">
        <w:rPr>
          <w:rFonts w:ascii="Times New Roman" w:hAnsi="Times New Roman"/>
          <w:sz w:val="28"/>
          <w:szCs w:val="28"/>
        </w:rPr>
        <w:t>.</w:t>
      </w:r>
    </w:p>
    <w:p w:rsidR="00F674D7" w:rsidRPr="008F36DC" w:rsidRDefault="00F674D7" w:rsidP="00F674D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ab/>
      </w:r>
      <w:r>
        <w:rPr>
          <w:rFonts w:ascii="Times New Roman" w:eastAsia="Times New Roman" w:hAnsi="Times New Roman" w:cs="Arial"/>
          <w:sz w:val="28"/>
          <w:szCs w:val="28"/>
        </w:rPr>
        <w:tab/>
      </w:r>
      <w:r w:rsidRPr="008F36DC">
        <w:rPr>
          <w:rFonts w:ascii="Times New Roman" w:eastAsia="Times New Roman" w:hAnsi="Times New Roman" w:cs="Arial"/>
          <w:sz w:val="28"/>
          <w:szCs w:val="28"/>
        </w:rPr>
        <w:t>3. Контроль за исполнением настоящего постанов</w:t>
      </w:r>
      <w:r>
        <w:rPr>
          <w:rFonts w:ascii="Times New Roman" w:eastAsia="Times New Roman" w:hAnsi="Times New Roman" w:cs="Arial"/>
          <w:sz w:val="28"/>
          <w:szCs w:val="28"/>
        </w:rPr>
        <w:t xml:space="preserve">ления оставляю </w:t>
      </w:r>
      <w:r w:rsidRPr="008F36DC">
        <w:rPr>
          <w:rFonts w:ascii="Times New Roman" w:eastAsia="Times New Roman" w:hAnsi="Times New Roman" w:cs="Arial"/>
          <w:sz w:val="28"/>
          <w:szCs w:val="28"/>
        </w:rPr>
        <w:t>за собой.</w:t>
      </w:r>
    </w:p>
    <w:p w:rsidR="00F6514E" w:rsidRPr="000D66F9" w:rsidRDefault="00F6514E" w:rsidP="00F6514E">
      <w:pPr>
        <w:spacing w:after="0" w:line="240" w:lineRule="auto"/>
        <w:jc w:val="both"/>
        <w:rPr>
          <w:rFonts w:ascii="Times New Roman" w:eastAsia="Times New Roman" w:hAnsi="Times New Roman" w:cs="Times New Roman"/>
          <w:sz w:val="72"/>
          <w:szCs w:val="72"/>
        </w:rPr>
      </w:pPr>
    </w:p>
    <w:p w:rsidR="00F674D7" w:rsidRPr="008F36DC" w:rsidRDefault="00F674D7" w:rsidP="00F674D7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И.о. главы</w:t>
      </w:r>
      <w:r w:rsidRPr="008F36DC">
        <w:rPr>
          <w:rFonts w:ascii="Times New Roman" w:eastAsia="Times New Roman" w:hAnsi="Times New Roman"/>
          <w:sz w:val="28"/>
          <w:szCs w:val="28"/>
        </w:rPr>
        <w:t xml:space="preserve"> администрации</w:t>
      </w:r>
    </w:p>
    <w:p w:rsidR="00F674D7" w:rsidRPr="008F36DC" w:rsidRDefault="00F674D7" w:rsidP="00F674D7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8F36DC">
        <w:rPr>
          <w:rFonts w:ascii="Times New Roman" w:eastAsia="Times New Roman" w:hAnsi="Times New Roman"/>
          <w:sz w:val="28"/>
          <w:szCs w:val="28"/>
        </w:rPr>
        <w:t>Лесниковс</w:t>
      </w:r>
      <w:r w:rsidR="002B04B2">
        <w:rPr>
          <w:rFonts w:ascii="Times New Roman" w:eastAsia="Times New Roman" w:hAnsi="Times New Roman"/>
          <w:sz w:val="28"/>
          <w:szCs w:val="28"/>
        </w:rPr>
        <w:t xml:space="preserve">кого сельского поселения   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</w:rPr>
        <w:t>Н.В. Гребнева</w:t>
      </w:r>
    </w:p>
    <w:p w:rsidR="008A150F" w:rsidRDefault="008A150F" w:rsidP="008A150F">
      <w:pPr>
        <w:ind w:firstLine="5670"/>
        <w:sectPr w:rsidR="008A150F" w:rsidSect="00B87CAC">
          <w:pgSz w:w="11906" w:h="16838"/>
          <w:pgMar w:top="851" w:right="851" w:bottom="709" w:left="1701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Ind w:w="5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7"/>
        <w:gridCol w:w="4111"/>
      </w:tblGrid>
      <w:tr w:rsidR="000D66F9" w:rsidTr="00547A6F">
        <w:tc>
          <w:tcPr>
            <w:tcW w:w="5507" w:type="dxa"/>
          </w:tcPr>
          <w:p w:rsidR="000D66F9" w:rsidRDefault="000D66F9" w:rsidP="000D6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D66F9" w:rsidRPr="008A150F" w:rsidRDefault="000D66F9" w:rsidP="000D6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A150F">
              <w:rPr>
                <w:rFonts w:ascii="Times New Roman" w:hAnsi="Times New Roman" w:cs="Times New Roman"/>
                <w:sz w:val="24"/>
                <w:szCs w:val="24"/>
              </w:rPr>
              <w:t>риложение</w:t>
            </w:r>
          </w:p>
          <w:p w:rsidR="000D66F9" w:rsidRDefault="000D66F9" w:rsidP="000D66F9">
            <w:pPr>
              <w:ind w:firstLine="5670"/>
              <w:rPr>
                <w:rFonts w:ascii="Times New Roman" w:hAnsi="Times New Roman" w:cs="Times New Roman"/>
                <w:sz w:val="24"/>
                <w:szCs w:val="24"/>
              </w:rPr>
            </w:pPr>
            <w:r w:rsidRPr="008A150F">
              <w:rPr>
                <w:rFonts w:ascii="Times New Roman" w:hAnsi="Times New Roman" w:cs="Times New Roman"/>
                <w:sz w:val="24"/>
                <w:szCs w:val="24"/>
              </w:rPr>
              <w:tab/>
              <w:t>УТВЕРЖДЁН</w:t>
            </w:r>
          </w:p>
          <w:p w:rsidR="0032643B" w:rsidRPr="008A150F" w:rsidRDefault="0032643B" w:rsidP="000D66F9">
            <w:pPr>
              <w:ind w:firstLine="56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6F9" w:rsidRDefault="000D66F9" w:rsidP="00E52F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50F">
              <w:rPr>
                <w:rFonts w:ascii="Times New Roman" w:hAnsi="Times New Roman" w:cs="Times New Roman"/>
                <w:sz w:val="24"/>
                <w:szCs w:val="24"/>
              </w:rPr>
              <w:t>постановлением админист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рации Лесниковского сельского поселения</w:t>
            </w:r>
            <w:r w:rsidR="000B2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150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E52F21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  <w:r w:rsidR="00F674D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8A150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E52F2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</w:tbl>
    <w:p w:rsidR="004843D8" w:rsidRPr="000B29F5" w:rsidRDefault="004843D8" w:rsidP="004843D8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/>
          <w:sz w:val="68"/>
          <w:szCs w:val="68"/>
          <w:lang w:eastAsia="en-US"/>
        </w:rPr>
      </w:pPr>
    </w:p>
    <w:p w:rsidR="009439EC" w:rsidRPr="0032643B" w:rsidRDefault="009439EC" w:rsidP="00943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r w:rsidRPr="003264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ПЛАН</w:t>
      </w:r>
    </w:p>
    <w:p w:rsidR="009439EC" w:rsidRPr="0032643B" w:rsidRDefault="009439EC" w:rsidP="00943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r w:rsidRPr="003264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мероприятий по противодействию коррупции</w:t>
      </w:r>
    </w:p>
    <w:p w:rsidR="009439EC" w:rsidRPr="0032643B" w:rsidRDefault="009439EC" w:rsidP="00943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32643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администрации Лесниковского сельского поселения Советского района Кировской области</w:t>
      </w:r>
    </w:p>
    <w:p w:rsidR="009439EC" w:rsidRPr="0032643B" w:rsidRDefault="009439EC" w:rsidP="009439EC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643B"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2025-2028 годы</w:t>
      </w:r>
    </w:p>
    <w:p w:rsidR="009439EC" w:rsidRPr="000B29F5" w:rsidRDefault="009439EC" w:rsidP="009439EC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4"/>
          <w:szCs w:val="44"/>
        </w:rPr>
      </w:pPr>
    </w:p>
    <w:tbl>
      <w:tblPr>
        <w:tblW w:w="1516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"/>
        <w:gridCol w:w="3736"/>
        <w:gridCol w:w="2338"/>
        <w:gridCol w:w="1984"/>
        <w:gridCol w:w="2668"/>
        <w:gridCol w:w="3853"/>
      </w:tblGrid>
      <w:tr w:rsidR="009439EC" w:rsidRPr="004843D8" w:rsidTr="00547A6F">
        <w:trPr>
          <w:tblHeader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762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B2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  <w:r w:rsidR="00576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7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 </w:t>
            </w:r>
            <w:r w:rsidRPr="00BE7B2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E7B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 указанием Ф.И.О. и должности)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 мероприятия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5762BA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Целевой показатель и индикатор, применяемые при оценке выполнения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5762BA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Ожидаемый результат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 мероприятия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6" w:type="dxa"/>
            <w:tcMar>
              <w:top w:w="0" w:type="dxa"/>
            </w:tcMar>
            <w:vAlign w:val="center"/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реализации антикоррупционной политики</w:t>
            </w:r>
          </w:p>
        </w:tc>
        <w:tc>
          <w:tcPr>
            <w:tcW w:w="2338" w:type="dxa"/>
            <w:tcMar>
              <w:top w:w="0" w:type="dxa"/>
            </w:tcMar>
            <w:vAlign w:val="center"/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  <w:vAlign w:val="center"/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  <w:vAlign w:val="center"/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  <w:vAlign w:val="center"/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плана по противодействию коррупции (внесение изменений в план по противодействию коррупции)</w:t>
            </w:r>
          </w:p>
        </w:tc>
        <w:tc>
          <w:tcPr>
            <w:tcW w:w="2338" w:type="dxa"/>
            <w:tcMar>
              <w:top w:w="0" w:type="dxa"/>
            </w:tcMar>
          </w:tcPr>
          <w:p w:rsidR="00547A6F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BE7B2F" w:rsidRDefault="00547A6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30 апреля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2025 года,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далее – по мере необходимости</w:t>
            </w:r>
          </w:p>
        </w:tc>
        <w:tc>
          <w:tcPr>
            <w:tcW w:w="2668" w:type="dxa"/>
            <w:tcMar>
              <w:top w:w="0" w:type="dxa"/>
            </w:tcMar>
            <w:vAlign w:val="center"/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наличие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утвержденного плана по противодействию коррупции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</w:t>
            </w:r>
            <w:r w:rsidR="00547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муниципальных служащих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ответственных за работу по профилактике коррупционных и иных правонарушений</w:t>
            </w:r>
          </w:p>
        </w:tc>
        <w:tc>
          <w:tcPr>
            <w:tcW w:w="2338" w:type="dxa"/>
            <w:tcMar>
              <w:top w:w="0" w:type="dxa"/>
            </w:tcMar>
          </w:tcPr>
          <w:p w:rsidR="00547A6F" w:rsidRDefault="00547A6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547A6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2025-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годов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обеспечение организации работы по профилактике коррупционных и иных правонарушений в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содержания нормативных правовых и иных актов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в сфере противодействия коррупции, их актуализация в связи с внесением изменений в антикоррупционное законодательство Российской Федерации и 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:rsidR="00547A6F" w:rsidRDefault="00547A6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547A6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своевременное внесение изменений в нормативные правовые и иные акты в сфере противодействия коррупции в связи с внесением изменений в антикоррупционное законодательство Российской Федерации и Кировской области</w:t>
            </w:r>
          </w:p>
        </w:tc>
      </w:tr>
      <w:tr w:rsidR="009439EC" w:rsidRPr="004843D8" w:rsidTr="00547A6F">
        <w:trPr>
          <w:cantSplit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анализа исполнения муниципальными учреждениями</w:t>
            </w:r>
            <w:r w:rsidR="00547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иными подведомственными организациями Кировской области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требований законодательства о противодействии коррупции, в том числе анализа соблюдения руководителями указанных учреждений</w:t>
            </w:r>
            <w:r w:rsidR="00547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организаций,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установленных ограничений, запретов и обязанностей, исполнения плановых мероприятий по противодействию коррупции, организация работы по предупреждению коррупции в муниципальных учреждениях</w:t>
            </w:r>
            <w:r w:rsidR="00547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иных подведомственных организациях Кировской области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  <w:tcMar>
              <w:top w:w="0" w:type="dxa"/>
            </w:tcMar>
          </w:tcPr>
          <w:p w:rsidR="00547A6F" w:rsidRDefault="00547A6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547A6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439EC" w:rsidRPr="004843D8" w:rsidRDefault="00547A6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15 июля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до 15 января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аналитических справок об оценке состояния антикоррупционной работы, проводимой в муниципальных учреждениях</w:t>
            </w:r>
            <w:r w:rsidR="00547A6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иных подведомственных организациях Кировской области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9439EC" w:rsidRPr="004843D8" w:rsidRDefault="009439EC" w:rsidP="00547A6F">
            <w:pPr>
              <w:tabs>
                <w:tab w:val="left" w:pos="301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обеспечение эффективного осуществления в муниципальных учреждениях</w:t>
            </w:r>
            <w:r w:rsidR="00547A6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иных подведомственных организациях Кировской области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мер по профилактике коррупционных и иных правонарушений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оценки эффективности деятельности по профилактике коррупционных и иных правонарушений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</w:p>
        </w:tc>
        <w:tc>
          <w:tcPr>
            <w:tcW w:w="2338" w:type="dxa"/>
            <w:tcMar>
              <w:top w:w="0" w:type="dxa"/>
            </w:tcMar>
          </w:tcPr>
          <w:p w:rsidR="00547A6F" w:rsidRDefault="00547A6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547A6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CD2CB2" w:rsidRDefault="00CD2CB2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 февраля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в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заполненной формы </w:t>
            </w:r>
            <w:hyperlink r:id="rId7" w:history="1">
              <w:r w:rsidRPr="004843D8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критериев</w:t>
              </w:r>
            </w:hyperlink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оценки эффективности деятельности по профилактике коррупционных и иных правонарушений органов исполнительной власти Кировской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области и органов местного самоуправления Кировской области</w:t>
            </w:r>
          </w:p>
        </w:tc>
      </w:tr>
      <w:tr w:rsidR="009439EC" w:rsidRPr="004843D8" w:rsidTr="00547A6F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эффективности реализации механизма урегулирования конфликта интересов, обеспечение соблюдения лицами, замещающими, муниципальные должности, должности муниципальной службы, должности руководителей муниципальных учреждений Кировской области, ограничений и запретов, требований к служебному поведению, исполнения ими обязанностей, установленных в целях противодействия коррупции, а также применение мер ответственности за их нарушение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547A6F" w:rsidRDefault="00547A6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547A6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обеспечение соблюдения муниципальными служащими требований законодательства Российской Федерации и Кировской области о муниципальной службе и противодействии коррупции</w:t>
            </w: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4D1638">
            <w:pPr>
              <w:widowControl w:val="0"/>
              <w:autoSpaceDE w:val="0"/>
              <w:autoSpaceDN w:val="0"/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Привлечение к участию в работе комиссии по соблюдению тре</w:t>
            </w:r>
            <w:r w:rsidR="00576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бований к служебному поведению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муниципальных служащих и урегулированию конфликта интересов представителей институтов гражданского общества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D1638" w:rsidRDefault="004D1638" w:rsidP="004D1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4D1638" w:rsidP="004D1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заседаний комиссий по соблюдению требований к служебному поведению муниципальных служащих и урегулированию конфликта интересов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 участием представителей институтов гражданского общества от общего количества заседаний указанных комиссий – не менее 100</w:t>
            </w:r>
            <w:r w:rsidR="00576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повышение эффективности контроля за выполнением требований законодательства Российской Федерации и Кировской области о противодействии коррупции</w:t>
            </w: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сведений, установленных законодательством Российской Федерации о муниципальной службе и противодействии коррупции, представленных гражданами, претендующими на замещение должностей муниципальной службы, должностей руководителей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муниципальных учреждений</w:t>
            </w:r>
            <w:r w:rsidR="004D16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4D1638" w:rsidRDefault="004D1638" w:rsidP="004D1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Гребнева Наталья Валерьевна, </w:t>
            </w:r>
          </w:p>
          <w:p w:rsidR="009439EC" w:rsidRPr="004843D8" w:rsidRDefault="004D1638" w:rsidP="004D1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4D1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  <w:r w:rsidR="00576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4D1638">
              <w:rPr>
                <w:rFonts w:ascii="Times New Roman" w:eastAsia="Times New Roman" w:hAnsi="Times New Roman" w:cs="Times New Roman"/>
                <w:sz w:val="24"/>
                <w:szCs w:val="24"/>
              </w:rPr>
              <w:t>при поступлении информации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отношение количества проанализированных сведений, установленных законодательством Российской Федерации о муниципальной службе и противодействии коррупции,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представленных гражданами, претендующими на замещение должностей муниципальной службы, должностей руководителей муниципальных учреждений</w:t>
            </w:r>
            <w:r w:rsidR="00531B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к общему количеству сведений, представленных указанными лицами, – не менее 100</w:t>
            </w:r>
            <w:r w:rsidR="00576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обеспечение своевременного и полного представления гражданами, претендующими на замещение должностей муниципальной службы, должностей руководителей муниципальных учреждений</w:t>
            </w:r>
            <w:r w:rsidR="004D16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="00531B9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сведений,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установленных законодательством Российской Федерации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муниципальной службе и противодействии коррупции</w:t>
            </w:r>
          </w:p>
        </w:tc>
      </w:tr>
      <w:tr w:rsidR="009439EC" w:rsidRPr="004843D8" w:rsidTr="00547A6F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проверок достоверности и полноты сведений, установленных законодательством Российской Федерации и Кировской области о противодействии коррупции, представленных гражданами, претендующими на замещение должностей муниципальной службы, должностей руководителей муниципальных учреждений</w:t>
            </w:r>
            <w:r w:rsidR="00CC07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CC07D9" w:rsidRDefault="00CC07D9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CC07D9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9439EC" w:rsidRDefault="000E18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при поступлении информации, являющейся основанием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для пров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едения проверки представленных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сведений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количества проведенных проверок достоверности и полноты сведений, представленных гражданами, претендующими на замещение должностей, должностей муниципальной службы, должностей руководителей муниципальных учреждений</w:t>
            </w:r>
            <w:r w:rsidR="00CC07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к количеству фактов, являющихся основаниями для проведения таких проверок, – не менее 100</w:t>
            </w:r>
            <w:r w:rsidR="000E1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обеспечение своевременного и полного представления гражданами, претендующими на замещение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должностей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муниципальной службы, должностей руководителей муниципальных учреждений</w:t>
            </w:r>
            <w:r w:rsidR="00CC07D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сведений, установленных законодательством Российской Федерации и Кировской области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 противодействии коррупции</w:t>
            </w: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оценки коррупционных рисков, возникающих при реализации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администрацией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Лесниковского сельского поселения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возложенных на него полномочий, в том числе при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реализации национальных проектов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и внесение изменений в перечни должностей муниципальной службы, замещение которых связано с коррупционными рисками (при необходимости)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CC07D9" w:rsidRDefault="00CC07D9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Гребнева Наталья Валерьевна, </w:t>
            </w:r>
          </w:p>
          <w:p w:rsidR="009439EC" w:rsidRPr="004843D8" w:rsidRDefault="00CC07D9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0E18EC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  <w:r w:rsidR="000E1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439EC" w:rsidRPr="004843D8" w:rsidRDefault="00CC07D9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30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аналитической справки о результатах проведения оценки коррупционных рисков, возникающих при реализации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администрацией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Лесниковского сельского поселения</w:t>
            </w:r>
            <w:r w:rsidRPr="004843D8">
              <w:rPr>
                <w:rFonts w:ascii="Times New Roman" w:eastAsiaTheme="minorHAnsi" w:hAnsi="Times New Roman" w:cs="Times New Roman"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возложенных на него полномочий, в том числе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при реализации национальных проектов;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в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актуального перечня должностей муниципальной службы, замещение которых связано с коррупционными рисками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CC07D9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справок о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доходах, расходах, об имуществе и обязательствах имущественного характера, представляемых муниципальными служащими, руководителями муниципальных учреждений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Кировской области, в соответствии с Федеральным законом от 25.12.2008 № 273-ФЗ «О противодействии коррупции»</w:t>
            </w:r>
          </w:p>
        </w:tc>
        <w:tc>
          <w:tcPr>
            <w:tcW w:w="2338" w:type="dxa"/>
            <w:tcMar>
              <w:top w:w="0" w:type="dxa"/>
            </w:tcMar>
          </w:tcPr>
          <w:p w:rsidR="00CC07D9" w:rsidRDefault="00CC07D9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CC07D9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0E18EC" w:rsidRDefault="000E18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30 апреля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обеспечение своевременного исполнения муниципальными служащими, руководителями муниципальных учреждений</w:t>
            </w:r>
            <w:r w:rsidR="00CC07D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обязанности по представлению сведений о доходах, расходах, об имуществе и обязательствах имущественного характера</w:t>
            </w:r>
            <w:r w:rsidR="00CC07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соответствии с Федеральным законом от 25.12.2008 № 273-ФЗ «О противодействии коррупции»</w:t>
            </w:r>
          </w:p>
        </w:tc>
      </w:tr>
      <w:tr w:rsidR="009439EC" w:rsidRPr="004843D8" w:rsidTr="00547A6F">
        <w:trPr>
          <w:trHeight w:val="2862"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CC07D9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сведений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 доходах, расходах, об имуществе и обязательствах имущественного характера, представленных лицами, замещающими должности муниципальной службы, должности руководителей муниципальных учреждений</w:t>
            </w:r>
            <w:r w:rsidR="00CC07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CC07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Федеральным законом от 25.12.2008 № 273-ФЗ «О противодействии коррупции»,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а также проведение проверок достоверности и полноты представленных указанными лицами сведений о доходах, расходах, об имуществе и обязательствах имущественного характера (при наличии оснований)</w:t>
            </w:r>
          </w:p>
        </w:tc>
        <w:tc>
          <w:tcPr>
            <w:tcW w:w="2338" w:type="dxa"/>
            <w:tcMar>
              <w:top w:w="0" w:type="dxa"/>
            </w:tcMar>
          </w:tcPr>
          <w:p w:rsidR="00CC07D9" w:rsidRDefault="00CC07D9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CC07D9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0E18EC" w:rsidRDefault="000E18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количества представленных лицами, замещающими должности муниципальной службы, должности руководителей муниципальных учреждений</w:t>
            </w:r>
            <w:r w:rsidR="00CC07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сведений о доходах, расходах, об имуществе и обязательствах имущественного характера, по которым проведен анализ, к общему количеству сведений о доходах, расходах, об имуществе и обязательствах имущественного характера, представленных указ</w:t>
            </w:r>
            <w:r w:rsidR="00CC07D9">
              <w:rPr>
                <w:rFonts w:ascii="Times New Roman" w:eastAsia="Times New Roman" w:hAnsi="Times New Roman" w:cs="Times New Roman"/>
                <w:sz w:val="24"/>
                <w:szCs w:val="24"/>
              </w:rPr>
              <w:t>анными лицами, – не менее 100</w:t>
            </w:r>
            <w:r w:rsidR="000E1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07D9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аналитической справки об итогах декларационной кампании;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выявление признаков нарушения законодательства Российской Федерации и Кировской области о противодействии коррупции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CC07D9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мониторинга участия лиц, замещающих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муниципальные должности,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w="2338" w:type="dxa"/>
            <w:tcMar>
              <w:top w:w="0" w:type="dxa"/>
            </w:tcMar>
          </w:tcPr>
          <w:p w:rsidR="00CC07D9" w:rsidRDefault="00CC07D9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Гребнева Наталья Валерьевна, </w:t>
            </w:r>
          </w:p>
          <w:p w:rsidR="009439EC" w:rsidRPr="004843D8" w:rsidRDefault="00CC07D9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0E18EC" w:rsidRDefault="000E18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ежегодно, </w:t>
            </w:r>
          </w:p>
          <w:p w:rsidR="009439EC" w:rsidRPr="004843D8" w:rsidRDefault="00CC07D9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декабря 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отношение количества лиц, замещающих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муниципальные должности,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должности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службы, по которым проведен мониторинг участия в управлении коммерческими и некоммерческими организациями, к общему количеству лиц, замещающих муниципальные должности, должности муниципальной службы, – не менее 100</w:t>
            </w:r>
            <w:r w:rsidR="000E1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0E18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наличие аналитической </w:t>
            </w:r>
            <w:r w:rsidR="009439EC"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справки о результатах мониторинга участия </w:t>
            </w:r>
            <w:r w:rsidR="009439EC"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лиц, замещающих муниципальные должности, должности муниципальной службы, в управлении коммерческими и некоммерческими организациями;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выявление конфликта интересов, связанного с участием лиц, замещающих муниципальные должности, должности муниципальной службы, в управлении коммерческими и некоммерческими организациями;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выявление случаев несоблюдения запретов и ограничений лицами, замещающими муниципальные должности, должности муниципальной службы</w:t>
            </w:r>
          </w:p>
        </w:tc>
      </w:tr>
      <w:tr w:rsidR="009439EC" w:rsidRPr="004843D8" w:rsidTr="00547A6F">
        <w:trPr>
          <w:cantSplit/>
          <w:trHeight w:val="736"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CC07D9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2.9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применения представителем нанимателя предусмотренных законодательством мер юридической ответственности в каждом случае несоблюдения лицами, замещающими муниципальные должности, должности муниципальной службы, должности руководителей муниципальных учреждений, запретов, ограничений и требований, неисполнения ими обязанностей, установленных в целях противодействия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:rsidR="00CC07D9" w:rsidRDefault="00CC07D9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CC07D9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0E18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при наличии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применения мер юридической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ответственности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обеспечение эффективной реализации</w:t>
            </w:r>
            <w:r w:rsidRPr="004843D8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 по профилактике коррупционных и иных правонарушений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CC07D9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рассмотрения и анализ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службы</w:t>
            </w:r>
          </w:p>
        </w:tc>
        <w:tc>
          <w:tcPr>
            <w:tcW w:w="2338" w:type="dxa"/>
            <w:tcMar>
              <w:top w:w="0" w:type="dxa"/>
            </w:tcMar>
          </w:tcPr>
          <w:p w:rsidR="00087F9F" w:rsidRDefault="00087F9F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087F9F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0E18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по мере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поступления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 работодателей сообщений о заключении трудового и (или) гражданско-правового договора на выполнение работ (оказание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услуг) с гражданином, ранее замещавшим должность муниципальной службы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отношение количества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должность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муниципальной службы, в отношении которых проведен анализ, к общему количеству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</w:t>
            </w:r>
            <w:r w:rsidR="000E18E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должность муниципальной службы,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– не менее 100</w:t>
            </w:r>
            <w:r w:rsidR="000E18E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наличие мотивированных заключений о соблюдении гражданами, замещавшими должности муниципальной службы, требований статьи 12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Федерального закона от 25.12.2008 № 273-ФЗ «О противодействии коррупции»;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выявление случаев несоблюдения гражданами, замещавшими должности муниципальной службы, ограничений при заключении ими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после увольнения с муниципальной службы трудового и (или) гражданско-правового договора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087F9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приема от лиц, замещающих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муниципальные должности, должности муниципальной службы,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сведений о близких родственниках, а также их аффилированности коммерческим 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(некоммерческим)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организациям</w:t>
            </w:r>
          </w:p>
        </w:tc>
        <w:tc>
          <w:tcPr>
            <w:tcW w:w="2338" w:type="dxa"/>
            <w:tcMar>
              <w:top w:w="0" w:type="dxa"/>
            </w:tcMar>
          </w:tcPr>
          <w:p w:rsidR="00087F9F" w:rsidRDefault="00087F9F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087F9F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0E18EC" w:rsidRDefault="000E18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отношение количества лиц, замещающих муниципальные должности, должности муниципальной службы, представивших сведения о близких родственниках, а также их аффилированности коммерческим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(некоммерческим)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организациям, к общему количеству лиц, замещающих муниципальные должности, должности муниципальной службы, обязанных представлять такие сведения, – не менее 100</w:t>
            </w:r>
            <w:r w:rsidR="000E18E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обеспечение своевременного исполнения лицами, замещающими муниципальные должности, должности муниципальной службы, обязанности по представлению сведений о близких родственниках, а также их аффилированности коммерческим 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(некоммерческим)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организациям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</w:t>
            </w:r>
            <w:r w:rsidR="00087F9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анализа сведений о близких родственниках, а также их аффилированности коммерческим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(некоммерческим)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организациям, представленных лицами, замещающими муниципальные должности муниципальной службы</w:t>
            </w:r>
          </w:p>
        </w:tc>
        <w:tc>
          <w:tcPr>
            <w:tcW w:w="2338" w:type="dxa"/>
            <w:tcMar>
              <w:top w:w="0" w:type="dxa"/>
            </w:tcMar>
          </w:tcPr>
          <w:p w:rsidR="00087F9F" w:rsidRDefault="00087F9F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087F9F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0E18EC" w:rsidRDefault="000E18EC" w:rsidP="000E18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9439EC" w:rsidRPr="004843D8" w:rsidRDefault="009439EC" w:rsidP="000E18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представленных лицами, замещающими муниципальные должности,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должности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муниципальной службы, сведений о близких родственниках, а также их аффилированности коммерческим</w:t>
            </w:r>
            <w:r w:rsidR="000E18E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(неком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мерческим)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организациям, в отношении которых проведен анализ, к общему количеству сведений о близких родственниках, а также их аффилированности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коммерческим организациям, представленных указанными лицами, – не менее 100</w:t>
            </w:r>
            <w:r w:rsidR="000E18E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наличие аналитической справки о результатах анализа сведений о близких родственниках, а также их аффилированности коммерческим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(некоммерческим)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организациям, представленных лицами, замещающими муниципальные должности, должности муниципальной службы;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предупреждение, выявление и урегулирование конфликта интересов в целях предотвращения коррупционных правонарушений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087F9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2.13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Представление сведений о ходе реализации мер по противодействию коррупции в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подготовленных с использованием единой системы мониторинга антикоррупционной работы АИС «Мониторинг»</w:t>
            </w:r>
          </w:p>
        </w:tc>
        <w:tc>
          <w:tcPr>
            <w:tcW w:w="2338" w:type="dxa"/>
            <w:tcMar>
              <w:top w:w="0" w:type="dxa"/>
            </w:tcMar>
          </w:tcPr>
          <w:p w:rsidR="00087F9F" w:rsidRDefault="00087F9F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087F9F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10 января,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10 апреля,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10 июля,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10 сентября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представленных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сведений о ходе реализации мер по противодействию коррупции – не менее 4 единиц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сведений о ходе реализации мер по противодействию коррупции, подготовленных с использованием единой системы мониторинга антикоррупционной работы АИС «Мониторинг»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образовательных и иных мероприятий, направленных на антикоррупционное просвещение 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участия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области противодействия коррупции (семинары, совещания и др.)</w:t>
            </w:r>
          </w:p>
        </w:tc>
        <w:tc>
          <w:tcPr>
            <w:tcW w:w="2338" w:type="dxa"/>
            <w:tcMar>
              <w:top w:w="0" w:type="dxa"/>
            </w:tcMar>
          </w:tcPr>
          <w:p w:rsidR="00087F9F" w:rsidRDefault="00087F9F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Гребнева Наталья Валерьевна, </w:t>
            </w:r>
          </w:p>
          <w:p w:rsidR="009439EC" w:rsidRPr="004843D8" w:rsidRDefault="00087F9F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0E18EC" w:rsidRDefault="000E18EC" w:rsidP="000E18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ежегодно,</w:t>
            </w:r>
          </w:p>
          <w:p w:rsidR="009439EC" w:rsidRPr="000E18EC" w:rsidRDefault="00087F9F" w:rsidP="000E18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до 3</w:t>
            </w:r>
            <w:r w:rsidR="009439EC"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t>0 декабря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муниципальных служащих, в должностные обязанности которых входит участие в противодействии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коррупции, принявших 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противодействии коррупции, – не менее 100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наличие справки 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 мероприятиях, направленных на антикоррупционное просвещение, в которой содержится информация об организации участия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в должностные обязанности которых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входит участие в противодействии коррупции, в мероприятиях по профессиональному развитию в области противодействия коррупции (семинары, совещания и др.);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правовое просвещение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в должностные обязанности которых входит участие в противодействии коррупции</w:t>
            </w:r>
          </w:p>
        </w:tc>
      </w:tr>
      <w:tr w:rsidR="009439EC" w:rsidRPr="004843D8" w:rsidTr="00547A6F">
        <w:trPr>
          <w:trHeight w:val="2270"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Default="009439EC" w:rsidP="00547A6F">
            <w:pPr>
              <w:autoSpaceDE w:val="0"/>
              <w:autoSpaceDN w:val="0"/>
              <w:adjustRightInd w:val="0"/>
              <w:spacing w:after="5" w:line="240" w:lineRule="auto"/>
              <w:ind w:left="5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совещания по вопросу разъяснения порядка проведения декларационной кампании или иного мероприятия по профессиональному развитию, в рамках которого до сведения лиц, замещающих муниципальные должности, муниципальных служащих, должности которых включены в соответствующие перечни, руководителей муниципальных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учреждений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доводится информация о порядке и сроках представления сведений о доходах, расходах, об имуществе и обязательствах имущественного характера, о типовых ошибках, допускаемых при представлении указанных сведений, о положениях методических рекомендаций по вопросам представления сведений о доходах, расходах, об имуществе и обязательствах имущественного характера, об использовании специального программного обеспечения «Справки БК» при заполнении формы справки о доходах, расходах, 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 расходах, об имуществе и обязательствах имущественного характера</w:t>
            </w:r>
          </w:p>
          <w:p w:rsidR="000E18EC" w:rsidRPr="004843D8" w:rsidRDefault="000E18EC" w:rsidP="00547A6F">
            <w:pPr>
              <w:autoSpaceDE w:val="0"/>
              <w:autoSpaceDN w:val="0"/>
              <w:adjustRightInd w:val="0"/>
              <w:spacing w:after="5" w:line="240" w:lineRule="auto"/>
              <w:ind w:left="5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38" w:type="dxa"/>
            <w:tcMar>
              <w:top w:w="0" w:type="dxa"/>
            </w:tcMar>
          </w:tcPr>
          <w:p w:rsidR="00087F9F" w:rsidRDefault="00087F9F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Гребнева Наталья Валерьевна, </w:t>
            </w:r>
          </w:p>
          <w:p w:rsidR="009439EC" w:rsidRPr="004843D8" w:rsidRDefault="00087F9F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15 марта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совещаний или иных мероприятий по профессиональному развитию, касающихся декларационной кампании, проведенных в течение отчетного года, – не менее 1 единицы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информирование лиц, замещающих муниципальные должности, муниципальных служащих, должности которых включены в соответствующие перечни, руководителей муниципальных учреждений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 порядке и сроках представления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сведений о доходах, расходах, об имуществе и обязательствах имущественного характера, о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типовых ошибках, допускаемых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при представлении указанных сведений, о положениях методических рекомендаций по вопросам представления сведений о доходах, расходах, об имуществе и обязательствах имущественного характера, об использовании специального программного обеспечения «Справки БК» при заполнении формы справки о доходах, расходах, 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 расходах, об имуществе и обязательствах имущественного характера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141946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Проведение для муниципальных служащих</w:t>
            </w:r>
            <w:r w:rsidR="0014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приуроченных к государственным праздникам, иным праздникам и памятным датам (День защитника Отечества, Международный женский день, Новогодние каникулы и др.) мероприятий (проведение совещаний, направление информационных писем и др.) по разъяснению установленного запрета на получение в связи с исполнением должностных (служебных) обязанностей вознаграждений от физических и юридических лиц (подарков, денежного вознаграждения, ссуд, услуг, оплаты развлечений, отдыха, транспортных расходов и др.),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 </w:t>
            </w:r>
          </w:p>
        </w:tc>
        <w:tc>
          <w:tcPr>
            <w:tcW w:w="2338" w:type="dxa"/>
            <w:tcMar>
              <w:top w:w="0" w:type="dxa"/>
            </w:tcMar>
          </w:tcPr>
          <w:p w:rsidR="00087F9F" w:rsidRDefault="00087F9F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087F9F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087F9F" w:rsidRPr="004843D8" w:rsidRDefault="00087F9F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141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приуроченных к государственным праздникам, иным праздникам и памятным датам мероприятий по разъяснению установленного запрета на получение в связи с исполнением должностных (служебных) обязанностей вознаграждений от физических и юридических лиц,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мероприятиями, проведенных в течение отчетного года, – не менее 2 единиц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141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информи</w:t>
            </w:r>
            <w:r w:rsidR="0014194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рование муниципальных служащих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запрете на получение в связи с исполнением должностных (служебных) обязанностей вознаграждений от физических и юридических лиц, а также о порядке действий при получении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141946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Проведение для муниципальных служащих, руководителей муниципальных учреждений</w:t>
            </w:r>
            <w:r w:rsidR="0014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совещания или иного мероприятия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положений кодекса этики и служебного поведения муниципальных служащих (далее</w:t>
            </w:r>
            <w:r w:rsidR="0014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– мероприятие по разъяснению ограничений и запретов), а также доведение до них в рамках проведения мероприятия по разъяснению ограничений и запретов информации об уголовном преследовании за совершение преступлений коррупционной направленности (с рассмотрением (в случае наличия) судебных решений о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привлечении к уголовной ответственности муниципальных служащих, руководителей муниципальных учреждений</w:t>
            </w:r>
            <w:r w:rsidR="0014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338" w:type="dxa"/>
            <w:tcMar>
              <w:top w:w="0" w:type="dxa"/>
            </w:tcMar>
          </w:tcPr>
          <w:p w:rsidR="00141946" w:rsidRDefault="00141946" w:rsidP="001419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Гребнева Наталья Валерьевна, </w:t>
            </w:r>
          </w:p>
          <w:p w:rsidR="009439EC" w:rsidRPr="004843D8" w:rsidRDefault="00141946" w:rsidP="001419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9439EC" w:rsidRPr="004843D8" w:rsidRDefault="00141946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0 декабря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совещаний или иных мероприятий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положений кодекса этики и служебного поведения муниципальных служащих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проведенных в течение отчетного года, – не менее 1 единицы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справки</w:t>
            </w:r>
            <w:r w:rsidR="0014194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 мероприятиях, направленных на антикоррупционное просвещение, в которой содержится информация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об участии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служащих, руководителей муниципальных учреждений</w:t>
            </w:r>
            <w:r w:rsidR="0014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 мероприятиях по разъяснению ограничений и запретов;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информирование муниципальных служащих, руководителей муниципальных учреждений</w:t>
            </w:r>
            <w:r w:rsidR="0014194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 ограничениях, запретах, обязанностях, установленных в сфере противодействия коррупции, требованиях о предотвращении или об урегулировании конфликта интересов, положениях кодекса этики и служебного муниципальных служащих, а также об уголовном преследовании за совершение преступлений коррупционной направленности (с рассмотрением (в случае наличия) судебных решений о привлечении к уголовной ответственности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муниципальных служащих, руководителей муниципальных учреждений</w:t>
            </w:r>
            <w:r w:rsidR="0014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повышения квалификации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в должностные обязанности которых входит участие в противодействии коррупции, по образовательным программам в области противодействия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:rsidR="00141946" w:rsidRDefault="00141946" w:rsidP="001419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141946" w:rsidP="001419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0E18EC" w:rsidRDefault="000E18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9439EC" w:rsidRPr="004843D8" w:rsidRDefault="000E18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2025-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годов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отношение количества муниципальных служащих, в должностные обязанности которых входит участие в противодействии коррупции, получивших дополнительное профессиональное образование в области противодейс</w:t>
            </w:r>
            <w:r w:rsidR="000E18E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твия коррупции в течение 2025-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2028 годов, к общему количеству муниципальных служащих, в должностные обязанности которых входит участие в противодействии коррупции, – не менее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100</w:t>
            </w:r>
            <w:r w:rsidR="000E18E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повышение уровня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</w:tr>
      <w:tr w:rsidR="009439EC" w:rsidRPr="004843D8" w:rsidTr="00547A6F">
        <w:trPr>
          <w:cantSplit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для лиц, впервые поступивших на муниципальную службу, в течение года со дня их поступления на муниципальную службу мероприятий по разъяснению ограничений, запретов, обязанностей, установленных Федеральным законом от 25.12.2008 № 273-ФЗ «О противодействии коррупции» и другими федеральными законами, требований о предотвращении или об урегулировании конфликта интересов (семинары, совещания и др.), а также доведение до них в рамках проведения таких мероприятий информации об уголовном преследовании за совершение преступлений коррупционной направленности</w:t>
            </w:r>
          </w:p>
        </w:tc>
        <w:tc>
          <w:tcPr>
            <w:tcW w:w="2338" w:type="dxa"/>
            <w:tcMar>
              <w:top w:w="0" w:type="dxa"/>
            </w:tcMar>
          </w:tcPr>
          <w:p w:rsidR="00141946" w:rsidRDefault="00141946" w:rsidP="001419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141946" w:rsidP="00141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0C3FE4" w:rsidRDefault="000C3FE4" w:rsidP="00547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</w:p>
          <w:p w:rsidR="009439EC" w:rsidRPr="004843D8" w:rsidRDefault="00141946" w:rsidP="00547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 3</w:t>
            </w:r>
            <w:r w:rsidR="009439EC"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 декабря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отношение количества муниципальных служащих, впервые поступивших на муниципальную службу, принявших участие в мероприятиях по профессиональному развитию в области противодействия коррупции, к общему количеству муниципальных служащих, впервые поступивших на муниципальную службу, – не менее 100</w:t>
            </w:r>
            <w:r w:rsidR="00BD311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справки</w:t>
            </w:r>
            <w:r w:rsidR="0014194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 мероприятиях, направленных на антикоррупционное просвещение</w:t>
            </w:r>
            <w:r w:rsidR="00BD311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которой содержится информация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об участии лиц, впервые поступивших на муниципальную службу, в мероприятиях по профессиональному развитию в области противодействия коррупции (семинары, совещания и др.)</w:t>
            </w:r>
          </w:p>
        </w:tc>
      </w:tr>
      <w:tr w:rsidR="009439EC" w:rsidRPr="004843D8" w:rsidTr="00547A6F">
        <w:trPr>
          <w:trHeight w:val="311"/>
        </w:trPr>
        <w:tc>
          <w:tcPr>
            <w:tcW w:w="589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736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участия муниципальных служащих, в должностные обязанности которых входит участие в проведении закупок товаров, работ, услуг для обеспечения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муниципальных нужд, в мероприятиях по профессиональному развитию в области противодействия коррупции (семинары, совещания и др.)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BD3119" w:rsidRDefault="00BD3119" w:rsidP="00BD31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Гребнева Наталья Валерьевна, </w:t>
            </w:r>
          </w:p>
          <w:p w:rsidR="009439EC" w:rsidRDefault="00BD3119" w:rsidP="00BD31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ежегодно,</w:t>
            </w:r>
          </w:p>
          <w:p w:rsidR="009439EC" w:rsidRPr="004843D8" w:rsidRDefault="00BD3119" w:rsidP="00547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до 3</w:t>
            </w:r>
            <w:r w:rsidR="009439EC"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 декабря</w:t>
            </w:r>
          </w:p>
        </w:tc>
        <w:tc>
          <w:tcPr>
            <w:tcW w:w="2668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муниципальных служащих, в должностные обязанности которых входит участие в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проведении закупок 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</w:t>
            </w:r>
            <w:r w:rsidR="00BD311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наличие справки </w:t>
            </w:r>
            <w:r w:rsidR="00BD311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 мероприятиях, направленных на антикоррупционное просвещение,</w:t>
            </w:r>
            <w:r w:rsidR="00FF1B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которой содержится информация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 участии муниципальных служащих, в должностные обязанности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 (семинары, совещания и др.)</w:t>
            </w: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3.8</w:t>
            </w:r>
          </w:p>
        </w:tc>
        <w:tc>
          <w:tcPr>
            <w:tcW w:w="3736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повышения квалификации муниципальных служащих, в должностные обязанности которых входит участие в проведении закупок товаров, работ, услуг для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обеспечения муниципальных нужд, по образовательным программам в области противодействия коррупции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tcMar>
              <w:top w:w="0" w:type="dxa"/>
            </w:tcMar>
          </w:tcPr>
          <w:p w:rsidR="00FF1B79" w:rsidRDefault="00FF1B79" w:rsidP="00FF1B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Гребнева Наталья Валерьевна, </w:t>
            </w:r>
          </w:p>
          <w:p w:rsidR="009439EC" w:rsidRPr="0087678A" w:rsidRDefault="00FF1B79" w:rsidP="00FF1B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0" w:type="dxa"/>
            </w:tcMar>
          </w:tcPr>
          <w:p w:rsidR="000C3FE4" w:rsidRDefault="000C3FE4" w:rsidP="00547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течение </w:t>
            </w:r>
          </w:p>
          <w:p w:rsidR="009439EC" w:rsidRPr="004843D8" w:rsidRDefault="000C3FE4" w:rsidP="00547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2025-</w:t>
            </w:r>
            <w:r w:rsidR="009439EC"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2028 годов</w:t>
            </w:r>
          </w:p>
        </w:tc>
        <w:tc>
          <w:tcPr>
            <w:tcW w:w="2668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муниципальных служащих, в должностные обязанности которых входит участие в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проведении закупок товаров, работ, услуг для обеспечения муниципальных нужд, получивших дополнительное профессиональное образование в области противодейс</w:t>
            </w:r>
            <w:r w:rsidR="000C3FE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твия коррупции в течение 2025-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2028 годов,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</w:t>
            </w:r>
            <w:r w:rsidR="00FF1B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снижение коррупционных рисков при осуществлении закупок товаров, работ, услуг для обеспечения муниципальных нужд</w:t>
            </w: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3736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Проведение просветительских и иных мероприятий в сфере противодействия коррупции, приуроченных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 Международному дню борьбы с коррупцией (9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декабря) (тестирование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служащих, круглый стол, прием граждан по вопросам противодействия коррупции и др.)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tcMar>
              <w:top w:w="0" w:type="dxa"/>
            </w:tcMar>
          </w:tcPr>
          <w:p w:rsidR="00FF1B79" w:rsidRDefault="00FF1B79" w:rsidP="00FF1B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Гребнева Наталья Валерьевна, </w:t>
            </w:r>
          </w:p>
          <w:p w:rsidR="009439EC" w:rsidRPr="004843D8" w:rsidRDefault="00FF1B79" w:rsidP="00FF1B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0" w:type="dxa"/>
            </w:tcMar>
          </w:tcPr>
          <w:p w:rsidR="000C3FE4" w:rsidRDefault="000C3FE4" w:rsidP="000C3F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439EC" w:rsidRPr="004843D8" w:rsidRDefault="009439EC" w:rsidP="000C3F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9 декабря</w:t>
            </w:r>
          </w:p>
        </w:tc>
        <w:tc>
          <w:tcPr>
            <w:tcW w:w="2668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просветительских и иных мероприятий в сфере противодействия коррупции,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приуроченных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 Международному дню борьбы с коррупцией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 xml:space="preserve">(9 декабря), – не менее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>1 мероприятия в год</w:t>
            </w:r>
          </w:p>
        </w:tc>
        <w:tc>
          <w:tcPr>
            <w:tcW w:w="3853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формирование в обществе нетерпимого отношения к коррупционным проявлениям</w:t>
            </w:r>
          </w:p>
        </w:tc>
      </w:tr>
      <w:tr w:rsidR="009439EC" w:rsidRPr="004843D8" w:rsidTr="00547A6F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муниципальных учреждений, мониторинг коррупционных рисков и их устранение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антикоррупционной экспертизы нормативных правовых актов и их проектов, подготовленных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ей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Лесниковского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при осуществлении  их правовой экспертизы и мониторинге их применения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по взаимодействию с районной Думой и ОМС администрации Советског</w:t>
            </w:r>
            <w:r w:rsidR="000C3FE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 района (по согласованию, при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наличии соответствующих соглашений)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нормативных правовых актов и их проектов, подготовленных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администрацией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Лесниковского сельского 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в отношении которых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отделом по взаимодействию с районной Думой и ОМС администрации Советского района (по согласованию, при 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наличии соответствующих соглашений)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проведена антикоррупционная экспертиза, к общему количеству нормативных правовых актов и их проектов, подготовленных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администрацией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Лесниковского сельского 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– не менее 100</w:t>
            </w:r>
            <w:r w:rsidR="00FF1B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выявление в нормативных правовых актах и их проектах коррупциогенных факторов, способствующих формированию условий для проявления коррупции, и их устранение</w:t>
            </w: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 его должностных лиц в целях выработки и принятия мер по предупреждению и устранению причин выявленных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нарушений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FF1B79" w:rsidRDefault="00FF1B79" w:rsidP="00FF1B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Гребнева Наталья Валерьевна, </w:t>
            </w:r>
          </w:p>
          <w:p w:rsidR="009439EC" w:rsidRPr="004843D8" w:rsidRDefault="00FF1B79" w:rsidP="00FF1B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эффективности принимаемых мер по предупреждению и устранению причин нарушений законодательства Российской Федерации и Кировской области в сфере противодействия коррупции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анализа закупочной деятельности, в том числе в рамках реализации национальных проектов, на предмет аффилированности либо наличия иных коррупционных проявлений между должностными лицами заказчиков и участников закупок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товаров</w:t>
            </w:r>
            <w:r w:rsidR="000C3FE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, работ, услуг для обеспечения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t>муниципальных нужд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обеспечение проведения аналогичного анализа в муниципальных учреждениях</w:t>
            </w:r>
            <w:r w:rsidR="00FF1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  <w:tcMar>
              <w:top w:w="0" w:type="dxa"/>
            </w:tcMar>
          </w:tcPr>
          <w:p w:rsidR="00FF1B79" w:rsidRDefault="00FF1B79" w:rsidP="00FF1B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FF1B79" w:rsidP="00FF1B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0C3FE4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по мере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осуществления закупок </w:t>
            </w:r>
            <w:r w:rsidR="009439EC"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t>товаров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, работ, услуг для обеспечения </w:t>
            </w:r>
            <w:r w:rsidR="009439EC"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t>муниципальных нужд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FF1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заключенных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администрацией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Лесниковского сельского поселения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муниципальными учреждениями в отчетном периоде муниципальных контрактов, в отношении которых проведен анализ, к общему количеству заключенных указанными органами в отчетном периоде муниципальных контрактов</w:t>
            </w:r>
            <w:r w:rsidR="00FF1B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–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менее 100</w:t>
            </w:r>
            <w:r w:rsidR="00FF1B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исключение (минимизация) коррупционных рисков при реализации положений законодательства в сфере закупок товаров, работ, услуг для обеспечения муниципальных нужд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в муниципальных учреждениях, иных организациях Кировской области проверок соблюдения требований </w:t>
            </w:r>
            <w:hyperlink r:id="rId8" w:history="1">
              <w:r w:rsidRPr="004843D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статьи 13.3</w:t>
              </w:r>
            </w:hyperlink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от 25.12.2008 № 273-ФЗ «О противодействии коррупции»</w:t>
            </w:r>
          </w:p>
        </w:tc>
        <w:tc>
          <w:tcPr>
            <w:tcW w:w="2338" w:type="dxa"/>
            <w:tcMar>
              <w:top w:w="0" w:type="dxa"/>
            </w:tcMar>
          </w:tcPr>
          <w:p w:rsidR="00FF1B79" w:rsidRDefault="00FF1B79" w:rsidP="00FF1B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FF1B79" w:rsidP="00FF1B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0C3FE4" w:rsidRDefault="000C3FE4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реже 1 раза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в 3 года в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оответствии с планами проверок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соблюдения муниципальными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учреждениями, иными организациями Кировской области требований </w:t>
            </w:r>
            <w:hyperlink r:id="rId9" w:history="1">
              <w:r w:rsidR="009439EC" w:rsidRPr="004843D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статьи 13.3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</w:p>
          <w:p w:rsidR="000C3FE4" w:rsidRDefault="000C3FE4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25.12.2008 </w:t>
            </w:r>
          </w:p>
          <w:p w:rsidR="009439EC" w:rsidRPr="004843D8" w:rsidRDefault="000C3FE4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273-ФЗ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«О противодействии коррупции»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0C3F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справок о результатах проверок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соблюдения муниципальными учреждениями, иными </w:t>
            </w:r>
            <w:r w:rsidR="000C3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подведомственными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организациями Кировской области требований </w:t>
            </w:r>
            <w:hyperlink r:id="rId10" w:history="1">
              <w:r w:rsidRPr="004843D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en-US"/>
                </w:rPr>
                <w:t>статьи 13.3</w:t>
              </w:r>
            </w:hyperlink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Федерального закона от 25.12.2008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№ 273-ФЗ «О противодействии коррупции»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добровольного представления муниципальными служащими, в должностные обязанности которых входит участие в проведении закупок товаров, работ, услуг для обеспечения муниципальных нужд, деклараций о возможной личной заинтересованности, проведение их анализа</w:t>
            </w:r>
          </w:p>
        </w:tc>
        <w:tc>
          <w:tcPr>
            <w:tcW w:w="2338" w:type="dxa"/>
            <w:tcMar>
              <w:top w:w="0" w:type="dxa"/>
            </w:tcMar>
          </w:tcPr>
          <w:p w:rsidR="002D32B7" w:rsidRDefault="002D32B7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2D32B7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0C3FE4" w:rsidRDefault="000C3FE4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представленных муниципальными служащими, в должностные обязанности которых входит участие в проведении закупок товаров, работ, услуг для обеспечения муниципальных нужд,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деклараций о возможной личной заинтересованности, в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отношении которых проведен анализ, к общему количеству представленных указанными лицами деклараций о возможной личной заинтересованности – не менее 100</w:t>
            </w:r>
            <w:r w:rsidR="002D3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</w:tr>
      <w:tr w:rsidR="009439EC" w:rsidRPr="004843D8" w:rsidTr="00547A6F">
        <w:trPr>
          <w:cantSplit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2D32B7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и поддержание в актуальном состоянии профилей муниципальных служащих,</w:t>
            </w:r>
            <w:r w:rsidR="002D32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  <w:tc>
          <w:tcPr>
            <w:tcW w:w="2338" w:type="dxa"/>
            <w:tcMar>
              <w:top w:w="0" w:type="dxa"/>
            </w:tcMar>
          </w:tcPr>
          <w:p w:rsidR="002D32B7" w:rsidRDefault="002D32B7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2D32B7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2D32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муниципальных служащих, </w:t>
            </w:r>
            <w:r w:rsidR="002D3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должностные обязанности которых входит участие в проведении закупок товаров, работ, услуг для обеспечения муниципальных нужд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на которых сформированы профили, к общему количеству муниципальных служащих, </w:t>
            </w:r>
            <w:r w:rsidR="002D3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должностные обязанности которых входит участие в проведении закупок товаров, работ, услуг для обеспечения муниципальных нужд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– не менее 100</w:t>
            </w:r>
            <w:r w:rsidR="002D3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0C3F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актуальных профилей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служащих,</w:t>
            </w:r>
            <w:r w:rsidR="002D3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Утверждение и актуализация реестра (карты) коррупционных рисков, возникающих при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осуществлении закупок товаров, работ, услуг для обеспечения муниципальных нужд (далее – реестр (карта) коррупционных рисков), и плана (реестра) мер, направленных на минимизацию коррупционных рисков, возникающих при осуществлении закупок товаров, работ, услуг для обеспечения муниципальных нужд (далее – план (реестр) мер)</w:t>
            </w:r>
          </w:p>
        </w:tc>
        <w:tc>
          <w:tcPr>
            <w:tcW w:w="2338" w:type="dxa"/>
            <w:tcMar>
              <w:top w:w="0" w:type="dxa"/>
            </w:tcMar>
          </w:tcPr>
          <w:p w:rsidR="002D32B7" w:rsidRDefault="002D32B7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Гребнева Наталья Валерьевна, </w:t>
            </w:r>
          </w:p>
          <w:p w:rsidR="009439EC" w:rsidRPr="004843D8" w:rsidRDefault="002D32B7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И.о. главы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утвержденных реестров (карт)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коррупционных рисков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планов (реестров) мер</w:t>
            </w:r>
          </w:p>
        </w:tc>
      </w:tr>
      <w:tr w:rsidR="009439EC" w:rsidRPr="004843D8" w:rsidTr="00547A6F">
        <w:trPr>
          <w:trHeight w:val="1010"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4.8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реализации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плана (реестра) мер</w:t>
            </w:r>
          </w:p>
        </w:tc>
        <w:tc>
          <w:tcPr>
            <w:tcW w:w="2338" w:type="dxa"/>
            <w:tcMar>
              <w:top w:w="0" w:type="dxa"/>
            </w:tcMar>
          </w:tcPr>
          <w:p w:rsidR="002D32B7" w:rsidRDefault="002D32B7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2D32B7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9439EC" w:rsidRPr="004843D8" w:rsidRDefault="002D32B7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0 декабря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доклада о результатах реализации плана (реестра) мер</w:t>
            </w: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Взаимодействие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институтами гражданского общества и гражданами, обеспечение доступности информации о деятельности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сфере противодействия коррупции</w:t>
            </w:r>
          </w:p>
          <w:p w:rsidR="002D32B7" w:rsidRPr="004843D8" w:rsidRDefault="002D32B7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Анализ поступивших 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администрацию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Лесниковского сельского поселения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обращений граждан и организаций, в том числе по телефону доверия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(горячей линии, электронной приемной)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 на предмет наличия в них информации о фактах коррупции со стороны лиц, замещающих муниципальные должности, муниципальных служащих, работников муниципальных учреждений</w:t>
            </w:r>
            <w:r w:rsidR="002D32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2D32B7" w:rsidRDefault="002D32B7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2D32B7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2D32B7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поступивших 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администрацию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Лесниковского сельского поселения</w:t>
            </w:r>
            <w:r w:rsidRPr="004843D8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обращений граждан и организаций, проанализированных на предмет наличия в них сведений о возможных проявлениях коррупции, к общему количеству поступивших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администрацию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Лесниковского сельского поселения</w:t>
            </w:r>
            <w:r w:rsidRPr="004843D8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обращений граждан и организаций – не менее 100</w:t>
            </w:r>
            <w:r w:rsidR="002D3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информации о результатах рассмотрения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обращений граждан и организаций, в том числе поступивших по телефону доверия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(горячей линии, электронной приемной)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 о фактах коррупции со стороны лиц, замещающих муниципальные должности, муниципальных служащих, работников муниципальных учреждений Кировской области</w:t>
            </w:r>
          </w:p>
        </w:tc>
      </w:tr>
      <w:tr w:rsidR="009439EC" w:rsidRPr="004843D8" w:rsidTr="00547A6F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2D32B7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взаимодействия 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средствами массовой информации по вопросам противодействия коррупции, в том числе размещения в </w:t>
            </w:r>
            <w:r w:rsidR="002D32B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средствах массовой информации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информационных материалов по вопросам антикоррупционной деятельности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2D32B7" w:rsidRDefault="002D32B7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2D32B7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601E9F" w:rsidRDefault="00601E9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439EC" w:rsidRPr="004843D8" w:rsidRDefault="002D32B7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0 декабря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2D32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информационных материалов по вопросам антикоррупционной деятельности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Pr="004843D8"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размещенных в </w:t>
            </w:r>
            <w:r w:rsidR="002D3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средствах массовой информации</w:t>
            </w:r>
            <w:r w:rsidR="00601E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течение отчетного года,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– не менее 1 единицы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2D32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размещение в </w:t>
            </w:r>
            <w:r w:rsidR="002D32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средствах массовой информации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информационных материалов по вопросам антикоррупционной деятельности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рассмотрения общественными советами отчета о реализации плана (программы) по противодействию коррупции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2D32B7" w:rsidRDefault="002D32B7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2D32B7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усиление общественного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 xml:space="preserve">контроля за выполнением мероприятий, предусмотренных планом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(программой)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 противодействию коррупции; обеспечение открытости обсуждения мер по противодействию коррупции, принимаемых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администрацией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Лесниковского сельского поселения</w:t>
            </w:r>
          </w:p>
        </w:tc>
      </w:tr>
      <w:tr w:rsidR="009439EC" w:rsidRPr="004843D8" w:rsidTr="00547A6F">
        <w:trPr>
          <w:trHeight w:val="852"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на информационном стенде и в подразделе, посвященном вопросам противодействия коррупции,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официального сайта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Советского района в разделе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актуальной информации о принимаемых ими мерах по предупреждению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:rsidR="00206588" w:rsidRDefault="00206588" w:rsidP="002065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Гребнева Наталья Валерьевна, </w:t>
            </w:r>
          </w:p>
          <w:p w:rsidR="009439EC" w:rsidRPr="004843D8" w:rsidRDefault="00206588" w:rsidP="007816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И.о. главы администрации 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обеспечение прозрачности и доступности информации об антикоррупционной деятельности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Лесниковского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сельского поселения</w:t>
            </w:r>
          </w:p>
        </w:tc>
      </w:tr>
      <w:tr w:rsidR="009439EC" w:rsidRPr="004843D8" w:rsidTr="00547A6F">
        <w:trPr>
          <w:cantSplit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5.5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Мониторинг информации о фактах коррупции в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Pr="004843D8"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учреждениях, опубликованной</w:t>
            </w:r>
            <w:r w:rsidR="0020658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средствах массовой информации</w:t>
            </w:r>
          </w:p>
        </w:tc>
        <w:tc>
          <w:tcPr>
            <w:tcW w:w="2338" w:type="dxa"/>
            <w:tcMar>
              <w:top w:w="0" w:type="dxa"/>
            </w:tcMar>
          </w:tcPr>
          <w:p w:rsidR="00206588" w:rsidRDefault="00206588" w:rsidP="002065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206588" w:rsidP="002065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2065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анализ информации о фактах коррупции, опубликованной в </w:t>
            </w:r>
            <w:r w:rsidR="0020658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средствах массовой информации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принятие необходимых мер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мероприятий по противодействию коррупции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 учетом специфики их деятельности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439EC" w:rsidRPr="004843D8" w:rsidTr="00547A6F">
        <w:trPr>
          <w:cantSplit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6.1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20658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</w:t>
            </w:r>
            <w:r w:rsidR="0020658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муниципальных услуг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ей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Лесниковского сельского поселения</w:t>
            </w:r>
          </w:p>
        </w:tc>
        <w:tc>
          <w:tcPr>
            <w:tcW w:w="2338" w:type="dxa"/>
            <w:tcMar>
              <w:top w:w="0" w:type="dxa"/>
            </w:tcMar>
          </w:tcPr>
          <w:p w:rsidR="00206588" w:rsidRDefault="00206588" w:rsidP="002065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206588" w:rsidP="002065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повышение качества и доступности предоставления гражданам муниципальных услуг, прозрачности деятельности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повышение доверия населения к деятельности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</w:p>
        </w:tc>
      </w:tr>
      <w:tr w:rsidR="009439EC" w:rsidRPr="004843D8" w:rsidTr="00547A6F">
        <w:trPr>
          <w:cantSplit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предоставления бюджетных средств (субсидии, гранты и др.), а также распределения иных ограниченных ресурсов (квоты, частоты, участки недр и др.) на предмет аффилированности либо наличия иных коррупционных проявлений между должностными лицами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получателями бюджетных средств или иных ограниченных ресурсов</w:t>
            </w:r>
          </w:p>
        </w:tc>
        <w:tc>
          <w:tcPr>
            <w:tcW w:w="2338" w:type="dxa"/>
            <w:tcMar>
              <w:top w:w="0" w:type="dxa"/>
            </w:tcMar>
          </w:tcPr>
          <w:p w:rsidR="00206588" w:rsidRDefault="00206588" w:rsidP="002065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206588" w:rsidP="002065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601E9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по мере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предоставления бюджетных средств или иных ограниченных ресурсов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предоставленных в отчетном периоде бюджетных средств (субсидии, гранты и др.), а также иных ограниченных ресурсов (квоты, частоты, участки недр и др.), в отношении которых проведен анализ на предмет аффилированности либо наличия иных коррупционных проявлений между должностными лицами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 Лесниковского сельского 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получателем бюджетных средств или иного ограниченного ресурса, к общему количеству предоставленных в отчетном периоде бюджетных средств, а также иных ограниченных ресурсов – не менее 100</w:t>
            </w:r>
            <w:r w:rsidR="0020658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форм и методов выявления аффилированных связей при предоставлении бюджетных средств или иных ограниченных ресурсов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206588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6.3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контроля за использованием объектов муниципальной собственности, в том числе за соответствием договоров, заключаемых в отношении объектов муниципальной собственности, требованиям законодательства Российской Федерации и 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:rsidR="00206588" w:rsidRDefault="00206588" w:rsidP="002065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Гребнева Наталья Валерьевна, </w:t>
            </w:r>
          </w:p>
          <w:p w:rsidR="009439EC" w:rsidRPr="004843D8" w:rsidRDefault="00206588" w:rsidP="002065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выявление фактов нецелевого использования объектов муниципальной собственности;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принятие своевременных и эффективных мер по недопущению нецелевого использования муниципального имущества</w:t>
            </w:r>
          </w:p>
        </w:tc>
      </w:tr>
    </w:tbl>
    <w:p w:rsidR="004D07CE" w:rsidRPr="004D07CE" w:rsidRDefault="00601E9F" w:rsidP="00601E9F">
      <w:pPr>
        <w:tabs>
          <w:tab w:val="left" w:pos="451"/>
          <w:tab w:val="left" w:pos="2571"/>
          <w:tab w:val="center" w:pos="714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__________ </w:t>
      </w:r>
    </w:p>
    <w:sectPr w:rsidR="004D07CE" w:rsidRPr="004D07CE" w:rsidSect="004843D8">
      <w:pgSz w:w="16838" w:h="11906" w:orient="landscape"/>
      <w:pgMar w:top="1701" w:right="851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EYInterstate Light">
    <w:altName w:val="Times New Roman"/>
    <w:charset w:val="CC"/>
    <w:family w:val="auto"/>
    <w:pitch w:val="variable"/>
    <w:sig w:usb0="00000001" w:usb1="5000206A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C07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902FAC"/>
    <w:multiLevelType w:val="hybridMultilevel"/>
    <w:tmpl w:val="19342B5E"/>
    <w:lvl w:ilvl="0" w:tplc="00563B1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EYInterstate Light" w:hAnsi="EYInterstate Light" w:hint="default"/>
      </w:rPr>
    </w:lvl>
    <w:lvl w:ilvl="1" w:tplc="7B96890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EYInterstate Light" w:hAnsi="EYInterstate Light" w:hint="default"/>
      </w:rPr>
    </w:lvl>
    <w:lvl w:ilvl="2" w:tplc="4FCCCC5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EYInterstate Light" w:hAnsi="EYInterstate Light" w:hint="default"/>
      </w:rPr>
    </w:lvl>
    <w:lvl w:ilvl="3" w:tplc="10BA11E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EYInterstate Light" w:hAnsi="EYInterstate Light" w:hint="default"/>
      </w:rPr>
    </w:lvl>
    <w:lvl w:ilvl="4" w:tplc="0FFA67D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EYInterstate Light" w:hAnsi="EYInterstate Light" w:hint="default"/>
      </w:rPr>
    </w:lvl>
    <w:lvl w:ilvl="5" w:tplc="AB824B9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EYInterstate Light" w:hAnsi="EYInterstate Light" w:hint="default"/>
      </w:rPr>
    </w:lvl>
    <w:lvl w:ilvl="6" w:tplc="532C2B9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EYInterstate Light" w:hAnsi="EYInterstate Light" w:hint="default"/>
      </w:rPr>
    </w:lvl>
    <w:lvl w:ilvl="7" w:tplc="B712A57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EYInterstate Light" w:hAnsi="EYInterstate Light" w:hint="default"/>
      </w:rPr>
    </w:lvl>
    <w:lvl w:ilvl="8" w:tplc="CF0A2C7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EYInterstate Light" w:hAnsi="EYInterstate Light" w:hint="default"/>
      </w:rPr>
    </w:lvl>
  </w:abstractNum>
  <w:abstractNum w:abstractNumId="2" w15:restartNumberingAfterBreak="0">
    <w:nsid w:val="0F0D184F"/>
    <w:multiLevelType w:val="hybridMultilevel"/>
    <w:tmpl w:val="EC287C42"/>
    <w:lvl w:ilvl="0" w:tplc="829E7A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84F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C4E6DB3"/>
    <w:multiLevelType w:val="hybridMultilevel"/>
    <w:tmpl w:val="5DB43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B36B6"/>
    <w:multiLevelType w:val="hybridMultilevel"/>
    <w:tmpl w:val="1BA2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07057"/>
    <w:multiLevelType w:val="hybridMultilevel"/>
    <w:tmpl w:val="6366B624"/>
    <w:lvl w:ilvl="0" w:tplc="34DE84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A0BCA"/>
    <w:multiLevelType w:val="hybridMultilevel"/>
    <w:tmpl w:val="F98E4B56"/>
    <w:lvl w:ilvl="0" w:tplc="FE7C75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48FF13A3"/>
    <w:multiLevelType w:val="multilevel"/>
    <w:tmpl w:val="7166E5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51AD13F0"/>
    <w:multiLevelType w:val="hybridMultilevel"/>
    <w:tmpl w:val="10166388"/>
    <w:lvl w:ilvl="0" w:tplc="BF688C7C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2705709"/>
    <w:multiLevelType w:val="hybridMultilevel"/>
    <w:tmpl w:val="1BA2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212C34"/>
    <w:multiLevelType w:val="multilevel"/>
    <w:tmpl w:val="E0BE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C46ABB"/>
    <w:multiLevelType w:val="multilevel"/>
    <w:tmpl w:val="9D6C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E367C6"/>
    <w:multiLevelType w:val="multilevel"/>
    <w:tmpl w:val="A66CFF5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E6A2D64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67F2D56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8D13D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B41330E"/>
    <w:multiLevelType w:val="multilevel"/>
    <w:tmpl w:val="54A6D1A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F3431D3"/>
    <w:multiLevelType w:val="multilevel"/>
    <w:tmpl w:val="7AA81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8"/>
  </w:num>
  <w:num w:numId="2">
    <w:abstractNumId w:val="1"/>
  </w:num>
  <w:num w:numId="3">
    <w:abstractNumId w:val="11"/>
  </w:num>
  <w:num w:numId="4">
    <w:abstractNumId w:val="12"/>
  </w:num>
  <w:num w:numId="5">
    <w:abstractNumId w:val="9"/>
  </w:num>
  <w:num w:numId="6">
    <w:abstractNumId w:val="14"/>
  </w:num>
  <w:num w:numId="7">
    <w:abstractNumId w:val="15"/>
  </w:num>
  <w:num w:numId="8">
    <w:abstractNumId w:val="3"/>
  </w:num>
  <w:num w:numId="9">
    <w:abstractNumId w:val="0"/>
  </w:num>
  <w:num w:numId="10">
    <w:abstractNumId w:val="16"/>
  </w:num>
  <w:num w:numId="11">
    <w:abstractNumId w:val="8"/>
  </w:num>
  <w:num w:numId="12">
    <w:abstractNumId w:val="13"/>
  </w:num>
  <w:num w:numId="13">
    <w:abstractNumId w:val="10"/>
  </w:num>
  <w:num w:numId="14">
    <w:abstractNumId w:val="5"/>
  </w:num>
  <w:num w:numId="15">
    <w:abstractNumId w:val="17"/>
  </w:num>
  <w:num w:numId="16">
    <w:abstractNumId w:val="6"/>
  </w:num>
  <w:num w:numId="17">
    <w:abstractNumId w:val="7"/>
  </w:num>
  <w:num w:numId="18">
    <w:abstractNumId w:val="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07CE"/>
    <w:rsid w:val="00087F9F"/>
    <w:rsid w:val="000A6D4A"/>
    <w:rsid w:val="000B29F5"/>
    <w:rsid w:val="000C3FE4"/>
    <w:rsid w:val="000D66F9"/>
    <w:rsid w:val="000E18EC"/>
    <w:rsid w:val="00141946"/>
    <w:rsid w:val="001B7FED"/>
    <w:rsid w:val="00206588"/>
    <w:rsid w:val="00212F6B"/>
    <w:rsid w:val="00226627"/>
    <w:rsid w:val="002B04B2"/>
    <w:rsid w:val="002B0E4D"/>
    <w:rsid w:val="002B211A"/>
    <w:rsid w:val="002B7326"/>
    <w:rsid w:val="002D32B7"/>
    <w:rsid w:val="002F52C1"/>
    <w:rsid w:val="00315445"/>
    <w:rsid w:val="0032643B"/>
    <w:rsid w:val="00390FF8"/>
    <w:rsid w:val="003E39A8"/>
    <w:rsid w:val="0046211E"/>
    <w:rsid w:val="004843D8"/>
    <w:rsid w:val="004D07CE"/>
    <w:rsid w:val="004D1638"/>
    <w:rsid w:val="00531B94"/>
    <w:rsid w:val="00537D7D"/>
    <w:rsid w:val="00547A6F"/>
    <w:rsid w:val="005762BA"/>
    <w:rsid w:val="00601E9F"/>
    <w:rsid w:val="00642F65"/>
    <w:rsid w:val="006627A6"/>
    <w:rsid w:val="006F715C"/>
    <w:rsid w:val="00741E9F"/>
    <w:rsid w:val="0078165D"/>
    <w:rsid w:val="007B4ABA"/>
    <w:rsid w:val="007F2159"/>
    <w:rsid w:val="0087678A"/>
    <w:rsid w:val="00885DB6"/>
    <w:rsid w:val="008A150F"/>
    <w:rsid w:val="009439EC"/>
    <w:rsid w:val="009C0CCB"/>
    <w:rsid w:val="00A36836"/>
    <w:rsid w:val="00A90682"/>
    <w:rsid w:val="00AA35A3"/>
    <w:rsid w:val="00AA5F68"/>
    <w:rsid w:val="00B87CAC"/>
    <w:rsid w:val="00BD3119"/>
    <w:rsid w:val="00BE7B2F"/>
    <w:rsid w:val="00C219BA"/>
    <w:rsid w:val="00C46D46"/>
    <w:rsid w:val="00CB6A1B"/>
    <w:rsid w:val="00CC07D9"/>
    <w:rsid w:val="00CD2CB2"/>
    <w:rsid w:val="00CD43F9"/>
    <w:rsid w:val="00D47D76"/>
    <w:rsid w:val="00D63A8A"/>
    <w:rsid w:val="00E52F21"/>
    <w:rsid w:val="00E612ED"/>
    <w:rsid w:val="00EE4BD8"/>
    <w:rsid w:val="00F6514E"/>
    <w:rsid w:val="00F674D7"/>
    <w:rsid w:val="00F74DE3"/>
    <w:rsid w:val="00F94F16"/>
    <w:rsid w:val="00FB1ACD"/>
    <w:rsid w:val="00FF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7091E"/>
  <w15:docId w15:val="{BDA2087A-2BE3-4F87-95CF-29577DD7F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F6B"/>
  </w:style>
  <w:style w:type="paragraph" w:styleId="1">
    <w:name w:val="heading 1"/>
    <w:basedOn w:val="a"/>
    <w:link w:val="10"/>
    <w:uiPriority w:val="9"/>
    <w:qFormat/>
    <w:rsid w:val="004843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50F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59"/>
    <w:rsid w:val="000D6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2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211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843D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numbering" w:customStyle="1" w:styleId="11">
    <w:name w:val="Нет списка1"/>
    <w:next w:val="a2"/>
    <w:uiPriority w:val="99"/>
    <w:semiHidden/>
    <w:unhideWhenUsed/>
    <w:rsid w:val="004843D8"/>
  </w:style>
  <w:style w:type="paragraph" w:styleId="a6">
    <w:name w:val="header"/>
    <w:basedOn w:val="a"/>
    <w:link w:val="a7"/>
    <w:uiPriority w:val="99"/>
    <w:unhideWhenUsed/>
    <w:rsid w:val="004843D8"/>
    <w:pPr>
      <w:tabs>
        <w:tab w:val="center" w:pos="4677"/>
        <w:tab w:val="right" w:pos="9355"/>
      </w:tabs>
      <w:spacing w:after="0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4843D8"/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paragraph" w:styleId="a8">
    <w:name w:val="footer"/>
    <w:basedOn w:val="a"/>
    <w:link w:val="a9"/>
    <w:uiPriority w:val="99"/>
    <w:unhideWhenUsed/>
    <w:rsid w:val="004843D8"/>
    <w:pPr>
      <w:tabs>
        <w:tab w:val="center" w:pos="4677"/>
        <w:tab w:val="right" w:pos="9355"/>
      </w:tabs>
      <w:spacing w:after="0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4843D8"/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paragraph" w:styleId="aa">
    <w:name w:val="footnote text"/>
    <w:basedOn w:val="a"/>
    <w:link w:val="ab"/>
    <w:uiPriority w:val="99"/>
    <w:semiHidden/>
    <w:unhideWhenUsed/>
    <w:rsid w:val="004843D8"/>
    <w:pPr>
      <w:spacing w:after="0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4843D8"/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character" w:styleId="ac">
    <w:name w:val="footnote reference"/>
    <w:basedOn w:val="a0"/>
    <w:uiPriority w:val="99"/>
    <w:semiHidden/>
    <w:unhideWhenUsed/>
    <w:rsid w:val="004843D8"/>
    <w:rPr>
      <w:vertAlign w:val="superscript"/>
    </w:rPr>
  </w:style>
  <w:style w:type="table" w:customStyle="1" w:styleId="12">
    <w:name w:val="Сетка таблицы1"/>
    <w:basedOn w:val="a1"/>
    <w:next w:val="a3"/>
    <w:uiPriority w:val="59"/>
    <w:rsid w:val="004843D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4843D8"/>
    <w:pPr>
      <w:spacing w:after="5" w:line="287" w:lineRule="auto"/>
      <w:ind w:left="720" w:firstLine="672"/>
      <w:contextualSpacing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character" w:styleId="ae">
    <w:name w:val="Hyperlink"/>
    <w:basedOn w:val="a0"/>
    <w:uiPriority w:val="99"/>
    <w:unhideWhenUsed/>
    <w:rsid w:val="004843D8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4843D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843D8"/>
    <w:pPr>
      <w:spacing w:after="5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843D8"/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843D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843D8"/>
    <w:rPr>
      <w:rFonts w:ascii="Times New Roman" w:eastAsia="Times New Roman" w:hAnsi="Times New Roman" w:cs="Times New Roman"/>
      <w:b/>
      <w:bCs/>
      <w:color w:val="000000"/>
      <w:sz w:val="20"/>
      <w:szCs w:val="20"/>
      <w:lang w:val="en-US" w:eastAsia="en-US"/>
    </w:rPr>
  </w:style>
  <w:style w:type="paragraph" w:styleId="af4">
    <w:name w:val="Revision"/>
    <w:hidden/>
    <w:uiPriority w:val="99"/>
    <w:semiHidden/>
    <w:rsid w:val="004843D8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paragraph" w:styleId="af5">
    <w:name w:val="endnote text"/>
    <w:basedOn w:val="a"/>
    <w:link w:val="af6"/>
    <w:uiPriority w:val="99"/>
    <w:semiHidden/>
    <w:unhideWhenUsed/>
    <w:rsid w:val="004843D8"/>
    <w:pPr>
      <w:spacing w:after="0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843D8"/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character" w:styleId="af7">
    <w:name w:val="endnote reference"/>
    <w:basedOn w:val="a0"/>
    <w:uiPriority w:val="99"/>
    <w:semiHidden/>
    <w:unhideWhenUsed/>
    <w:rsid w:val="004843D8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4843D8"/>
    <w:rPr>
      <w:color w:val="800080" w:themeColor="followedHyperlink"/>
      <w:u w:val="single"/>
    </w:rPr>
  </w:style>
  <w:style w:type="paragraph" w:customStyle="1" w:styleId="ConsPlusTitle">
    <w:name w:val="ConsPlusTitle"/>
    <w:rsid w:val="004843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15BC705B83B425D706B25649CF909DDCCAA43FADE849EA3F7AD28983F30EA3DEF2A5714DC9C38824B6EB7501114037F13B150666cAF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240&amp;n=220668&amp;dst=100035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9;&#1086;&#1074;&#1077;&#1090;&#1089;&#1082;&#1080;&#1081;43.&#1088;&#1092;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A15BC705B83B425D706B25649CF909DDCCAA43FADE849EA3F7AD28983F30EA3DEF2A5714DC9C38824B6EB7501114037F13B150666cA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15BC705B83B425D706B25649CF909DDCCAA43FADE849EA3F7AD28983F30EA3DEF2A5714DC9C38824B6EB7501114037F13B150666c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0C770-9DD2-488A-93D6-31DD1276C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36</Pages>
  <Words>6164</Words>
  <Characters>35138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User_33</dc:creator>
  <cp:lastModifiedBy>ЛЕСНИКОВО</cp:lastModifiedBy>
  <cp:revision>31</cp:revision>
  <cp:lastPrinted>2026-09-01T08:21:00Z</cp:lastPrinted>
  <dcterms:created xsi:type="dcterms:W3CDTF">2021-09-16T04:23:00Z</dcterms:created>
  <dcterms:modified xsi:type="dcterms:W3CDTF">2026-09-04T05:22:00Z</dcterms:modified>
</cp:coreProperties>
</file>