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FEDD74">
      <w:pPr>
        <w:keepNext w:val="0"/>
        <w:keepLines w:val="0"/>
        <w:pageBreakBefore w:val="0"/>
        <w:widowControl/>
        <w:kinsoku/>
        <w:wordWrap/>
        <w:overflowPunct/>
        <w:topLinePunct w:val="0"/>
        <w:bidi w:val="0"/>
        <w:snapToGrid/>
        <w:spacing w:after="0" w:line="240" w:lineRule="auto"/>
        <w:jc w:val="center"/>
        <w:textAlignment w:val="auto"/>
        <w:rPr>
          <w:rFonts w:ascii="Times New Roman" w:hAnsi="Times New Roman" w:eastAsia="Times New Roman"/>
          <w:b/>
          <w:bCs/>
          <w:sz w:val="28"/>
          <w:szCs w:val="28"/>
          <w:lang w:eastAsia="ru-RU"/>
        </w:rPr>
      </w:pPr>
      <w:r>
        <w:rPr>
          <w:lang w:eastAsia="ru-RU"/>
        </w:rPr>
        <mc:AlternateContent>
          <mc:Choice Requires="wps">
            <w:drawing>
              <wp:anchor distT="0" distB="0" distL="114935" distR="114935" simplePos="0" relativeHeight="251659264" behindDoc="0" locked="0" layoutInCell="1" allowOverlap="1">
                <wp:simplePos x="0" y="0"/>
                <wp:positionH relativeFrom="column">
                  <wp:posOffset>3291840</wp:posOffset>
                </wp:positionH>
                <wp:positionV relativeFrom="paragraph">
                  <wp:posOffset>-358140</wp:posOffset>
                </wp:positionV>
                <wp:extent cx="2760980" cy="1824990"/>
                <wp:effectExtent l="0" t="0" r="1270" b="3810"/>
                <wp:wrapTopAndBottom/>
                <wp:docPr id="2" name="Надпись 2"/>
                <wp:cNvGraphicFramePr/>
                <a:graphic xmlns:a="http://schemas.openxmlformats.org/drawingml/2006/main">
                  <a:graphicData uri="http://schemas.microsoft.com/office/word/2010/wordprocessingShape">
                    <wps:wsp>
                      <wps:cNvSpPr txBox="1"/>
                      <wps:spPr>
                        <a:xfrm>
                          <a:off x="0" y="0"/>
                          <a:ext cx="2760980" cy="1824990"/>
                        </a:xfrm>
                        <a:prstGeom prst="rect">
                          <a:avLst/>
                        </a:prstGeom>
                        <a:solidFill>
                          <a:srgbClr val="FFFFFF"/>
                        </a:solidFill>
                        <a:ln>
                          <a:noFill/>
                        </a:ln>
                      </wps:spPr>
                      <wps:txbx>
                        <w:txbxContent>
                          <w:p w14:paraId="1D3C96E3">
                            <w:pPr>
                              <w:pStyle w:val="16"/>
                              <w:spacing w:before="0" w:after="0"/>
                              <w:rPr>
                                <w:b w:val="0"/>
                                <w:bCs w:val="0"/>
                                <w:i w:val="0"/>
                                <w:iCs w:val="0"/>
                              </w:rPr>
                            </w:pPr>
                          </w:p>
                          <w:p w14:paraId="31E9427D">
                            <w:pPr>
                              <w:pStyle w:val="16"/>
                              <w:spacing w:before="0" w:after="0"/>
                              <w:jc w:val="left"/>
                              <w:rPr>
                                <w:b w:val="0"/>
                                <w:bCs w:val="0"/>
                                <w:i w:val="0"/>
                                <w:iCs w:val="0"/>
                              </w:rPr>
                            </w:pPr>
                            <w:r>
                              <w:rPr>
                                <w:b w:val="0"/>
                                <w:bCs w:val="0"/>
                                <w:i w:val="0"/>
                                <w:iCs w:val="0"/>
                              </w:rPr>
                              <w:t>Приложение</w:t>
                            </w:r>
                          </w:p>
                          <w:p w14:paraId="0E753CDE">
                            <w:pPr>
                              <w:pStyle w:val="16"/>
                              <w:spacing w:before="0" w:after="0"/>
                              <w:jc w:val="left"/>
                              <w:rPr>
                                <w:b w:val="0"/>
                                <w:i w:val="0"/>
                              </w:rPr>
                            </w:pPr>
                          </w:p>
                          <w:p w14:paraId="7A90B85E">
                            <w:pPr>
                              <w:pStyle w:val="16"/>
                              <w:spacing w:before="0" w:after="0"/>
                              <w:jc w:val="left"/>
                              <w:rPr>
                                <w:b w:val="0"/>
                                <w:i w:val="0"/>
                              </w:rPr>
                            </w:pPr>
                            <w:r>
                              <w:rPr>
                                <w:b w:val="0"/>
                                <w:i w:val="0"/>
                                <w:lang w:val="ru-RU"/>
                              </w:rPr>
                              <w:t>УТВЕРЖДЁН</w:t>
                            </w:r>
                          </w:p>
                          <w:p w14:paraId="01AE48EE">
                            <w:pPr>
                              <w:pStyle w:val="16"/>
                              <w:spacing w:before="0" w:after="0"/>
                              <w:jc w:val="left"/>
                              <w:rPr>
                                <w:b w:val="0"/>
                                <w:i w:val="0"/>
                              </w:rPr>
                            </w:pPr>
                          </w:p>
                          <w:p w14:paraId="10F77469">
                            <w:pPr>
                              <w:pStyle w:val="16"/>
                              <w:spacing w:before="0" w:after="0"/>
                              <w:jc w:val="left"/>
                              <w:rPr>
                                <w:b w:val="0"/>
                                <w:i w:val="0"/>
                              </w:rPr>
                            </w:pPr>
                            <w:r>
                              <w:rPr>
                                <w:b w:val="0"/>
                                <w:i w:val="0"/>
                              </w:rPr>
                              <w:t>постановлением администрации</w:t>
                            </w:r>
                          </w:p>
                          <w:p w14:paraId="02C3A3C0">
                            <w:pPr>
                              <w:pStyle w:val="16"/>
                              <w:spacing w:before="0" w:after="0"/>
                              <w:jc w:val="left"/>
                              <w:rPr>
                                <w:rFonts w:hint="default"/>
                                <w:lang w:val="ru-RU"/>
                              </w:rPr>
                            </w:pPr>
                            <w:r>
                              <w:rPr>
                                <w:b w:val="0"/>
                                <w:i w:val="0"/>
                                <w:lang w:val="ru-RU"/>
                              </w:rPr>
                              <w:t>Греховского</w:t>
                            </w:r>
                            <w:r>
                              <w:rPr>
                                <w:rFonts w:hint="default"/>
                                <w:b w:val="0"/>
                                <w:i w:val="0"/>
                                <w:lang w:val="ru-RU"/>
                              </w:rPr>
                              <w:t xml:space="preserve"> сельского поселения </w:t>
                            </w:r>
                            <w:r>
                              <w:rPr>
                                <w:b w:val="0"/>
                                <w:i w:val="0"/>
                              </w:rPr>
                              <w:t xml:space="preserve">от </w:t>
                            </w:r>
                            <w:r>
                              <w:rPr>
                                <w:rFonts w:hint="default"/>
                                <w:b w:val="0"/>
                                <w:i w:val="0"/>
                                <w:u w:val="single"/>
                                <w:lang w:val="ru-RU"/>
                              </w:rPr>
                              <w:t>24.04.2026</w:t>
                            </w:r>
                            <w:r>
                              <w:rPr>
                                <w:b w:val="0"/>
                                <w:i w:val="0"/>
                              </w:rPr>
                              <w:t xml:space="preserve">  № </w:t>
                            </w:r>
                            <w:r>
                              <w:rPr>
                                <w:rFonts w:hint="default"/>
                                <w:b w:val="0"/>
                                <w:i w:val="0"/>
                                <w:u w:val="single"/>
                                <w:lang w:val="ru-RU"/>
                              </w:rPr>
                              <w:t>37</w:t>
                            </w:r>
                          </w:p>
                        </w:txbxContent>
                      </wps:txbx>
                      <wps:bodyPr lIns="0" tIns="0" rIns="0" bIns="0" upright="1"/>
                    </wps:wsp>
                  </a:graphicData>
                </a:graphic>
              </wp:anchor>
            </w:drawing>
          </mc:Choice>
          <mc:Fallback>
            <w:pict>
              <v:shape id="Надпись 2" o:spid="_x0000_s1026" o:spt="202" type="#_x0000_t202" style="position:absolute;left:0pt;margin-left:259.2pt;margin-top:-28.2pt;height:143.7pt;width:217.4pt;mso-wrap-distance-bottom:0pt;mso-wrap-distance-top:0pt;z-index:251659264;mso-width-relative:page;mso-height-relative:page;" fillcolor="#FFFFFF" filled="t" stroked="f" coordsize="21600,21600" o:gfxdata="UEsDBAoAAAAAAIdO4kAAAAAAAAAAAAAAAAAEAAAAZHJzL1BLAwQUAAAACACHTuJAEdTufNsAAAAL&#10;AQAADwAAAGRycy9kb3ducmV2LnhtbE2PwU7DMAyG70i8Q2QkLmhL2tFqdE0nscENDhvTzlmTtRWN&#10;UyXpur095gQ3W/70+/vL9dX27GJ86BxKSOYCmMHa6Q4bCYev99kSWIgKteodGgk3E2Bd3d+VqtBu&#10;wp257GPDKARDoSS0MQ4F56FujVVh7gaDdDs7b1Wk1TdcezVRuO15KkTOreqQPrRqMJvW1N/70UrI&#10;t36cdrh52h7ePtTn0KTH19tRyseHRKyARXONfzD86pM6VOR0ciPqwHoJWbJ8JlTCLMtpIOIlW6TA&#10;ThLSRSKAVyX/36H6AVBLAwQUAAAACACHTuJAoDH+ktkBAAChAwAADgAAAGRycy9lMm9Eb2MueG1s&#10;rVPNjtMwEL4j8Q6W7zRphJa2aroSVEVICJAWHsBxnMSS/zR2m/TInVfgHThw4MYrZN9ox27Thd3L&#10;HjaHZDwz/ma+bybr60ErchDgpTUlnc9ySoThtpamLem3r7tXC0p8YKZmyhpR0qPw9Hrz8sW6dytR&#10;2M6qWgBBEONXvStpF4JbZZnnndDMz6wTBoONBc0CHqHNamA9omuVFXl+lfUWageWC+/Ruz0F6RkR&#10;ngJom0ZysbV8r4UJJ1QQigWk5DvpPN2kbptG8PC5abwIRJUUmYb0xiJoV/GdbdZs1QJzneTnFthT&#10;WnjASTNpsOgFassCI3uQj6C05GC9bcKMW52diCRFkMU8f6DNTcecSFxQau8uovvng+WfDl+AyLqk&#10;BSWGaRz4+HP8Nf4e/45/br/f/iBF1Kh3foWpNw6Tw/DWDrg5k9+jM1IfGtDxi6QIxlHh40VhMQTC&#10;0Vm8ucqXCwxxjM0XxevlMs0gu7/uwIf3wmoSjZICjjApyw4ffcBWMHVKidW8VbLeSaXSAdrqnQJy&#10;YDjuXXpil3jlvzRlYrKx8dopHD1ZJHkiE60wVMOZeWXrIxJXHwwqH7doMmAyqsnYO5Bth30neRIk&#10;Ti61cN6yuBr/nlPh+z9rcw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AR1O582wAAAAsBAAAPAAAA&#10;AAAAAAEAIAAAACIAAABkcnMvZG93bnJldi54bWxQSwECFAAUAAAACACHTuJAoDH+ktkBAAChAwAA&#10;DgAAAAAAAAABACAAAAAqAQAAZHJzL2Uyb0RvYy54bWxQSwUGAAAAAAYABgBZAQAAdQUAAAAA&#10;">
                <v:fill on="t" focussize="0,0"/>
                <v:stroke on="f"/>
                <v:imagedata o:title=""/>
                <o:lock v:ext="edit" aspectratio="f"/>
                <v:textbox inset="0mm,0mm,0mm,0mm">
                  <w:txbxContent>
                    <w:p w14:paraId="1D3C96E3">
                      <w:pPr>
                        <w:pStyle w:val="16"/>
                        <w:spacing w:before="0" w:after="0"/>
                        <w:rPr>
                          <w:b w:val="0"/>
                          <w:bCs w:val="0"/>
                          <w:i w:val="0"/>
                          <w:iCs w:val="0"/>
                        </w:rPr>
                      </w:pPr>
                    </w:p>
                    <w:p w14:paraId="31E9427D">
                      <w:pPr>
                        <w:pStyle w:val="16"/>
                        <w:spacing w:before="0" w:after="0"/>
                        <w:jc w:val="left"/>
                        <w:rPr>
                          <w:b w:val="0"/>
                          <w:bCs w:val="0"/>
                          <w:i w:val="0"/>
                          <w:iCs w:val="0"/>
                        </w:rPr>
                      </w:pPr>
                      <w:r>
                        <w:rPr>
                          <w:b w:val="0"/>
                          <w:bCs w:val="0"/>
                          <w:i w:val="0"/>
                          <w:iCs w:val="0"/>
                        </w:rPr>
                        <w:t>Приложение</w:t>
                      </w:r>
                    </w:p>
                    <w:p w14:paraId="0E753CDE">
                      <w:pPr>
                        <w:pStyle w:val="16"/>
                        <w:spacing w:before="0" w:after="0"/>
                        <w:jc w:val="left"/>
                        <w:rPr>
                          <w:b w:val="0"/>
                          <w:i w:val="0"/>
                        </w:rPr>
                      </w:pPr>
                    </w:p>
                    <w:p w14:paraId="7A90B85E">
                      <w:pPr>
                        <w:pStyle w:val="16"/>
                        <w:spacing w:before="0" w:after="0"/>
                        <w:jc w:val="left"/>
                        <w:rPr>
                          <w:b w:val="0"/>
                          <w:i w:val="0"/>
                        </w:rPr>
                      </w:pPr>
                      <w:r>
                        <w:rPr>
                          <w:b w:val="0"/>
                          <w:i w:val="0"/>
                          <w:lang w:val="ru-RU"/>
                        </w:rPr>
                        <w:t>УТВЕРЖДЁН</w:t>
                      </w:r>
                    </w:p>
                    <w:p w14:paraId="01AE48EE">
                      <w:pPr>
                        <w:pStyle w:val="16"/>
                        <w:spacing w:before="0" w:after="0"/>
                        <w:jc w:val="left"/>
                        <w:rPr>
                          <w:b w:val="0"/>
                          <w:i w:val="0"/>
                        </w:rPr>
                      </w:pPr>
                    </w:p>
                    <w:p w14:paraId="10F77469">
                      <w:pPr>
                        <w:pStyle w:val="16"/>
                        <w:spacing w:before="0" w:after="0"/>
                        <w:jc w:val="left"/>
                        <w:rPr>
                          <w:b w:val="0"/>
                          <w:i w:val="0"/>
                        </w:rPr>
                      </w:pPr>
                      <w:r>
                        <w:rPr>
                          <w:b w:val="0"/>
                          <w:i w:val="0"/>
                        </w:rPr>
                        <w:t>постановлением администрации</w:t>
                      </w:r>
                    </w:p>
                    <w:p w14:paraId="02C3A3C0">
                      <w:pPr>
                        <w:pStyle w:val="16"/>
                        <w:spacing w:before="0" w:after="0"/>
                        <w:jc w:val="left"/>
                        <w:rPr>
                          <w:rFonts w:hint="default"/>
                          <w:lang w:val="ru-RU"/>
                        </w:rPr>
                      </w:pPr>
                      <w:r>
                        <w:rPr>
                          <w:b w:val="0"/>
                          <w:i w:val="0"/>
                          <w:lang w:val="ru-RU"/>
                        </w:rPr>
                        <w:t>Греховского</w:t>
                      </w:r>
                      <w:r>
                        <w:rPr>
                          <w:rFonts w:hint="default"/>
                          <w:b w:val="0"/>
                          <w:i w:val="0"/>
                          <w:lang w:val="ru-RU"/>
                        </w:rPr>
                        <w:t xml:space="preserve"> сельского поселения </w:t>
                      </w:r>
                      <w:r>
                        <w:rPr>
                          <w:b w:val="0"/>
                          <w:i w:val="0"/>
                        </w:rPr>
                        <w:t xml:space="preserve">от </w:t>
                      </w:r>
                      <w:r>
                        <w:rPr>
                          <w:rFonts w:hint="default"/>
                          <w:b w:val="0"/>
                          <w:i w:val="0"/>
                          <w:u w:val="single"/>
                          <w:lang w:val="ru-RU"/>
                        </w:rPr>
                        <w:t>24.04.2026</w:t>
                      </w:r>
                      <w:r>
                        <w:rPr>
                          <w:b w:val="0"/>
                          <w:i w:val="0"/>
                        </w:rPr>
                        <w:t xml:space="preserve">  № </w:t>
                      </w:r>
                      <w:r>
                        <w:rPr>
                          <w:rFonts w:hint="default"/>
                          <w:b w:val="0"/>
                          <w:i w:val="0"/>
                          <w:u w:val="single"/>
                          <w:lang w:val="ru-RU"/>
                        </w:rPr>
                        <w:t>37</w:t>
                      </w:r>
                    </w:p>
                  </w:txbxContent>
                </v:textbox>
                <w10:wrap type="topAndBottom"/>
              </v:shape>
            </w:pict>
          </mc:Fallback>
        </mc:AlternateContent>
      </w:r>
      <w:r>
        <w:rPr>
          <w:rFonts w:ascii="Times New Roman" w:hAnsi="Times New Roman" w:eastAsia="Times New Roman"/>
          <w:b/>
          <w:bCs/>
          <w:sz w:val="28"/>
          <w:szCs w:val="28"/>
          <w:lang w:eastAsia="ru-RU"/>
        </w:rPr>
        <w:t>АДМИНИСТРАТИВНЫЙ РЕГЛАМЕНТ</w:t>
      </w:r>
    </w:p>
    <w:p w14:paraId="6AF23AE9">
      <w:pPr>
        <w:keepNext w:val="0"/>
        <w:keepLines w:val="0"/>
        <w:pageBreakBefore w:val="0"/>
        <w:widowControl/>
        <w:kinsoku/>
        <w:wordWrap/>
        <w:overflowPunct/>
        <w:topLinePunct w:val="0"/>
        <w:autoSpaceDE w:val="0"/>
        <w:autoSpaceDN w:val="0"/>
        <w:bidi w:val="0"/>
        <w:adjustRightInd w:val="0"/>
        <w:snapToGrid/>
        <w:spacing w:after="0" w:line="240" w:lineRule="auto"/>
        <w:jc w:val="center"/>
        <w:textAlignment w:val="auto"/>
        <w:rPr>
          <w:rFonts w:ascii="Times New Roman" w:hAnsi="Times New Roman" w:eastAsia="Times New Roman"/>
          <w:b/>
          <w:bCs/>
          <w:sz w:val="28"/>
          <w:szCs w:val="28"/>
          <w:lang w:eastAsia="ru-RU"/>
        </w:rPr>
      </w:pPr>
      <w:r>
        <w:rPr>
          <w:rFonts w:ascii="Times New Roman" w:hAnsi="Times New Roman" w:eastAsia="Times New Roman"/>
          <w:b/>
          <w:bCs/>
          <w:sz w:val="28"/>
          <w:szCs w:val="28"/>
          <w:lang w:eastAsia="ru-RU"/>
        </w:rPr>
        <w:t>предоставления муниципальной услуги</w:t>
      </w:r>
    </w:p>
    <w:p w14:paraId="607EC423">
      <w:pPr>
        <w:keepNext w:val="0"/>
        <w:keepLines w:val="0"/>
        <w:pageBreakBefore w:val="0"/>
        <w:widowControl/>
        <w:kinsoku/>
        <w:wordWrap/>
        <w:overflowPunct/>
        <w:topLinePunct w:val="0"/>
        <w:autoSpaceDE w:val="0"/>
        <w:autoSpaceDN w:val="0"/>
        <w:bidi w:val="0"/>
        <w:adjustRightInd w:val="0"/>
        <w:snapToGrid/>
        <w:spacing w:after="0" w:line="240" w:lineRule="auto"/>
        <w:jc w:val="center"/>
        <w:textAlignment w:val="auto"/>
        <w:rPr>
          <w:rFonts w:ascii="TimesNewRomanPS-BoldMT" w:hAnsi="TimesNewRomanPS-BoldMT" w:cs="TimesNewRomanPS-BoldMT"/>
          <w:b/>
          <w:bCs/>
          <w:sz w:val="28"/>
          <w:szCs w:val="28"/>
        </w:rPr>
      </w:pPr>
      <w:r>
        <w:rPr>
          <w:rFonts w:ascii="Times New Roman" w:hAnsi="Times New Roman"/>
          <w:b/>
          <w:sz w:val="28"/>
          <w:szCs w:val="28"/>
        </w:rPr>
        <w:t>«</w:t>
      </w:r>
      <w:r>
        <w:rPr>
          <w:rFonts w:ascii="TimesNewRomanPS-BoldMT" w:hAnsi="TimesNewRomanPS-BoldMT" w:cs="TimesNewRomanPS-BoldMT"/>
          <w:b/>
          <w:bCs/>
          <w:sz w:val="28"/>
          <w:szCs w:val="28"/>
        </w:rPr>
        <w:t>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w:t>
      </w:r>
    </w:p>
    <w:p w14:paraId="5E5773B9">
      <w:pPr>
        <w:shd w:val="clear" w:color="auto" w:fill="FFFFFF"/>
        <w:spacing w:after="0" w:line="360" w:lineRule="auto"/>
        <w:jc w:val="center"/>
        <w:rPr>
          <w:rFonts w:ascii="Times New Roman" w:hAnsi="Times New Roman"/>
          <w:b/>
          <w:sz w:val="28"/>
          <w:szCs w:val="28"/>
        </w:rPr>
      </w:pPr>
    </w:p>
    <w:p w14:paraId="26C60194">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I. Общие положения</w:t>
      </w:r>
    </w:p>
    <w:p w14:paraId="7B0BAF0D">
      <w:pPr>
        <w:spacing w:after="0" w:line="240" w:lineRule="auto"/>
        <w:jc w:val="center"/>
        <w:rPr>
          <w:rFonts w:ascii="Times New Roman" w:hAnsi="Times New Roman" w:cs="Times New Roman"/>
          <w:b/>
          <w:bCs/>
          <w:sz w:val="28"/>
          <w:szCs w:val="28"/>
        </w:rPr>
      </w:pPr>
      <w:bookmarkStart w:id="1" w:name="_GoBack"/>
      <w:bookmarkEnd w:id="1"/>
    </w:p>
    <w:p w14:paraId="1918450A">
      <w:pPr>
        <w:suppressAutoHyphens/>
        <w:jc w:val="center"/>
        <w:rPr>
          <w:rFonts w:ascii="Times New Roman" w:hAnsi="Times New Roman" w:cs="Times New Roman"/>
          <w:b/>
          <w:bCs/>
          <w:sz w:val="28"/>
          <w:szCs w:val="28"/>
        </w:rPr>
      </w:pPr>
      <w:r>
        <w:rPr>
          <w:rFonts w:ascii="Times New Roman" w:hAnsi="Times New Roman" w:cs="Times New Roman"/>
          <w:b/>
          <w:bCs/>
          <w:sz w:val="28"/>
          <w:szCs w:val="28"/>
        </w:rPr>
        <w:t>Предмет регулирования Административного регламента</w:t>
      </w:r>
    </w:p>
    <w:p w14:paraId="7C9ED78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 Административный регламент предоставления муниципальной услуги </w:t>
      </w:r>
      <w:r>
        <w:rPr>
          <w:rFonts w:ascii="Times New Roman" w:hAnsi="Times New Roman" w:cs="Times New Roman"/>
          <w:bCs/>
          <w:sz w:val="28"/>
          <w:szCs w:val="28"/>
        </w:rPr>
        <w:t>«</w:t>
      </w:r>
      <w:r>
        <w:rPr>
          <w:rFonts w:ascii="TimesNewRomanPS-BoldMT" w:hAnsi="TimesNewRomanPS-BoldMT" w:cs="TimesNewRomanPS-BoldMT"/>
          <w:bCs/>
          <w:sz w:val="28"/>
          <w:szCs w:val="28"/>
        </w:rPr>
        <w:t xml:space="preserve">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 </w:t>
      </w:r>
      <w:r>
        <w:rPr>
          <w:rFonts w:ascii="Times New Roman" w:hAnsi="Times New Roman" w:cs="Times New Roman"/>
          <w:sz w:val="28"/>
          <w:szCs w:val="28"/>
        </w:rPr>
        <w:t xml:space="preserve">(далее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отнесению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 </w:t>
      </w:r>
    </w:p>
    <w:p w14:paraId="710D038F">
      <w:pPr>
        <w:autoSpaceDE w:val="0"/>
        <w:autoSpaceDN w:val="0"/>
        <w:adjustRightInd w:val="0"/>
        <w:spacing w:after="0" w:line="240" w:lineRule="auto"/>
        <w:jc w:val="both"/>
        <w:rPr>
          <w:rFonts w:ascii="Times New Roman" w:hAnsi="Times New Roman" w:cs="Times New Roman"/>
          <w:bCs/>
          <w:iCs/>
          <w:sz w:val="28"/>
          <w:szCs w:val="28"/>
          <w:lang w:eastAsia="ru-RU"/>
        </w:rPr>
      </w:pPr>
    </w:p>
    <w:p w14:paraId="3750F83E">
      <w:pPr>
        <w:pStyle w:val="17"/>
        <w:suppressAutoHyphens/>
        <w:autoSpaceDE w:val="0"/>
        <w:ind w:left="0"/>
        <w:jc w:val="center"/>
        <w:rPr>
          <w:b/>
          <w:sz w:val="28"/>
          <w:szCs w:val="28"/>
        </w:rPr>
      </w:pPr>
      <w:r>
        <w:rPr>
          <w:b/>
          <w:sz w:val="28"/>
          <w:szCs w:val="28"/>
        </w:rPr>
        <w:t>Круг Заявителей</w:t>
      </w:r>
    </w:p>
    <w:p w14:paraId="36A11E43">
      <w:pPr>
        <w:pStyle w:val="17"/>
        <w:suppressAutoHyphens/>
        <w:autoSpaceDE w:val="0"/>
        <w:ind w:left="0" w:firstLine="709"/>
        <w:jc w:val="both"/>
        <w:rPr>
          <w:b/>
          <w:sz w:val="28"/>
          <w:szCs w:val="28"/>
        </w:rPr>
      </w:pPr>
    </w:p>
    <w:p w14:paraId="750A8E9E">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1.2. Заявителями на получение муниципальной услуги являются физические лица, в том числе зарегистрированные в качестве индивидуальных предпринимателей, юридические лица (далее – Заявитель).</w:t>
      </w:r>
    </w:p>
    <w:p w14:paraId="7D08CC81">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1491E58E">
      <w:pPr>
        <w:autoSpaceDE w:val="0"/>
        <w:autoSpaceDN w:val="0"/>
        <w:adjustRightInd w:val="0"/>
        <w:spacing w:after="0" w:line="240" w:lineRule="auto"/>
        <w:jc w:val="both"/>
        <w:rPr>
          <w:rFonts w:ascii="TimesNewRomanPSMT" w:hAnsi="TimesNewRomanPSMT" w:cs="TimesNewRomanPSMT"/>
          <w:sz w:val="28"/>
          <w:szCs w:val="28"/>
        </w:rPr>
      </w:pPr>
    </w:p>
    <w:p w14:paraId="5D49A509">
      <w:pPr>
        <w:suppressAutoHyphens/>
        <w:autoSpaceDE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Требования к порядку информирования </w:t>
      </w:r>
    </w:p>
    <w:p w14:paraId="1F7AAAF5">
      <w:pPr>
        <w:suppressAutoHyphens/>
        <w:autoSpaceDE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 предоставлении муниципальной услуги</w:t>
      </w:r>
    </w:p>
    <w:p w14:paraId="562599A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 Информирование о порядке предоставления муниципальной услуги осуществляется:</w:t>
      </w:r>
    </w:p>
    <w:p w14:paraId="5D16BED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непосредственно при личном приеме заявителя в </w:t>
      </w:r>
      <w:r>
        <w:rPr>
          <w:rFonts w:ascii="Times New Roman" w:hAnsi="Times New Roman" w:cs="Times New Roman"/>
          <w:iCs/>
          <w:sz w:val="28"/>
          <w:szCs w:val="28"/>
        </w:rPr>
        <w:t xml:space="preserve">администрации муниципального образования </w:t>
      </w:r>
      <w:r>
        <w:rPr>
          <w:rFonts w:ascii="Times New Roman" w:hAnsi="Times New Roman" w:cs="Times New Roman"/>
          <w:iCs/>
          <w:sz w:val="28"/>
          <w:szCs w:val="28"/>
          <w:lang w:val="ru-RU"/>
        </w:rPr>
        <w:t>Греховское</w:t>
      </w:r>
      <w:r>
        <w:rPr>
          <w:rFonts w:hint="default" w:ascii="Times New Roman" w:hAnsi="Times New Roman" w:cs="Times New Roman"/>
          <w:iCs/>
          <w:sz w:val="28"/>
          <w:szCs w:val="28"/>
          <w:lang w:val="ru-RU"/>
        </w:rPr>
        <w:t xml:space="preserve"> сельское поселение Советского района Кировской области</w:t>
      </w:r>
      <w:r>
        <w:rPr>
          <w:rFonts w:ascii="Times New Roman" w:hAnsi="Times New Roman" w:cs="Times New Roman"/>
          <w:sz w:val="28"/>
          <w:szCs w:val="28"/>
        </w:rPr>
        <w:t xml:space="preserve"> (далее - Уполномоченный орган) или многофункциональном центре предоставления государственных и муниципальных услуг (далее – многофункциональный центр);</w:t>
      </w:r>
    </w:p>
    <w:p w14:paraId="066A593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по телефону в Уполномоченном органе или многофункциональном центре;</w:t>
      </w:r>
    </w:p>
    <w:p w14:paraId="28FE4F6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письменно, в том числе посредством электронной почты, факсимильной связи;</w:t>
      </w:r>
    </w:p>
    <w:p w14:paraId="78C1B94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посредством размещения в открытой и доступной форме информации:</w:t>
      </w:r>
    </w:p>
    <w:p w14:paraId="38339F20">
      <w:pPr>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rPr>
        <w:t>в федеральной государственной информационной системе «Единый портал государственных и муниципальных услуг (функций)» (https://www.gosuslugi.ru/) (далее – ЕПГУ);</w:t>
      </w:r>
    </w:p>
    <w:p w14:paraId="783925C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официальном сайте Уполномоченного органа (</w:t>
      </w:r>
      <w:r>
        <w:fldChar w:fldCharType="begin"/>
      </w:r>
      <w:r>
        <w:instrText xml:space="preserve"> HYPERLINK "https://советский43.рф/" </w:instrText>
      </w:r>
      <w:r>
        <w:fldChar w:fldCharType="separate"/>
      </w:r>
      <w:r>
        <w:rPr>
          <w:rStyle w:val="7"/>
          <w:rFonts w:ascii="Times New Roman" w:hAnsi="Times New Roman" w:cs="Times New Roman"/>
          <w:iCs/>
          <w:color w:val="auto"/>
          <w:sz w:val="28"/>
          <w:szCs w:val="28"/>
          <w:u w:val="none"/>
        </w:rPr>
        <w:t>https://советский43.рф/</w:t>
      </w:r>
      <w:r>
        <w:rPr>
          <w:rStyle w:val="7"/>
          <w:rFonts w:ascii="Times New Roman" w:hAnsi="Times New Roman" w:cs="Times New Roman"/>
          <w:iCs/>
          <w:color w:val="auto"/>
          <w:sz w:val="28"/>
          <w:szCs w:val="28"/>
          <w:u w:val="none"/>
        </w:rPr>
        <w:fldChar w:fldCharType="end"/>
      </w:r>
      <w:r>
        <w:rPr>
          <w:rFonts w:ascii="Times New Roman" w:hAnsi="Times New Roman" w:cs="Times New Roman"/>
          <w:sz w:val="28"/>
          <w:szCs w:val="28"/>
        </w:rPr>
        <w:t>)</w:t>
      </w:r>
      <w:r>
        <w:rPr>
          <w:rFonts w:ascii="Times New Roman" w:hAnsi="Times New Roman" w:cs="Times New Roman"/>
          <w:iCs/>
          <w:sz w:val="28"/>
          <w:szCs w:val="28"/>
        </w:rPr>
        <w:t>;</w:t>
      </w:r>
    </w:p>
    <w:p w14:paraId="778AE4F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посредством размещения информации на информационных стендах Уполномоченного органа или многофункционального центра.</w:t>
      </w:r>
    </w:p>
    <w:p w14:paraId="5AF3D8B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1.5. Информирование осуществляется по вопросам, касающимся:</w:t>
      </w:r>
    </w:p>
    <w:p w14:paraId="68E3EE8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способов подачи заявления о предоставлении муниципальной услуги;</w:t>
      </w:r>
    </w:p>
    <w:p w14:paraId="69211B1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адресов Уполномоченного органа и многофункциональных центров, обращение в которые необходимо для предоставления муниципальной услуги;</w:t>
      </w:r>
    </w:p>
    <w:p w14:paraId="09258DF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справочной информации о работе Уполномоченного органа (структурных подразделений Уполномоченного органа);</w:t>
      </w:r>
    </w:p>
    <w:p w14:paraId="3D2B74B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14:paraId="796D0A2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порядка и сроков предоставления муниципальной услуги;</w:t>
      </w:r>
    </w:p>
    <w:p w14:paraId="0E1B59F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26FD60F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w:t>
      </w:r>
    </w:p>
    <w:p w14:paraId="45BEAA4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7ABAC79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7385DBC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1.6.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2A5104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51D6518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0DD524A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242C9FF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изложить обращение в письменной форме;</w:t>
      </w:r>
    </w:p>
    <w:p w14:paraId="4EC2055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назначить другое время для консультаций.</w:t>
      </w:r>
    </w:p>
    <w:p w14:paraId="610A7B1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6B7AD06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Продолжительность информирования по телефону не должна превышать 10 минут.</w:t>
      </w:r>
    </w:p>
    <w:p w14:paraId="229E7A5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Информирование осуществляется в соответствии с графиком приема граждан.</w:t>
      </w:r>
    </w:p>
    <w:p w14:paraId="0327F24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1.7. По письменному обращению должностное лицо Уполномоченного органа, ответственное за предоставление муниципальной услуги, подробно в письменной форме разъясняет заявителю 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w:t>
      </w:r>
      <w:r>
        <w:rPr>
          <w:rFonts w:ascii="Times New Roman" w:hAnsi="Times New Roman" w:cs="Times New Roman"/>
          <w:b/>
          <w:sz w:val="28"/>
          <w:szCs w:val="28"/>
        </w:rPr>
        <w:t>-</w:t>
      </w:r>
      <w:r>
        <w:rPr>
          <w:rFonts w:ascii="Times New Roman" w:hAnsi="Times New Roman" w:cs="Times New Roman"/>
          <w:sz w:val="28"/>
          <w:szCs w:val="28"/>
        </w:rPr>
        <w:t>ФЗ).</w:t>
      </w:r>
    </w:p>
    <w:p w14:paraId="7C71A11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1.8.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14:paraId="0058A95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Доступ к информации о сроках и порядке предоставлении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220A442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14:paraId="1340D30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14:paraId="32D48AD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14:paraId="4D100AF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адрес официального сайта, а также электронной почты и (или) формы обратной связи Уполномоченного органа в сети «Интернет».</w:t>
      </w:r>
    </w:p>
    <w:p w14:paraId="2CA4B1E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1.10.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7430DD9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1.11.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14:paraId="04D7163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1.12.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14:paraId="1220A24C">
      <w:pPr>
        <w:suppressAutoHyphens/>
        <w:autoSpaceDE w:val="0"/>
        <w:spacing w:after="0" w:line="240" w:lineRule="auto"/>
        <w:jc w:val="both"/>
        <w:rPr>
          <w:rFonts w:ascii="Times New Roman" w:hAnsi="Times New Roman" w:cs="Times New Roman"/>
          <w:b/>
          <w:sz w:val="28"/>
          <w:szCs w:val="28"/>
        </w:rPr>
      </w:pPr>
    </w:p>
    <w:p w14:paraId="4E42AF4D">
      <w:pPr>
        <w:pStyle w:val="17"/>
        <w:ind w:left="0"/>
        <w:jc w:val="center"/>
        <w:rPr>
          <w:b/>
          <w:bCs/>
          <w:sz w:val="28"/>
          <w:szCs w:val="28"/>
        </w:rPr>
      </w:pPr>
      <w:r>
        <w:rPr>
          <w:b/>
          <w:bCs/>
          <w:sz w:val="28"/>
          <w:szCs w:val="28"/>
        </w:rPr>
        <w:t>II. Стандарт предоставления муниципальной услуги</w:t>
      </w:r>
    </w:p>
    <w:p w14:paraId="7F342D93">
      <w:pPr>
        <w:pStyle w:val="17"/>
        <w:ind w:left="0"/>
        <w:jc w:val="center"/>
        <w:rPr>
          <w:sz w:val="28"/>
          <w:szCs w:val="28"/>
        </w:rPr>
      </w:pPr>
    </w:p>
    <w:p w14:paraId="01DC0507">
      <w:pPr>
        <w:suppressAutoHyphens/>
        <w:autoSpaceDE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Наименование муниципальной услуги</w:t>
      </w:r>
    </w:p>
    <w:p w14:paraId="6E2A42C0">
      <w:pPr>
        <w:suppressAutoHyphens/>
        <w:autoSpaceDE w:val="0"/>
        <w:spacing w:after="0" w:line="240" w:lineRule="auto"/>
        <w:ind w:firstLine="709"/>
        <w:jc w:val="both"/>
        <w:rPr>
          <w:rFonts w:ascii="Times New Roman" w:hAnsi="Times New Roman" w:cs="Times New Roman"/>
          <w:b/>
          <w:sz w:val="28"/>
          <w:szCs w:val="28"/>
        </w:rPr>
      </w:pPr>
    </w:p>
    <w:p w14:paraId="600238E6">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 New Roman" w:hAnsi="Times New Roman" w:cs="Times New Roman"/>
          <w:sz w:val="28"/>
          <w:szCs w:val="28"/>
        </w:rPr>
        <w:t>2.1. Наименование муниципальной услуги: «</w:t>
      </w:r>
      <w:r>
        <w:rPr>
          <w:rFonts w:ascii="TimesNewRomanPSMT" w:hAnsi="TimesNewRomanPSMT" w:cs="TimesNewRomanPSMT"/>
          <w:sz w:val="28"/>
          <w:szCs w:val="28"/>
        </w:rPr>
        <w:t>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w:t>
      </w:r>
      <w:r>
        <w:rPr>
          <w:rFonts w:ascii="Times New Roman" w:hAnsi="Times New Roman" w:cs="Times New Roman"/>
          <w:sz w:val="28"/>
          <w:szCs w:val="28"/>
        </w:rPr>
        <w:t>.</w:t>
      </w:r>
    </w:p>
    <w:p w14:paraId="36C2F052">
      <w:pPr>
        <w:suppressAutoHyphens/>
        <w:autoSpaceDE w:val="0"/>
        <w:spacing w:after="0" w:line="240" w:lineRule="auto"/>
        <w:ind w:firstLine="709"/>
        <w:jc w:val="both"/>
        <w:rPr>
          <w:rFonts w:ascii="Times New Roman" w:hAnsi="Times New Roman" w:cs="Times New Roman"/>
          <w:sz w:val="28"/>
          <w:szCs w:val="28"/>
        </w:rPr>
      </w:pPr>
    </w:p>
    <w:p w14:paraId="2210143E">
      <w:pPr>
        <w:autoSpaceDE w:val="0"/>
        <w:autoSpaceDN w:val="0"/>
        <w:adjustRightInd w:val="0"/>
        <w:spacing w:after="0" w:line="240" w:lineRule="auto"/>
        <w:jc w:val="center"/>
        <w:outlineLvl w:val="2"/>
        <w:rPr>
          <w:rFonts w:ascii="Times New Roman" w:hAnsi="Times New Roman" w:cs="Times New Roman"/>
          <w:b/>
          <w:sz w:val="28"/>
          <w:szCs w:val="28"/>
        </w:rPr>
      </w:pPr>
      <w:r>
        <w:rPr>
          <w:rFonts w:ascii="Times New Roman" w:hAnsi="Times New Roman" w:cs="Times New Roman"/>
          <w:b/>
          <w:sz w:val="28"/>
          <w:szCs w:val="28"/>
        </w:rPr>
        <w:t>Наименование органа, предоставляющего муниципальную услугу</w:t>
      </w:r>
    </w:p>
    <w:p w14:paraId="6BC02B3D">
      <w:pPr>
        <w:autoSpaceDE w:val="0"/>
        <w:autoSpaceDN w:val="0"/>
        <w:adjustRightInd w:val="0"/>
        <w:spacing w:after="0" w:line="240" w:lineRule="auto"/>
        <w:ind w:firstLine="709"/>
        <w:jc w:val="both"/>
        <w:outlineLvl w:val="2"/>
        <w:rPr>
          <w:rFonts w:ascii="Times New Roman" w:hAnsi="Times New Roman" w:cs="Times New Roman"/>
          <w:b/>
          <w:sz w:val="28"/>
          <w:szCs w:val="28"/>
        </w:rPr>
      </w:pPr>
    </w:p>
    <w:p w14:paraId="5A1675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 Муниципальная услуга предоставляется администрацией муниципального образования </w:t>
      </w:r>
      <w:r>
        <w:rPr>
          <w:rFonts w:ascii="Times New Roman" w:hAnsi="Times New Roman" w:cs="Times New Roman"/>
          <w:iCs/>
          <w:sz w:val="28"/>
          <w:szCs w:val="28"/>
          <w:lang w:val="ru-RU"/>
        </w:rPr>
        <w:t>Греховское</w:t>
      </w:r>
      <w:r>
        <w:rPr>
          <w:rFonts w:hint="default" w:ascii="Times New Roman" w:hAnsi="Times New Roman" w:cs="Times New Roman"/>
          <w:iCs/>
          <w:sz w:val="28"/>
          <w:szCs w:val="28"/>
          <w:lang w:val="ru-RU"/>
        </w:rPr>
        <w:t xml:space="preserve"> сельское поселение Советского района</w:t>
      </w:r>
      <w:r>
        <w:rPr>
          <w:rFonts w:ascii="Times New Roman" w:hAnsi="Times New Roman" w:cs="Times New Roman"/>
          <w:sz w:val="28"/>
          <w:szCs w:val="28"/>
        </w:rPr>
        <w:t xml:space="preserve"> Кировской области.</w:t>
      </w:r>
    </w:p>
    <w:p w14:paraId="581BE6D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2.3. При предоставлении муниципальной услуги Администрация взаимодействует с:</w:t>
      </w:r>
    </w:p>
    <w:p w14:paraId="40732B3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2.3.1. 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w:t>
      </w:r>
    </w:p>
    <w:p w14:paraId="1FF1F95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2.3.2. Федеральной службой государственной регистрации, кадастра и картографии в части получения сведений из Единого государственного реестра недвижимости.</w:t>
      </w:r>
    </w:p>
    <w:p w14:paraId="321CEC69">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 New Roman" w:hAnsi="Times New Roman" w:cs="Times New Roman"/>
          <w:sz w:val="28"/>
          <w:szCs w:val="28"/>
        </w:rPr>
        <w:t>2.3.3. О</w:t>
      </w:r>
      <w:r>
        <w:rPr>
          <w:rFonts w:ascii="TimesNewRomanPSMT" w:hAnsi="TimesNewRomanPSMT" w:cs="TimesNewRomanPSMT"/>
          <w:sz w:val="28"/>
          <w:szCs w:val="28"/>
        </w:rPr>
        <w:t>рганами, уполномоченными на проведение государственной экологической экспертизы.</w:t>
      </w:r>
    </w:p>
    <w:p w14:paraId="39B3AD1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25A9CB77">
      <w:pPr>
        <w:autoSpaceDE w:val="0"/>
        <w:autoSpaceDN w:val="0"/>
        <w:adjustRightInd w:val="0"/>
        <w:spacing w:after="0" w:line="240" w:lineRule="auto"/>
        <w:ind w:firstLine="709"/>
        <w:jc w:val="both"/>
        <w:rPr>
          <w:rFonts w:ascii="Times New Roman" w:hAnsi="Times New Roman" w:cs="Times New Roman"/>
          <w:sz w:val="28"/>
          <w:szCs w:val="28"/>
        </w:rPr>
      </w:pPr>
    </w:p>
    <w:p w14:paraId="6BBDBBBE">
      <w:pPr>
        <w:pStyle w:val="17"/>
        <w:autoSpaceDE w:val="0"/>
        <w:autoSpaceDN w:val="0"/>
        <w:adjustRightInd w:val="0"/>
        <w:ind w:left="0"/>
        <w:jc w:val="center"/>
        <w:rPr>
          <w:b/>
          <w:bCs/>
          <w:sz w:val="28"/>
          <w:szCs w:val="28"/>
        </w:rPr>
      </w:pPr>
      <w:r>
        <w:rPr>
          <w:b/>
          <w:bCs/>
          <w:sz w:val="28"/>
          <w:szCs w:val="28"/>
        </w:rPr>
        <w:t>Описание результата предоставления муниципальной услуги</w:t>
      </w:r>
    </w:p>
    <w:p w14:paraId="003F2FC3">
      <w:pPr>
        <w:pStyle w:val="17"/>
        <w:autoSpaceDE w:val="0"/>
        <w:autoSpaceDN w:val="0"/>
        <w:adjustRightInd w:val="0"/>
        <w:ind w:left="1429"/>
        <w:jc w:val="both"/>
        <w:rPr>
          <w:b/>
          <w:bCs/>
          <w:sz w:val="28"/>
          <w:szCs w:val="28"/>
        </w:rPr>
      </w:pPr>
    </w:p>
    <w:p w14:paraId="6A5813DA">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2.5. Результатом предоставления муниципальной услуги является:</w:t>
      </w:r>
    </w:p>
    <w:p w14:paraId="48FF2C33">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2.5.1. В случае обращения с заявлением об отнесении земельного участка  к определенной категории земель:</w:t>
      </w:r>
    </w:p>
    <w:p w14:paraId="3CCBEBFB">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решение Уполномоченного органа об отнесении земельного участк</w:t>
      </w:r>
      <w:r>
        <w:rPr>
          <w:rFonts w:ascii="TimesNewRomanPSMT" w:hAnsi="TimesNewRomanPSMT" w:cs="TimesNewRomanPSMT"/>
          <w:sz w:val="28"/>
          <w:szCs w:val="28"/>
          <w:lang w:val="ru-RU"/>
        </w:rPr>
        <w:t>а</w:t>
      </w:r>
      <w:r>
        <w:rPr>
          <w:rFonts w:ascii="TimesNewRomanPSMT" w:hAnsi="TimesNewRomanPSMT" w:cs="TimesNewRomanPSMT"/>
          <w:sz w:val="28"/>
          <w:szCs w:val="28"/>
        </w:rPr>
        <w:t xml:space="preserve"> к определенной категории земель по форме, согласно приложению № 5 к настоящему Административному регламенту;</w:t>
      </w:r>
    </w:p>
    <w:p w14:paraId="30D19C6B">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решение Уполномоченного органа об отказе в предоставлении услуги по форме, согласно приложению № 7 к настоящему Административному регламенту.</w:t>
      </w:r>
    </w:p>
    <w:p w14:paraId="4CEE120D">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2.5.2. В случае обращения с заявлением о переводе земельного участка из одной категории в другую:</w:t>
      </w:r>
    </w:p>
    <w:p w14:paraId="22110902">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решение Уполномоченного органа о переводе земельного участка из одной категории в другую по форме, согласно приложению № 6 к настоящему Административному регламенту;</w:t>
      </w:r>
    </w:p>
    <w:p w14:paraId="7CA10554">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решение Уполномоченного органа об отказе в предоставлении услуги по форме, согласно приложению № 7 к настоящему Административному регламенту.</w:t>
      </w:r>
    </w:p>
    <w:p w14:paraId="7CE7F096">
      <w:pPr>
        <w:autoSpaceDE w:val="0"/>
        <w:autoSpaceDN w:val="0"/>
        <w:adjustRightInd w:val="0"/>
        <w:spacing w:after="0" w:line="240" w:lineRule="auto"/>
        <w:ind w:firstLine="709"/>
        <w:jc w:val="both"/>
        <w:rPr>
          <w:rFonts w:ascii="Times New Roman" w:hAnsi="Times New Roman" w:cs="Times New Roman"/>
          <w:sz w:val="28"/>
          <w:szCs w:val="28"/>
        </w:rPr>
      </w:pPr>
    </w:p>
    <w:p w14:paraId="61FDD912">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w:t>
      </w:r>
    </w:p>
    <w:p w14:paraId="7DC8F7C3">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являющихся результатом предоставления муниципальной услуги</w:t>
      </w:r>
    </w:p>
    <w:p w14:paraId="2BA96DD8">
      <w:pPr>
        <w:autoSpaceDE w:val="0"/>
        <w:autoSpaceDN w:val="0"/>
        <w:adjustRightInd w:val="0"/>
        <w:spacing w:after="0" w:line="240" w:lineRule="auto"/>
        <w:ind w:firstLine="709"/>
        <w:jc w:val="both"/>
        <w:rPr>
          <w:rFonts w:ascii="Times New Roman" w:hAnsi="Times New Roman" w:cs="Times New Roman"/>
          <w:b/>
          <w:sz w:val="28"/>
          <w:szCs w:val="28"/>
        </w:rPr>
      </w:pPr>
    </w:p>
    <w:p w14:paraId="0C477CED">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2.6. Срок предоставления муниципальной услуги определяется в соответствии с Федеральным законом от 21 декабря 2004 г. № 172-ФЗ «О переводе земель или земельных участков из одной категории в другую».</w:t>
      </w:r>
    </w:p>
    <w:p w14:paraId="359361C6">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Органом государственной власти субъекта Российской Федерации, органом местного самоуправления может быть предусмотрено оказание  муниципальной услуги в иной срок, не превышающий установленный Федеральным законом от 21 декабря 2004 г. № 172-ФЗ «О переводе земель или земельных участков из одной категории в другую».</w:t>
      </w:r>
    </w:p>
    <w:p w14:paraId="67F04EFE">
      <w:pPr>
        <w:autoSpaceDE w:val="0"/>
        <w:autoSpaceDN w:val="0"/>
        <w:adjustRightInd w:val="0"/>
        <w:spacing w:after="0" w:line="240" w:lineRule="auto"/>
        <w:ind w:firstLine="708"/>
        <w:jc w:val="both"/>
        <w:rPr>
          <w:rFonts w:ascii="Times New Roman" w:hAnsi="Times New Roman" w:eastAsia="Times New Roman" w:cs="Times New Roman"/>
          <w:sz w:val="28"/>
          <w:szCs w:val="28"/>
          <w:lang w:eastAsia="ru-RU"/>
        </w:rPr>
      </w:pPr>
    </w:p>
    <w:p w14:paraId="13E2A881">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0861E15F">
      <w:pPr>
        <w:autoSpaceDE w:val="0"/>
        <w:autoSpaceDN w:val="0"/>
        <w:adjustRightInd w:val="0"/>
        <w:spacing w:after="0" w:line="240" w:lineRule="auto"/>
        <w:ind w:firstLine="709"/>
        <w:jc w:val="both"/>
        <w:rPr>
          <w:rFonts w:ascii="Times New Roman" w:hAnsi="Times New Roman" w:cs="Times New Roman"/>
          <w:b/>
          <w:bCs/>
          <w:sz w:val="28"/>
          <w:szCs w:val="28"/>
        </w:rPr>
      </w:pPr>
    </w:p>
    <w:p w14:paraId="4DB58BA4">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2.</w:t>
      </w:r>
      <w:r>
        <w:rPr>
          <w:rFonts w:hint="default" w:ascii="TimesNewRomanPSMT" w:hAnsi="TimesNewRomanPSMT" w:cs="TimesNewRomanPSMT"/>
          <w:sz w:val="28"/>
          <w:szCs w:val="28"/>
          <w:lang w:val="ru-RU"/>
        </w:rPr>
        <w:t>7</w:t>
      </w:r>
      <w:r>
        <w:rPr>
          <w:rFonts w:ascii="TimesNewRomanPSMT" w:hAnsi="TimesNewRomanPSMT" w:cs="TimesNewRomanPSMT"/>
          <w:sz w:val="28"/>
          <w:szCs w:val="28"/>
        </w:rPr>
        <w:t>. Для получения муниципальной услуги заявитель представляет:</w:t>
      </w:r>
    </w:p>
    <w:p w14:paraId="2BC8AC4B">
      <w:pPr>
        <w:autoSpaceDE w:val="0"/>
        <w:autoSpaceDN w:val="0"/>
        <w:adjustRightInd w:val="0"/>
        <w:spacing w:after="0" w:line="240" w:lineRule="auto"/>
        <w:ind w:firstLine="709"/>
        <w:jc w:val="both"/>
        <w:rPr>
          <w:rFonts w:ascii="TimesNewRomanPS-BoldMT" w:hAnsi="TimesNewRomanPS-BoldMT" w:cs="TimesNewRomanPS-BoldMT"/>
          <w:b/>
          <w:bCs/>
          <w:sz w:val="28"/>
          <w:szCs w:val="28"/>
        </w:rPr>
      </w:pPr>
      <w:r>
        <w:rPr>
          <w:rFonts w:ascii="TimesNewRomanPSMT" w:hAnsi="TimesNewRomanPSMT" w:cs="TimesNewRomanPSMT"/>
          <w:sz w:val="28"/>
          <w:szCs w:val="28"/>
        </w:rPr>
        <w:t>2.</w:t>
      </w:r>
      <w:r>
        <w:rPr>
          <w:rFonts w:hint="default" w:ascii="TimesNewRomanPSMT" w:hAnsi="TimesNewRomanPSMT" w:cs="TimesNewRomanPSMT"/>
          <w:sz w:val="28"/>
          <w:szCs w:val="28"/>
          <w:lang w:val="ru-RU"/>
        </w:rPr>
        <w:t>7</w:t>
      </w:r>
      <w:r>
        <w:rPr>
          <w:rFonts w:ascii="TimesNewRomanPSMT" w:hAnsi="TimesNewRomanPSMT" w:cs="TimesNewRomanPSMT"/>
          <w:sz w:val="28"/>
          <w:szCs w:val="28"/>
        </w:rPr>
        <w:t xml:space="preserve">.1. в случае </w:t>
      </w:r>
      <w:r>
        <w:rPr>
          <w:rFonts w:ascii="TimesNewRomanPS-BoldMT" w:hAnsi="TimesNewRomanPS-BoldMT" w:cs="TimesNewRomanPS-BoldMT"/>
          <w:bCs/>
          <w:sz w:val="28"/>
          <w:szCs w:val="28"/>
        </w:rPr>
        <w:t>обращения об отнесении земельного участка к определенной категории земель:</w:t>
      </w:r>
    </w:p>
    <w:p w14:paraId="760B50EC">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1) согласие(я) правообладателя(ей) земельного участка на отнесение земельного участка к определенной категории земель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14:paraId="15DB5F4A">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2) правоустанавливающие или правоудостоверяющие документы на земельный участок;</w:t>
      </w:r>
    </w:p>
    <w:p w14:paraId="49420993">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3) проект рекультивации земель (в случаях, установленных законодательством);</w:t>
      </w:r>
    </w:p>
    <w:p w14:paraId="00FC5893">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4) документ, подтверждающий полномочия представителя заявителя действовать от имени заявителя;</w:t>
      </w:r>
    </w:p>
    <w:p w14:paraId="438C0AAD">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5) заявление о предоставлении муниципальной услуги по форме, согласно приложению № 1 к настоящему Административному регламенту.</w:t>
      </w:r>
    </w:p>
    <w:p w14:paraId="1006B157">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14:paraId="25547FD3">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В заявлении также указывается один из следующих способов направления результата предоставления муниципальной услуги:</w:t>
      </w:r>
    </w:p>
    <w:p w14:paraId="62D70C26">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в форме электронного документа в личном кабинете на ЕПГУ;</w:t>
      </w:r>
    </w:p>
    <w:p w14:paraId="32D4C49A">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на бумажном носителе в виде распечатанного экземпляра электронного документа в Уполномоченном органе, многофункциональном центре;</w:t>
      </w:r>
    </w:p>
    <w:p w14:paraId="09D21479">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на бумажном носителе в Уполномоченном органе, многофункциональном центре;</w:t>
      </w:r>
    </w:p>
    <w:p w14:paraId="5DF74EFD">
      <w:pPr>
        <w:autoSpaceDE w:val="0"/>
        <w:autoSpaceDN w:val="0"/>
        <w:adjustRightInd w:val="0"/>
        <w:spacing w:after="0" w:line="240" w:lineRule="auto"/>
        <w:ind w:firstLine="709"/>
        <w:jc w:val="both"/>
        <w:rPr>
          <w:rFonts w:ascii="TimesNewRomanPS-BoldMT" w:hAnsi="TimesNewRomanPS-BoldMT" w:cs="TimesNewRomanPS-BoldMT"/>
          <w:b/>
          <w:bCs/>
          <w:sz w:val="28"/>
          <w:szCs w:val="28"/>
        </w:rPr>
      </w:pPr>
      <w:r>
        <w:rPr>
          <w:rFonts w:ascii="TimesNewRomanPSMT" w:hAnsi="TimesNewRomanPSMT" w:cs="TimesNewRomanPSMT"/>
          <w:sz w:val="28"/>
          <w:szCs w:val="28"/>
        </w:rPr>
        <w:t>2.</w:t>
      </w:r>
      <w:r>
        <w:rPr>
          <w:rFonts w:hint="default" w:ascii="TimesNewRomanPSMT" w:hAnsi="TimesNewRomanPSMT" w:cs="TimesNewRomanPSMT"/>
          <w:sz w:val="28"/>
          <w:szCs w:val="28"/>
          <w:lang w:val="ru-RU"/>
        </w:rPr>
        <w:t>7</w:t>
      </w:r>
      <w:r>
        <w:rPr>
          <w:rFonts w:ascii="TimesNewRomanPSMT" w:hAnsi="TimesNewRomanPSMT" w:cs="TimesNewRomanPSMT"/>
          <w:sz w:val="28"/>
          <w:szCs w:val="28"/>
        </w:rPr>
        <w:t xml:space="preserve">.2. в случае </w:t>
      </w:r>
      <w:r>
        <w:rPr>
          <w:rFonts w:ascii="TimesNewRomanPS-BoldMT" w:hAnsi="TimesNewRomanPS-BoldMT" w:cs="TimesNewRomanPS-BoldMT"/>
          <w:bCs/>
          <w:sz w:val="28"/>
          <w:szCs w:val="28"/>
        </w:rPr>
        <w:t>обращения о переводе земельного участка из одной категории в другую:</w:t>
      </w:r>
    </w:p>
    <w:p w14:paraId="5EA8F0CF">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1) согласие(я) правообладателя(ей)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14:paraId="022BA827">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2) правоустанавливающие или правоудостоверяющие документы на земельный участок;</w:t>
      </w:r>
    </w:p>
    <w:p w14:paraId="66D99ADC">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3) проект рекультивации земель (в случаях, установленных законодательством);</w:t>
      </w:r>
    </w:p>
    <w:p w14:paraId="5CF7185C">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4) документ, подтверждающий полномочия представителя заявителя действовать от имени заявителя;</w:t>
      </w:r>
    </w:p>
    <w:p w14:paraId="0DE080C6">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5) заявление о предоставлении муниципальной услуги по форме, согласно приложению № 2 к настоящему Административному регламенту.</w:t>
      </w:r>
    </w:p>
    <w:p w14:paraId="43BA0EAA">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14:paraId="311163AE">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В заявлении также указывается один из следующих способов направления результата предоставления муниципальной услуги:</w:t>
      </w:r>
    </w:p>
    <w:p w14:paraId="53879A54">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в форме электронного документа в личном кабинете на ЕПГУ;</w:t>
      </w:r>
    </w:p>
    <w:p w14:paraId="69F6C464">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на бумажном носителе в виде распечатанного экземпляра электронного документа в Уполномоченном органе, многофункциональном центре;</w:t>
      </w:r>
    </w:p>
    <w:p w14:paraId="76CDCC8B">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на бумажном носителе в Уполномоченном органе, многофункциональном центре;</w:t>
      </w:r>
    </w:p>
    <w:p w14:paraId="2AA31C54">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2.</w:t>
      </w:r>
      <w:r>
        <w:rPr>
          <w:rFonts w:hint="default" w:ascii="TimesNewRomanPSMT" w:hAnsi="TimesNewRomanPSMT" w:cs="TimesNewRomanPSMT"/>
          <w:sz w:val="28"/>
          <w:szCs w:val="28"/>
          <w:lang w:val="ru-RU"/>
        </w:rPr>
        <w:t>7</w:t>
      </w:r>
      <w:r>
        <w:rPr>
          <w:rFonts w:ascii="TimesNewRomanPSMT" w:hAnsi="TimesNewRomanPSMT" w:cs="TimesNewRomanPSMT"/>
          <w:sz w:val="28"/>
          <w:szCs w:val="28"/>
        </w:rPr>
        <w:t>.3. Документ, удостоверяющий личность заявителя, представителя.</w:t>
      </w:r>
    </w:p>
    <w:p w14:paraId="0368630B">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125B8FFC">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14:paraId="357715A4">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В случае если документ, подтверждающий полномочия заявителя выдано юридическим лицом – должен быть подписан усиленной квалификационной электронной подписью уполномоченного лица, выдавшего документ.</w:t>
      </w:r>
    </w:p>
    <w:p w14:paraId="4138E636">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В случае если документ, подтверждающий полномочия заявителя выдано индивидуальным предпринимателем – должен быть подписан усиленной квалификационной электронной подписью индивидуального предпринимателя.</w:t>
      </w:r>
    </w:p>
    <w:p w14:paraId="5AA7A5BD">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В случае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подписью.</w:t>
      </w:r>
    </w:p>
    <w:p w14:paraId="1690734A">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2.</w:t>
      </w:r>
      <w:r>
        <w:rPr>
          <w:rFonts w:hint="default" w:ascii="TimesNewRomanPSMT" w:hAnsi="TimesNewRomanPSMT" w:cs="TimesNewRomanPSMT"/>
          <w:sz w:val="28"/>
          <w:szCs w:val="28"/>
          <w:lang w:val="ru-RU"/>
        </w:rPr>
        <w:t>8</w:t>
      </w:r>
      <w:r>
        <w:rPr>
          <w:rFonts w:ascii="TimesNewRomanPSMT" w:hAnsi="TimesNewRomanPSMT" w:cs="TimesNewRomanPSMT"/>
          <w:sz w:val="28"/>
          <w:szCs w:val="28"/>
        </w:rPr>
        <w:t>. Заявления и прилагаемые документы, указанные в пунктах 2.</w:t>
      </w:r>
      <w:r>
        <w:rPr>
          <w:rFonts w:hint="default" w:ascii="TimesNewRomanPSMT" w:hAnsi="TimesNewRomanPSMT" w:cs="TimesNewRomanPSMT"/>
          <w:sz w:val="28"/>
          <w:szCs w:val="28"/>
          <w:lang w:val="ru-RU"/>
        </w:rPr>
        <w:t>7</w:t>
      </w:r>
      <w:r>
        <w:rPr>
          <w:rFonts w:ascii="TimesNewRomanPSMT" w:hAnsi="TimesNewRomanPSMT" w:cs="TimesNewRomanPSMT"/>
          <w:sz w:val="28"/>
          <w:szCs w:val="28"/>
        </w:rPr>
        <w:t xml:space="preserve">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14:paraId="3840BCCC">
      <w:pPr>
        <w:spacing w:after="0" w:line="240" w:lineRule="auto"/>
        <w:jc w:val="both"/>
        <w:rPr>
          <w:rFonts w:ascii="Times New Roman" w:hAnsi="Times New Roman" w:cs="Times New Roman"/>
          <w:b/>
          <w:sz w:val="28"/>
          <w:szCs w:val="28"/>
        </w:rPr>
      </w:pPr>
    </w:p>
    <w:p w14:paraId="655267B0">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3675634B">
      <w:pPr>
        <w:autoSpaceDE w:val="0"/>
        <w:autoSpaceDN w:val="0"/>
        <w:adjustRightInd w:val="0"/>
        <w:spacing w:after="0" w:line="240" w:lineRule="auto"/>
        <w:jc w:val="both"/>
        <w:rPr>
          <w:rFonts w:ascii="Times New Roman" w:hAnsi="Times New Roman" w:cs="Times New Roman"/>
          <w:b/>
          <w:bCs/>
          <w:sz w:val="28"/>
          <w:szCs w:val="28"/>
        </w:rPr>
      </w:pPr>
    </w:p>
    <w:p w14:paraId="7BAA8313">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2.</w:t>
      </w:r>
      <w:r>
        <w:rPr>
          <w:rFonts w:hint="default" w:ascii="TimesNewRomanPSMT" w:hAnsi="TimesNewRomanPSMT" w:cs="TimesNewRomanPSMT"/>
          <w:sz w:val="28"/>
          <w:szCs w:val="28"/>
          <w:lang w:val="ru-RU"/>
        </w:rPr>
        <w:t>9</w:t>
      </w:r>
      <w:r>
        <w:rPr>
          <w:rFonts w:ascii="TimesNewRomanPSMT" w:hAnsi="TimesNewRomanPSMT" w:cs="TimesNewRomanPSMT"/>
          <w:sz w:val="28"/>
          <w:szCs w:val="28"/>
        </w:rPr>
        <w:t>. Перечень документов, необходимых в соответствии с нормативными правовыми актами для предоставления муниципальной услуги,</w:t>
      </w:r>
      <w:r>
        <w:rPr>
          <w:rFonts w:hint="default" w:ascii="TimesNewRomanPSMT" w:hAnsi="TimesNewRomanPSMT" w:cs="TimesNewRomanPSMT"/>
          <w:sz w:val="28"/>
          <w:szCs w:val="28"/>
          <w:lang w:val="ru-RU"/>
        </w:rPr>
        <w:t xml:space="preserve"> </w:t>
      </w:r>
      <w:r>
        <w:rPr>
          <w:rFonts w:ascii="TimesNewRomanPSMT" w:hAnsi="TimesNewRomanPSMT" w:cs="TimesNewRomanPSMT"/>
          <w:sz w:val="28"/>
          <w:szCs w:val="28"/>
        </w:rPr>
        <w:t>которые находятся в распоряжении государственных органов, органов местного</w:t>
      </w:r>
    </w:p>
    <w:p w14:paraId="18D9D38A">
      <w:pPr>
        <w:autoSpaceDE w:val="0"/>
        <w:autoSpaceDN w:val="0"/>
        <w:adjustRightInd w:val="0"/>
        <w:spacing w:after="0" w:line="240" w:lineRule="auto"/>
        <w:jc w:val="both"/>
        <w:rPr>
          <w:rFonts w:ascii="TimesNewRomanPSMT" w:hAnsi="TimesNewRomanPSMT" w:cs="TimesNewRomanPSMT"/>
          <w:sz w:val="28"/>
          <w:szCs w:val="28"/>
        </w:rPr>
      </w:pPr>
      <w:r>
        <w:rPr>
          <w:rFonts w:ascii="TimesNewRomanPSMT" w:hAnsi="TimesNewRomanPSMT" w:cs="TimesNewRomanPSMT"/>
          <w:sz w:val="28"/>
          <w:szCs w:val="28"/>
        </w:rPr>
        <w:t>самоуправления и иных органов, участвующих в предоставлении государственных или муниципальных услуг в случае обращения:</w:t>
      </w:r>
    </w:p>
    <w:p w14:paraId="4E97D348">
      <w:pPr>
        <w:autoSpaceDE w:val="0"/>
        <w:autoSpaceDN w:val="0"/>
        <w:adjustRightInd w:val="0"/>
        <w:spacing w:after="0" w:line="240" w:lineRule="auto"/>
        <w:ind w:firstLine="709"/>
        <w:jc w:val="both"/>
        <w:rPr>
          <w:rFonts w:ascii="Times New Roman" w:hAnsi="Times New Roman" w:cs="Times New Roman"/>
          <w:iCs/>
          <w:sz w:val="28"/>
          <w:szCs w:val="28"/>
        </w:rPr>
      </w:pPr>
      <w:r>
        <w:rPr>
          <w:rFonts w:ascii="Times New Roman" w:hAnsi="Times New Roman" w:cs="Times New Roman"/>
          <w:iCs/>
          <w:sz w:val="28"/>
          <w:szCs w:val="28"/>
        </w:rPr>
        <w:t>сведения из Единого государственного реестра юридических лиц;</w:t>
      </w:r>
    </w:p>
    <w:p w14:paraId="65CD13C3">
      <w:pPr>
        <w:autoSpaceDE w:val="0"/>
        <w:autoSpaceDN w:val="0"/>
        <w:adjustRightInd w:val="0"/>
        <w:spacing w:after="0" w:line="240" w:lineRule="auto"/>
        <w:ind w:firstLine="709"/>
        <w:jc w:val="both"/>
        <w:rPr>
          <w:rFonts w:ascii="Times New Roman" w:hAnsi="Times New Roman" w:cs="Times New Roman"/>
          <w:iCs/>
          <w:sz w:val="28"/>
          <w:szCs w:val="28"/>
        </w:rPr>
      </w:pPr>
      <w:r>
        <w:rPr>
          <w:rFonts w:ascii="Times New Roman" w:hAnsi="Times New Roman" w:cs="Times New Roman"/>
          <w:iCs/>
          <w:sz w:val="28"/>
          <w:szCs w:val="28"/>
        </w:rPr>
        <w:t>сведения из Единого государственного реестра индивидуальных предпринимателей;</w:t>
      </w:r>
    </w:p>
    <w:p w14:paraId="779B3481">
      <w:pPr>
        <w:autoSpaceDE w:val="0"/>
        <w:autoSpaceDN w:val="0"/>
        <w:adjustRightInd w:val="0"/>
        <w:spacing w:after="0" w:line="240" w:lineRule="auto"/>
        <w:ind w:firstLine="709"/>
        <w:jc w:val="both"/>
        <w:rPr>
          <w:rFonts w:hint="default" w:ascii="Times New Roman" w:hAnsi="Times New Roman" w:cs="Times New Roman"/>
          <w:iCs/>
          <w:sz w:val="28"/>
          <w:szCs w:val="28"/>
          <w:lang w:val="ru-RU"/>
        </w:rPr>
      </w:pPr>
      <w:r>
        <w:rPr>
          <w:rFonts w:ascii="Times New Roman" w:hAnsi="Times New Roman" w:cs="Times New Roman"/>
          <w:iCs/>
          <w:sz w:val="28"/>
          <w:szCs w:val="28"/>
        </w:rPr>
        <w:t>сведения из Единого государственного реестра недвижимости в отношении земельного участка</w:t>
      </w:r>
      <w:r>
        <w:rPr>
          <w:rFonts w:hint="default" w:ascii="Times New Roman" w:hAnsi="Times New Roman" w:cs="Times New Roman"/>
          <w:iCs/>
          <w:sz w:val="28"/>
          <w:szCs w:val="28"/>
          <w:lang w:val="ru-RU"/>
        </w:rPr>
        <w:t>.</w:t>
      </w:r>
    </w:p>
    <w:p w14:paraId="75EB1131">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2.1</w:t>
      </w:r>
      <w:r>
        <w:rPr>
          <w:rFonts w:hint="default" w:ascii="TimesNewRomanPSMT" w:hAnsi="TimesNewRomanPSMT" w:cs="TimesNewRomanPSMT"/>
          <w:sz w:val="28"/>
          <w:szCs w:val="28"/>
          <w:lang w:val="ru-RU"/>
        </w:rPr>
        <w:t>0</w:t>
      </w:r>
      <w:r>
        <w:rPr>
          <w:rFonts w:ascii="TimesNewRomanPSMT" w:hAnsi="TimesNewRomanPSMT" w:cs="TimesNewRomanPSMT"/>
          <w:sz w:val="28"/>
          <w:szCs w:val="28"/>
        </w:rPr>
        <w:t>. При предоставлении  муниципальной  услуги запрещается требовать от заявителя:</w:t>
      </w:r>
    </w:p>
    <w:p w14:paraId="5442D23C">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51A82968">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 xml:space="preserve">2. Представления документов и информации, которые в соответствии с нормативными правовыми актами Российской Федерации и </w:t>
      </w:r>
      <w:r>
        <w:rPr>
          <w:rFonts w:ascii="Times New Roman" w:hAnsi="Times New Roman" w:cs="Times New Roman"/>
          <w:iCs/>
          <w:sz w:val="28"/>
          <w:szCs w:val="28"/>
        </w:rPr>
        <w:t>Кировской области</w:t>
      </w:r>
      <w:r>
        <w:rPr>
          <w:rFonts w:ascii="TimesNewRomanPSMT" w:hAnsi="TimesNewRomanPSMT" w:cs="TimesNewRomanPSMT"/>
          <w:sz w:val="28"/>
          <w:szCs w:val="28"/>
        </w:rPr>
        <w:t xml:space="preserve">, муниципальными правовыми актами </w:t>
      </w:r>
      <w:r>
        <w:rPr>
          <w:rFonts w:ascii="TimesNewRomanPS-ItalicMT" w:hAnsi="TimesNewRomanPS-ItalicMT" w:cs="TimesNewRomanPS-ItalicMT"/>
          <w:i/>
          <w:iCs/>
          <w:sz w:val="28"/>
          <w:szCs w:val="28"/>
        </w:rPr>
        <w:t xml:space="preserve"> </w:t>
      </w:r>
      <w:r>
        <w:rPr>
          <w:rFonts w:ascii="Times New Roman" w:hAnsi="Times New Roman" w:cs="Times New Roman"/>
          <w:iCs/>
          <w:sz w:val="28"/>
          <w:szCs w:val="28"/>
        </w:rPr>
        <w:t xml:space="preserve">муниципального образования </w:t>
      </w:r>
      <w:r>
        <w:rPr>
          <w:rFonts w:ascii="Times New Roman" w:hAnsi="Times New Roman" w:cs="Times New Roman"/>
          <w:iCs/>
          <w:sz w:val="28"/>
          <w:szCs w:val="28"/>
          <w:lang w:val="ru-RU"/>
        </w:rPr>
        <w:t>Греховское</w:t>
      </w:r>
      <w:r>
        <w:rPr>
          <w:rFonts w:hint="default" w:ascii="Times New Roman" w:hAnsi="Times New Roman" w:cs="Times New Roman"/>
          <w:iCs/>
          <w:sz w:val="28"/>
          <w:szCs w:val="28"/>
          <w:lang w:val="ru-RU"/>
        </w:rPr>
        <w:t xml:space="preserve"> сельское поселение Советского района</w:t>
      </w:r>
      <w:r>
        <w:rPr>
          <w:rFonts w:ascii="Times New Roman" w:hAnsi="Times New Roman" w:cs="Times New Roman"/>
          <w:iCs/>
          <w:sz w:val="28"/>
          <w:szCs w:val="28"/>
        </w:rPr>
        <w:t xml:space="preserve"> Кировской области</w:t>
      </w:r>
      <w:r>
        <w:rPr>
          <w:rFonts w:ascii="TimesNewRomanPS-ItalicMT" w:hAnsi="TimesNewRomanPS-ItalicMT" w:cs="TimesNewRomanPS-ItalicMT"/>
          <w:i/>
          <w:iCs/>
          <w:sz w:val="28"/>
          <w:szCs w:val="28"/>
        </w:rPr>
        <w:t xml:space="preserve"> </w:t>
      </w:r>
      <w:r>
        <w:rPr>
          <w:rFonts w:ascii="TimesNewRomanPSMT" w:hAnsi="TimesNewRomanPSMT" w:cs="TimesNewRomanPSMT"/>
          <w:sz w:val="28"/>
          <w:szCs w:val="28"/>
        </w:rPr>
        <w:t>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14:paraId="5EB22B16">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0DC4173B">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1A353076">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1C397F22">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26CB29FA">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w:t>
      </w:r>
      <w:r>
        <w:rPr>
          <w:rFonts w:hint="default" w:ascii="TimesNewRomanPSMT" w:hAnsi="TimesNewRomanPSMT" w:cs="TimesNewRomanPSMT"/>
          <w:sz w:val="28"/>
          <w:szCs w:val="28"/>
          <w:lang w:val="ru-RU"/>
        </w:rPr>
        <w:t xml:space="preserve"> </w:t>
      </w:r>
      <w:r>
        <w:rPr>
          <w:rFonts w:ascii="TimesNewRomanPSMT" w:hAnsi="TimesNewRomanPSMT" w:cs="TimesNewRomanPSMT"/>
          <w:sz w:val="28"/>
          <w:szCs w:val="28"/>
        </w:rPr>
        <w:t>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10C26DD5">
      <w:pPr>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w:t>
      </w:r>
      <w:r>
        <w:fldChar w:fldCharType="begin"/>
      </w:r>
      <w:r>
        <w:instrText xml:space="preserve"> HYPERLINK "consultantplus://offline/ref=E529F68C7BE9CC5AF263F80ECB304FFD9DEEDFD3CA4B1DF63327C90C557B403D4EF4B12BFB6006B061CA3875C0411FC4A1F17C3261T2C1M" </w:instrText>
      </w:r>
      <w:r>
        <w:fldChar w:fldCharType="separate"/>
      </w:r>
      <w:r>
        <w:rPr>
          <w:rFonts w:ascii="Times New Roman" w:hAnsi="Times New Roman" w:cs="Times New Roman"/>
          <w:sz w:val="28"/>
          <w:szCs w:val="28"/>
        </w:rPr>
        <w:t>пунктом 7.2 части 1 статьи 16</w:t>
      </w:r>
      <w:r>
        <w:rPr>
          <w:rFonts w:ascii="Times New Roman" w:hAnsi="Times New Roman" w:cs="Times New Roman"/>
          <w:sz w:val="28"/>
          <w:szCs w:val="28"/>
        </w:rPr>
        <w:fldChar w:fldCharType="end"/>
      </w:r>
      <w:r>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271A8047">
      <w:pPr>
        <w:autoSpaceDE w:val="0"/>
        <w:autoSpaceDN w:val="0"/>
        <w:adjustRightInd w:val="0"/>
        <w:spacing w:after="0" w:line="240" w:lineRule="auto"/>
        <w:ind w:firstLine="709"/>
        <w:jc w:val="both"/>
        <w:rPr>
          <w:rFonts w:ascii="TimesNewRomanPSMT" w:hAnsi="TimesNewRomanPSMT" w:cs="TimesNewRomanPSMT"/>
          <w:sz w:val="28"/>
          <w:szCs w:val="28"/>
        </w:rPr>
      </w:pPr>
    </w:p>
    <w:p w14:paraId="7AB49CA8">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14:paraId="5043C894">
      <w:pPr>
        <w:autoSpaceDE w:val="0"/>
        <w:autoSpaceDN w:val="0"/>
        <w:adjustRightInd w:val="0"/>
        <w:spacing w:after="0" w:line="240" w:lineRule="auto"/>
        <w:ind w:firstLine="709"/>
        <w:jc w:val="both"/>
        <w:rPr>
          <w:rFonts w:ascii="Times New Roman" w:hAnsi="Times New Roman" w:cs="Times New Roman"/>
          <w:b/>
          <w:sz w:val="28"/>
          <w:szCs w:val="28"/>
        </w:rPr>
      </w:pPr>
    </w:p>
    <w:p w14:paraId="24C444BF">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2.1</w:t>
      </w:r>
      <w:r>
        <w:rPr>
          <w:rFonts w:hint="default" w:ascii="TimesNewRomanPSMT" w:hAnsi="TimesNewRomanPSMT" w:cs="TimesNewRomanPSMT"/>
          <w:sz w:val="28"/>
          <w:szCs w:val="28"/>
          <w:lang w:val="ru-RU"/>
        </w:rPr>
        <w:t>1</w:t>
      </w:r>
      <w:r>
        <w:rPr>
          <w:rFonts w:ascii="TimesNewRomanPSMT" w:hAnsi="TimesNewRomanPSMT" w:cs="TimesNewRomanPSMT"/>
          <w:sz w:val="28"/>
          <w:szCs w:val="28"/>
        </w:rPr>
        <w:t>. Основаниями для отказа в приеме к рассмотрению документов, необходимых для предоставления муниципальной услуги, являются:</w:t>
      </w:r>
    </w:p>
    <w:p w14:paraId="5C52009B">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с ходатайством обратилось ненадлежащее лицо;</w:t>
      </w:r>
    </w:p>
    <w:p w14:paraId="5C4415B3">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к ходатайству приложены документы, состав, форма или содержание которых не соответствуют требованиям земельного законодательства;</w:t>
      </w:r>
    </w:p>
    <w:p w14:paraId="713FB59C">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запрос о предоставлении услуги подан в орган государственной власти, орган местного самоуправления, в полномочия которых не входит предоставление услуги;</w:t>
      </w:r>
    </w:p>
    <w:p w14:paraId="32F43CE4">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некорректное заполнение обязательных полей в форме заявления о предоставлении услуги на ЕПГУ (недостоверное, неправильное либо неполное заполнение);</w:t>
      </w:r>
    </w:p>
    <w:p w14:paraId="5EEAA295">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представление неполного комплекта документов, необходимого для предоставления услуги;</w:t>
      </w:r>
    </w:p>
    <w:p w14:paraId="73D6E2A8">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представленные документы, необходимые для предоставления услуги, утратили силу;</w:t>
      </w:r>
    </w:p>
    <w:p w14:paraId="76033C3B">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представленные документы имеют подчистки и исправления текста, которые не заверены в порядке, установленном законодательством Российской Федерации;</w:t>
      </w:r>
    </w:p>
    <w:p w14:paraId="5EA19B8D">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представленные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2709E22D">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представленные электронные образы документов не позволяют в полном объеме прочитать текст документа и (или) распознать реквизиты документа;</w:t>
      </w:r>
    </w:p>
    <w:p w14:paraId="70B2043E">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14:paraId="7672CFBC">
      <w:pPr>
        <w:autoSpaceDE w:val="0"/>
        <w:autoSpaceDN w:val="0"/>
        <w:adjustRightInd w:val="0"/>
        <w:spacing w:after="0" w:line="240" w:lineRule="auto"/>
        <w:jc w:val="both"/>
        <w:rPr>
          <w:rFonts w:ascii="Times New Roman" w:hAnsi="Times New Roman" w:cs="Times New Roman"/>
          <w:sz w:val="28"/>
          <w:szCs w:val="28"/>
        </w:rPr>
      </w:pPr>
    </w:p>
    <w:p w14:paraId="5EF51D2B">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Исчерпывающий перечень оснований для приостановления </w:t>
      </w:r>
    </w:p>
    <w:p w14:paraId="5304F6E3">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или отказа в предоставлении муниципальной услуги</w:t>
      </w:r>
    </w:p>
    <w:p w14:paraId="7651B7A4">
      <w:pPr>
        <w:autoSpaceDE w:val="0"/>
        <w:autoSpaceDN w:val="0"/>
        <w:adjustRightInd w:val="0"/>
        <w:spacing w:after="0" w:line="240" w:lineRule="auto"/>
        <w:ind w:firstLine="709"/>
        <w:jc w:val="both"/>
        <w:rPr>
          <w:rFonts w:ascii="Times New Roman" w:hAnsi="Times New Roman" w:cs="Times New Roman"/>
          <w:sz w:val="28"/>
          <w:szCs w:val="28"/>
        </w:rPr>
      </w:pPr>
    </w:p>
    <w:p w14:paraId="13A47F42">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2.1</w:t>
      </w:r>
      <w:r>
        <w:rPr>
          <w:rFonts w:hint="default" w:ascii="TimesNewRomanPSMT" w:hAnsi="TimesNewRomanPSMT" w:cs="TimesNewRomanPSMT"/>
          <w:sz w:val="28"/>
          <w:szCs w:val="28"/>
          <w:lang w:val="ru-RU"/>
        </w:rPr>
        <w:t>2</w:t>
      </w:r>
      <w:r>
        <w:rPr>
          <w:rFonts w:ascii="TimesNewRomanPSMT" w:hAnsi="TimesNewRomanPSMT" w:cs="TimesNewRomanPSMT"/>
          <w:sz w:val="28"/>
          <w:szCs w:val="28"/>
        </w:rPr>
        <w:t>. Оснований для приостановления предоставления муниципальной услуги законодательством Российской Федерации не предусмотрено.</w:t>
      </w:r>
    </w:p>
    <w:p w14:paraId="727602C4">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2.1</w:t>
      </w:r>
      <w:r>
        <w:rPr>
          <w:rFonts w:hint="default" w:ascii="TimesNewRomanPSMT" w:hAnsi="TimesNewRomanPSMT" w:cs="TimesNewRomanPSMT"/>
          <w:sz w:val="28"/>
          <w:szCs w:val="28"/>
          <w:lang w:val="ru-RU"/>
        </w:rPr>
        <w:t>3</w:t>
      </w:r>
      <w:r>
        <w:rPr>
          <w:rFonts w:ascii="TimesNewRomanPSMT" w:hAnsi="TimesNewRomanPSMT" w:cs="TimesNewRomanPSMT"/>
          <w:sz w:val="28"/>
          <w:szCs w:val="28"/>
        </w:rPr>
        <w:t>. Основания для отказа в предоставлении  муниципальной услуги:</w:t>
      </w:r>
    </w:p>
    <w:p w14:paraId="62831698">
      <w:pPr>
        <w:autoSpaceDE w:val="0"/>
        <w:autoSpaceDN w:val="0"/>
        <w:adjustRightInd w:val="0"/>
        <w:spacing w:after="0" w:line="240" w:lineRule="auto"/>
        <w:ind w:firstLine="709"/>
        <w:jc w:val="both"/>
        <w:rPr>
          <w:rFonts w:hint="default" w:ascii="TimesNewRomanPSMT" w:hAnsi="TimesNewRomanPSMT" w:cs="TimesNewRomanPSMT"/>
          <w:sz w:val="28"/>
          <w:szCs w:val="28"/>
          <w:lang w:val="ru-RU"/>
        </w:rPr>
      </w:pPr>
      <w:r>
        <w:rPr>
          <w:rFonts w:ascii="TimesNewRomanPSMT" w:hAnsi="TimesNewRomanPSMT" w:cs="TimesNewRomanPSMT"/>
          <w:sz w:val="28"/>
          <w:szCs w:val="28"/>
        </w:rPr>
        <w:t>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r>
        <w:rPr>
          <w:rFonts w:hint="default" w:ascii="TimesNewRomanPSMT" w:hAnsi="TimesNewRomanPSMT" w:cs="TimesNewRomanPSMT"/>
          <w:sz w:val="28"/>
          <w:szCs w:val="28"/>
          <w:lang w:val="ru-RU"/>
        </w:rPr>
        <w:t>.</w:t>
      </w:r>
    </w:p>
    <w:p w14:paraId="2F314956">
      <w:pPr>
        <w:autoSpaceDE w:val="0"/>
        <w:autoSpaceDN w:val="0"/>
        <w:adjustRightInd w:val="0"/>
        <w:spacing w:after="0" w:line="240" w:lineRule="auto"/>
        <w:ind w:firstLine="709"/>
        <w:jc w:val="both"/>
        <w:rPr>
          <w:rFonts w:ascii="TimesNewRomanPSMT" w:hAnsi="TimesNewRomanPSMT" w:cs="TimesNewRomanPSMT"/>
          <w:sz w:val="28"/>
          <w:szCs w:val="28"/>
        </w:rPr>
      </w:pPr>
    </w:p>
    <w:p w14:paraId="74CA423F">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Перечень услуг, которые являются необходимыми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38BDE1B8">
      <w:pPr>
        <w:autoSpaceDE w:val="0"/>
        <w:autoSpaceDN w:val="0"/>
        <w:adjustRightInd w:val="0"/>
        <w:spacing w:after="0" w:line="240" w:lineRule="auto"/>
        <w:ind w:left="709"/>
        <w:jc w:val="both"/>
        <w:rPr>
          <w:rFonts w:ascii="Times New Roman" w:hAnsi="Times New Roman" w:cs="Times New Roman"/>
          <w:b/>
          <w:bCs/>
          <w:sz w:val="28"/>
          <w:szCs w:val="28"/>
        </w:rPr>
      </w:pPr>
    </w:p>
    <w:p w14:paraId="517C959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w:t>
      </w:r>
      <w:r>
        <w:rPr>
          <w:rFonts w:hint="default" w:ascii="Times New Roman" w:hAnsi="Times New Roman" w:cs="Times New Roman"/>
          <w:sz w:val="28"/>
          <w:szCs w:val="28"/>
          <w:lang w:val="ru-RU"/>
        </w:rPr>
        <w:t>4</w:t>
      </w:r>
      <w:r>
        <w:rPr>
          <w:rFonts w:ascii="Times New Roman" w:hAnsi="Times New Roman" w:cs="Times New Roman"/>
          <w:sz w:val="28"/>
          <w:szCs w:val="28"/>
        </w:rPr>
        <w:t>. Услуги, необходимые и обязательные для предоставления муниципальной услуги, отсутствуют.</w:t>
      </w:r>
    </w:p>
    <w:p w14:paraId="29A7AA8E">
      <w:pPr>
        <w:autoSpaceDE w:val="0"/>
        <w:autoSpaceDN w:val="0"/>
        <w:adjustRightInd w:val="0"/>
        <w:spacing w:after="0" w:line="240" w:lineRule="auto"/>
        <w:ind w:firstLine="709"/>
        <w:jc w:val="both"/>
        <w:rPr>
          <w:rFonts w:ascii="Times New Roman" w:hAnsi="Times New Roman" w:cs="Times New Roman"/>
          <w:b/>
          <w:sz w:val="28"/>
          <w:szCs w:val="28"/>
        </w:rPr>
      </w:pPr>
    </w:p>
    <w:p w14:paraId="2682681D">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Порядок, размер и основания взимания государственной пошлины или иной оплаты, взимаемой за предоставление муниципальной услуги</w:t>
      </w:r>
    </w:p>
    <w:p w14:paraId="6BF68351">
      <w:pPr>
        <w:autoSpaceDE w:val="0"/>
        <w:autoSpaceDN w:val="0"/>
        <w:adjustRightInd w:val="0"/>
        <w:spacing w:after="0" w:line="240" w:lineRule="auto"/>
        <w:ind w:left="709"/>
        <w:jc w:val="both"/>
        <w:rPr>
          <w:rFonts w:ascii="Times New Roman" w:hAnsi="Times New Roman" w:cs="Times New Roman"/>
          <w:b/>
          <w:bCs/>
          <w:sz w:val="28"/>
          <w:szCs w:val="28"/>
        </w:rPr>
      </w:pPr>
    </w:p>
    <w:p w14:paraId="1A3D662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w:t>
      </w:r>
      <w:r>
        <w:rPr>
          <w:rFonts w:hint="default" w:ascii="Times New Roman" w:hAnsi="Times New Roman" w:cs="Times New Roman"/>
          <w:sz w:val="28"/>
          <w:szCs w:val="28"/>
          <w:lang w:val="ru-RU"/>
        </w:rPr>
        <w:t>5</w:t>
      </w:r>
      <w:r>
        <w:rPr>
          <w:rFonts w:ascii="Times New Roman" w:hAnsi="Times New Roman" w:cs="Times New Roman"/>
          <w:sz w:val="28"/>
          <w:szCs w:val="28"/>
        </w:rPr>
        <w:t>. Предоставление муниципальной услуги осуществляется бесплатно.</w:t>
      </w:r>
    </w:p>
    <w:p w14:paraId="5FF58E09">
      <w:pPr>
        <w:suppressAutoHyphens/>
        <w:autoSpaceDE w:val="0"/>
        <w:spacing w:after="0" w:line="240" w:lineRule="auto"/>
        <w:jc w:val="both"/>
        <w:rPr>
          <w:rFonts w:ascii="Times New Roman" w:hAnsi="Times New Roman" w:cs="Times New Roman"/>
          <w:b/>
          <w:sz w:val="28"/>
          <w:szCs w:val="28"/>
        </w:rPr>
      </w:pPr>
    </w:p>
    <w:p w14:paraId="6C00540B">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22CD82D6">
      <w:pPr>
        <w:autoSpaceDE w:val="0"/>
        <w:autoSpaceDN w:val="0"/>
        <w:adjustRightInd w:val="0"/>
        <w:spacing w:after="0" w:line="240" w:lineRule="auto"/>
        <w:ind w:left="709"/>
        <w:jc w:val="both"/>
        <w:rPr>
          <w:rFonts w:ascii="Times New Roman" w:hAnsi="Times New Roman" w:cs="Times New Roman"/>
          <w:b/>
          <w:bCs/>
          <w:sz w:val="28"/>
          <w:szCs w:val="28"/>
        </w:rPr>
      </w:pPr>
    </w:p>
    <w:p w14:paraId="50E54831">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 New Roman" w:hAnsi="Times New Roman" w:cs="Times New Roman"/>
          <w:sz w:val="28"/>
          <w:szCs w:val="28"/>
        </w:rPr>
        <w:t>2.1</w:t>
      </w:r>
      <w:r>
        <w:rPr>
          <w:rFonts w:hint="default" w:ascii="Times New Roman" w:hAnsi="Times New Roman" w:cs="Times New Roman"/>
          <w:sz w:val="28"/>
          <w:szCs w:val="28"/>
          <w:lang w:val="ru-RU"/>
        </w:rPr>
        <w:t>6</w:t>
      </w:r>
      <w:r>
        <w:rPr>
          <w:rFonts w:ascii="Times New Roman" w:hAnsi="Times New Roman" w:cs="Times New Roman"/>
          <w:sz w:val="28"/>
          <w:szCs w:val="28"/>
        </w:rPr>
        <w:t xml:space="preserve">. </w:t>
      </w:r>
      <w:r>
        <w:rPr>
          <w:rFonts w:ascii="TimesNewRomanPSMT" w:hAnsi="TimesNewRomanPSMT" w:cs="TimesNewRomanPSMT"/>
          <w:sz w:val="28"/>
          <w:szCs w:val="28"/>
        </w:rPr>
        <w:t>Услуги, необходимые и обязательные для предоставления муниципальной услуги, отсутствуют.</w:t>
      </w:r>
    </w:p>
    <w:p w14:paraId="2D6E00F9">
      <w:pPr>
        <w:autoSpaceDE w:val="0"/>
        <w:autoSpaceDN w:val="0"/>
        <w:adjustRightInd w:val="0"/>
        <w:spacing w:after="0" w:line="240" w:lineRule="auto"/>
        <w:jc w:val="both"/>
        <w:rPr>
          <w:rFonts w:ascii="Times New Roman" w:hAnsi="Times New Roman" w:cs="Times New Roman"/>
          <w:b/>
          <w:bCs/>
          <w:sz w:val="28"/>
          <w:szCs w:val="28"/>
        </w:rPr>
      </w:pPr>
    </w:p>
    <w:p w14:paraId="07507D8F">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2260B842">
      <w:pPr>
        <w:autoSpaceDE w:val="0"/>
        <w:autoSpaceDN w:val="0"/>
        <w:adjustRightInd w:val="0"/>
        <w:spacing w:after="0" w:line="240" w:lineRule="auto"/>
        <w:ind w:left="709"/>
        <w:jc w:val="both"/>
        <w:rPr>
          <w:rFonts w:ascii="Times New Roman" w:hAnsi="Times New Roman" w:cs="Times New Roman"/>
          <w:b/>
          <w:bCs/>
          <w:sz w:val="28"/>
          <w:szCs w:val="28"/>
        </w:rPr>
      </w:pPr>
    </w:p>
    <w:p w14:paraId="2497AEFD">
      <w:pPr>
        <w:tabs>
          <w:tab w:val="left" w:pos="142"/>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w:t>
      </w:r>
      <w:r>
        <w:rPr>
          <w:rFonts w:hint="default" w:ascii="Times New Roman" w:hAnsi="Times New Roman" w:cs="Times New Roman"/>
          <w:sz w:val="28"/>
          <w:szCs w:val="28"/>
          <w:lang w:val="ru-RU"/>
        </w:rPr>
        <w:t>7</w:t>
      </w:r>
      <w:r>
        <w:rPr>
          <w:rFonts w:ascii="Times New Roman" w:hAnsi="Times New Roman" w:cs="Times New Roman"/>
          <w:sz w:val="28"/>
          <w:szCs w:val="28"/>
        </w:rPr>
        <w:t>.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14:paraId="62C59DC0">
      <w:pPr>
        <w:tabs>
          <w:tab w:val="left" w:pos="142"/>
        </w:tabs>
        <w:autoSpaceDE w:val="0"/>
        <w:autoSpaceDN w:val="0"/>
        <w:adjustRightInd w:val="0"/>
        <w:spacing w:after="0" w:line="240" w:lineRule="auto"/>
        <w:ind w:firstLine="709"/>
        <w:jc w:val="both"/>
        <w:rPr>
          <w:rFonts w:ascii="Times New Roman" w:hAnsi="Times New Roman" w:cs="Times New Roman"/>
          <w:sz w:val="28"/>
          <w:szCs w:val="28"/>
        </w:rPr>
      </w:pPr>
    </w:p>
    <w:p w14:paraId="03CADCEA">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14:paraId="529F0687">
      <w:pPr>
        <w:autoSpaceDE w:val="0"/>
        <w:autoSpaceDN w:val="0"/>
        <w:adjustRightInd w:val="0"/>
        <w:spacing w:after="0" w:line="240" w:lineRule="auto"/>
        <w:jc w:val="both"/>
        <w:rPr>
          <w:rFonts w:ascii="Times New Roman" w:hAnsi="Times New Roman" w:cs="Times New Roman"/>
          <w:b/>
          <w:bCs/>
          <w:sz w:val="28"/>
          <w:szCs w:val="28"/>
        </w:rPr>
      </w:pPr>
    </w:p>
    <w:p w14:paraId="4F53DABB">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2.1</w:t>
      </w:r>
      <w:r>
        <w:rPr>
          <w:rFonts w:hint="default" w:ascii="TimesNewRomanPSMT" w:hAnsi="TimesNewRomanPSMT" w:cs="TimesNewRomanPSMT"/>
          <w:sz w:val="28"/>
          <w:szCs w:val="28"/>
          <w:lang w:val="ru-RU"/>
        </w:rPr>
        <w:t>8</w:t>
      </w:r>
      <w:r>
        <w:rPr>
          <w:rFonts w:ascii="TimesNewRomanPSMT" w:hAnsi="TimesNewRomanPSMT" w:cs="TimesNewRomanPSMT"/>
          <w:sz w:val="28"/>
          <w:szCs w:val="28"/>
        </w:rPr>
        <w:t>.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346924C4">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В случае наличия оснований для отказа в приеме документов, необходимых для предоставления муниципальной  услуги, указанных в пункте 2.12 настоящего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 4 к настоящему Административному регламенту.</w:t>
      </w:r>
    </w:p>
    <w:p w14:paraId="59463574">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Требования к помещениям, в которых </w:t>
      </w:r>
    </w:p>
    <w:p w14:paraId="429556D3">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предоставляется муниципальная услуга</w:t>
      </w:r>
    </w:p>
    <w:p w14:paraId="2FEF92DB">
      <w:pPr>
        <w:autoSpaceDE w:val="0"/>
        <w:autoSpaceDN w:val="0"/>
        <w:adjustRightInd w:val="0"/>
        <w:spacing w:after="0" w:line="240" w:lineRule="auto"/>
        <w:ind w:left="709"/>
        <w:jc w:val="both"/>
        <w:rPr>
          <w:rFonts w:ascii="Times New Roman" w:hAnsi="Times New Roman" w:cs="Times New Roman"/>
          <w:b/>
          <w:bCs/>
          <w:sz w:val="28"/>
          <w:szCs w:val="28"/>
        </w:rPr>
      </w:pPr>
    </w:p>
    <w:p w14:paraId="4088B1C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Pr>
          <w:rFonts w:hint="default" w:ascii="Times New Roman" w:hAnsi="Times New Roman" w:cs="Times New Roman"/>
          <w:sz w:val="28"/>
          <w:szCs w:val="28"/>
          <w:lang w:val="ru-RU"/>
        </w:rPr>
        <w:t>19</w:t>
      </w:r>
      <w:r>
        <w:rPr>
          <w:rFonts w:ascii="Times New Roman" w:hAnsi="Times New Roman" w:cs="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6F4A044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549A1DC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w:t>
      </w:r>
      <w:r>
        <w:rPr>
          <w:rFonts w:ascii="Times New Roman" w:hAnsi="Times New Roman" w:cs="Times New Roman"/>
          <w:b/>
          <w:sz w:val="28"/>
          <w:szCs w:val="28"/>
        </w:rPr>
        <w:t>-</w:t>
      </w:r>
      <w:r>
        <w:rPr>
          <w:rFonts w:ascii="Times New Roman" w:hAnsi="Times New Roman" w:cs="Times New Roman"/>
          <w:sz w:val="28"/>
          <w:szCs w:val="28"/>
        </w:rPr>
        <w:t>инвалидов.</w:t>
      </w:r>
    </w:p>
    <w:p w14:paraId="26C747F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67C3F79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14:paraId="7A1065E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наименование;</w:t>
      </w:r>
    </w:p>
    <w:p w14:paraId="37CF508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местонахождение и юридический адрес;</w:t>
      </w:r>
    </w:p>
    <w:p w14:paraId="5AA337A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режим работы;</w:t>
      </w:r>
    </w:p>
    <w:p w14:paraId="7820B52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график приема;</w:t>
      </w:r>
    </w:p>
    <w:p w14:paraId="5CED0A6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номера телефонов для справок.</w:t>
      </w:r>
    </w:p>
    <w:p w14:paraId="63CDA17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0F75A3B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Помещения, в которых предоставляется муниципальная услуга, оснащаются:</w:t>
      </w:r>
    </w:p>
    <w:p w14:paraId="10BDAC2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противопожарной системой и средствами пожаротушения;</w:t>
      </w:r>
    </w:p>
    <w:p w14:paraId="1A6E21F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системой оповещения о возникновении чрезвычайной ситуации;</w:t>
      </w:r>
    </w:p>
    <w:p w14:paraId="6B7FCC4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средствами оказания первой медицинской помощи;</w:t>
      </w:r>
    </w:p>
    <w:p w14:paraId="3FB8055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туалетными комнатами для посетителей.</w:t>
      </w:r>
    </w:p>
    <w:p w14:paraId="276BC27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7499E58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6F4B72D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4B169E1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14:paraId="23A5D39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номера кабинета и наименования отдела;</w:t>
      </w:r>
    </w:p>
    <w:p w14:paraId="50BFC8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14:paraId="76B6372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графика приема Заявителей.</w:t>
      </w:r>
    </w:p>
    <w:p w14:paraId="2CC3928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316EB16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296FE95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предоставлении муниципальной услуги инвалидам обеспечиваются:</w:t>
      </w:r>
    </w:p>
    <w:p w14:paraId="0C0EB8E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14:paraId="3731621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w:t>
      </w:r>
      <w:r>
        <w:rPr>
          <w:rFonts w:ascii="Times New Roman" w:hAnsi="Times New Roman" w:cs="Times New Roman"/>
          <w:b/>
          <w:sz w:val="28"/>
          <w:szCs w:val="28"/>
        </w:rPr>
        <w:t>-</w:t>
      </w:r>
      <w:r>
        <w:rPr>
          <w:rFonts w:ascii="Times New Roman" w:hAnsi="Times New Roman" w:cs="Times New Roman"/>
          <w:sz w:val="28"/>
          <w:szCs w:val="28"/>
        </w:rPr>
        <w:t>коляски;</w:t>
      </w:r>
    </w:p>
    <w:p w14:paraId="726C4F6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14:paraId="2A3C505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28A906F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1080E0E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допуск сурдопереводчика и тифлосурдопереводчика;</w:t>
      </w:r>
    </w:p>
    <w:p w14:paraId="675FF2E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услуги;</w:t>
      </w:r>
    </w:p>
    <w:p w14:paraId="03A5D9C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14:paraId="4EBC0429">
      <w:pPr>
        <w:autoSpaceDE w:val="0"/>
        <w:autoSpaceDN w:val="0"/>
        <w:adjustRightInd w:val="0"/>
        <w:spacing w:after="0" w:line="240" w:lineRule="auto"/>
        <w:jc w:val="both"/>
        <w:rPr>
          <w:rFonts w:ascii="Times New Roman" w:hAnsi="Times New Roman" w:cs="Times New Roman"/>
          <w:sz w:val="28"/>
          <w:szCs w:val="28"/>
        </w:rPr>
      </w:pPr>
    </w:p>
    <w:p w14:paraId="42939A41">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Показатели доступности и качества муниципальной услуги</w:t>
      </w:r>
    </w:p>
    <w:p w14:paraId="4065E8A0">
      <w:pPr>
        <w:autoSpaceDE w:val="0"/>
        <w:autoSpaceDN w:val="0"/>
        <w:adjustRightInd w:val="0"/>
        <w:spacing w:after="0" w:line="240" w:lineRule="auto"/>
        <w:ind w:firstLine="709"/>
        <w:jc w:val="both"/>
        <w:rPr>
          <w:rFonts w:ascii="Times New Roman" w:hAnsi="Times New Roman" w:cs="Times New Roman"/>
          <w:b/>
          <w:bCs/>
          <w:sz w:val="28"/>
          <w:szCs w:val="28"/>
        </w:rPr>
      </w:pPr>
    </w:p>
    <w:p w14:paraId="50CDA34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w:t>
      </w:r>
      <w:r>
        <w:rPr>
          <w:rFonts w:hint="default" w:ascii="Times New Roman" w:hAnsi="Times New Roman" w:cs="Times New Roman"/>
          <w:sz w:val="28"/>
          <w:szCs w:val="28"/>
          <w:lang w:val="ru-RU"/>
        </w:rPr>
        <w:t>0</w:t>
      </w:r>
      <w:r>
        <w:rPr>
          <w:rFonts w:ascii="Times New Roman" w:hAnsi="Times New Roman" w:cs="Times New Roman"/>
          <w:sz w:val="28"/>
          <w:szCs w:val="28"/>
        </w:rPr>
        <w:t>. Основными показателями доступности предоставления муниципальной услуги являются:</w:t>
      </w:r>
    </w:p>
    <w:p w14:paraId="4BCE189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w:t>
      </w:r>
      <w:r>
        <w:rPr>
          <w:rFonts w:hint="default" w:ascii="Times New Roman" w:hAnsi="Times New Roman" w:cs="Times New Roman"/>
          <w:sz w:val="28"/>
          <w:szCs w:val="28"/>
          <w:lang w:val="ru-RU"/>
        </w:rPr>
        <w:t>0</w:t>
      </w:r>
      <w:r>
        <w:rPr>
          <w:rFonts w:ascii="Times New Roman" w:hAnsi="Times New Roman" w:cs="Times New Roman"/>
          <w:sz w:val="28"/>
          <w:szCs w:val="28"/>
        </w:rPr>
        <w:t>.1. Наличие полной и понятной информации о порядке, сроках и ходе предоставления муниципальной в информационно-телекоммуникационных сетях общего пользования (в том числе в сети «Интернет»), средствах массовой информации;</w:t>
      </w:r>
    </w:p>
    <w:p w14:paraId="36E5BD2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w:t>
      </w:r>
      <w:r>
        <w:rPr>
          <w:rFonts w:hint="default" w:ascii="Times New Roman" w:hAnsi="Times New Roman" w:cs="Times New Roman"/>
          <w:sz w:val="28"/>
          <w:szCs w:val="28"/>
          <w:lang w:val="ru-RU"/>
        </w:rPr>
        <w:t>0</w:t>
      </w:r>
      <w:r>
        <w:rPr>
          <w:rFonts w:ascii="Times New Roman" w:hAnsi="Times New Roman" w:cs="Times New Roman"/>
          <w:sz w:val="28"/>
          <w:szCs w:val="28"/>
        </w:rPr>
        <w:t>.2. Возможность получения заявителем уведомлений о предоставлении муниципальной услуги с помощью ЕПГУ;</w:t>
      </w:r>
    </w:p>
    <w:p w14:paraId="48A85F9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w:t>
      </w:r>
      <w:r>
        <w:rPr>
          <w:rFonts w:hint="default" w:ascii="Times New Roman" w:hAnsi="Times New Roman" w:cs="Times New Roman"/>
          <w:sz w:val="28"/>
          <w:szCs w:val="28"/>
          <w:lang w:val="ru-RU"/>
        </w:rPr>
        <w:t>0</w:t>
      </w:r>
      <w:r>
        <w:rPr>
          <w:rFonts w:ascii="Times New Roman" w:hAnsi="Times New Roman" w:cs="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73CD5EE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w:t>
      </w:r>
      <w:r>
        <w:rPr>
          <w:rFonts w:hint="default" w:ascii="Times New Roman" w:hAnsi="Times New Roman" w:cs="Times New Roman"/>
          <w:sz w:val="28"/>
          <w:szCs w:val="28"/>
          <w:lang w:val="ru-RU"/>
        </w:rPr>
        <w:t>1</w:t>
      </w:r>
      <w:r>
        <w:rPr>
          <w:rFonts w:ascii="Times New Roman" w:hAnsi="Times New Roman" w:cs="Times New Roman"/>
          <w:sz w:val="28"/>
          <w:szCs w:val="28"/>
        </w:rPr>
        <w:t>. Основными показателями качества предоставления муниципальной услуги являются:</w:t>
      </w:r>
    </w:p>
    <w:p w14:paraId="0648C3A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w:t>
      </w:r>
      <w:r>
        <w:rPr>
          <w:rFonts w:hint="default" w:ascii="Times New Roman" w:hAnsi="Times New Roman" w:cs="Times New Roman"/>
          <w:sz w:val="28"/>
          <w:szCs w:val="28"/>
          <w:lang w:val="ru-RU"/>
        </w:rPr>
        <w:t>1</w:t>
      </w:r>
      <w:r>
        <w:rPr>
          <w:rFonts w:ascii="Times New Roman" w:hAnsi="Times New Roman" w:cs="Times New Roman"/>
          <w:sz w:val="28"/>
          <w:szCs w:val="28"/>
        </w:rPr>
        <w:t xml:space="preserve">.1.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 </w:t>
      </w:r>
    </w:p>
    <w:p w14:paraId="7D48DDF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w:t>
      </w:r>
      <w:r>
        <w:rPr>
          <w:rFonts w:hint="default" w:ascii="Times New Roman" w:hAnsi="Times New Roman" w:cs="Times New Roman"/>
          <w:sz w:val="28"/>
          <w:szCs w:val="28"/>
          <w:lang w:val="ru-RU"/>
        </w:rPr>
        <w:t>1</w:t>
      </w:r>
      <w:r>
        <w:rPr>
          <w:rFonts w:ascii="Times New Roman" w:hAnsi="Times New Roman" w:cs="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14:paraId="6649340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w:t>
      </w:r>
      <w:r>
        <w:rPr>
          <w:rFonts w:hint="default" w:ascii="Times New Roman" w:hAnsi="Times New Roman" w:cs="Times New Roman"/>
          <w:sz w:val="28"/>
          <w:szCs w:val="28"/>
          <w:lang w:val="ru-RU"/>
        </w:rPr>
        <w:t>1</w:t>
      </w:r>
      <w:r>
        <w:rPr>
          <w:rFonts w:ascii="Times New Roman" w:hAnsi="Times New Roman" w:cs="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14:paraId="02D659C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w:t>
      </w:r>
      <w:r>
        <w:rPr>
          <w:rFonts w:hint="default" w:ascii="Times New Roman" w:hAnsi="Times New Roman" w:cs="Times New Roman"/>
          <w:sz w:val="28"/>
          <w:szCs w:val="28"/>
          <w:lang w:val="ru-RU"/>
        </w:rPr>
        <w:t>1</w:t>
      </w:r>
      <w:r>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14:paraId="79E0923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w:t>
      </w:r>
      <w:r>
        <w:rPr>
          <w:rFonts w:hint="default" w:ascii="Times New Roman" w:hAnsi="Times New Roman" w:cs="Times New Roman"/>
          <w:sz w:val="28"/>
          <w:szCs w:val="28"/>
          <w:lang w:val="ru-RU"/>
        </w:rPr>
        <w:t>1</w:t>
      </w:r>
      <w:r>
        <w:rPr>
          <w:rFonts w:ascii="Times New Roman" w:hAnsi="Times New Roman" w:cs="Times New Roman"/>
          <w:sz w:val="28"/>
          <w:szCs w:val="28"/>
        </w:rPr>
        <w:t>.5. Отсутствие заявлений об оспаривании решений, действий (бездействия) администрации,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28BA841B">
      <w:pPr>
        <w:autoSpaceDE w:val="0"/>
        <w:autoSpaceDN w:val="0"/>
        <w:adjustRightInd w:val="0"/>
        <w:spacing w:after="0" w:line="240" w:lineRule="auto"/>
        <w:ind w:firstLine="709"/>
        <w:jc w:val="both"/>
        <w:rPr>
          <w:rFonts w:ascii="Times New Roman" w:hAnsi="Times New Roman" w:cs="Times New Roman"/>
          <w:sz w:val="28"/>
          <w:szCs w:val="28"/>
        </w:rPr>
      </w:pPr>
    </w:p>
    <w:p w14:paraId="57A6D1E3">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427C5E9D">
      <w:pPr>
        <w:autoSpaceDE w:val="0"/>
        <w:autoSpaceDN w:val="0"/>
        <w:adjustRightInd w:val="0"/>
        <w:spacing w:after="0" w:line="240" w:lineRule="auto"/>
        <w:ind w:left="709"/>
        <w:jc w:val="both"/>
        <w:rPr>
          <w:rFonts w:ascii="Times New Roman" w:hAnsi="Times New Roman" w:cs="Times New Roman"/>
          <w:b/>
          <w:bCs/>
          <w:sz w:val="28"/>
          <w:szCs w:val="28"/>
        </w:rPr>
      </w:pPr>
    </w:p>
    <w:p w14:paraId="7DF6FE6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w:t>
      </w:r>
      <w:r>
        <w:rPr>
          <w:rFonts w:hint="default" w:ascii="Times New Roman" w:hAnsi="Times New Roman" w:cs="Times New Roman"/>
          <w:sz w:val="28"/>
          <w:szCs w:val="28"/>
          <w:lang w:val="ru-RU"/>
        </w:rPr>
        <w:t>2</w:t>
      </w:r>
      <w:r>
        <w:rPr>
          <w:rFonts w:ascii="Times New Roman" w:hAnsi="Times New Roman" w:cs="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14:paraId="5776BFE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w:t>
      </w:r>
      <w:r>
        <w:rPr>
          <w:rFonts w:hint="default" w:ascii="Times New Roman" w:hAnsi="Times New Roman" w:cs="Times New Roman"/>
          <w:sz w:val="28"/>
          <w:szCs w:val="28"/>
          <w:lang w:val="ru-RU"/>
        </w:rPr>
        <w:t>3</w:t>
      </w:r>
      <w:r>
        <w:rPr>
          <w:rFonts w:ascii="Times New Roman" w:hAnsi="Times New Roman" w:cs="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 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20412F3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Заполненное заявление о предоставлении муниципальной услуг отправляется заявителем вместе с прикрепленными электронными образам документов, необходимыми для предоставления муниципальной услуги, в администрацию.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77011F2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14:paraId="6E5D02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6.7 настоящего Административного регламента.</w:t>
      </w:r>
    </w:p>
    <w:p w14:paraId="32D6163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w:t>
      </w:r>
      <w:r>
        <w:rPr>
          <w:rFonts w:hint="default" w:ascii="Times New Roman" w:hAnsi="Times New Roman" w:cs="Times New Roman"/>
          <w:sz w:val="28"/>
          <w:szCs w:val="28"/>
          <w:lang w:val="ru-RU"/>
        </w:rPr>
        <w:t>4</w:t>
      </w:r>
      <w:r>
        <w:rPr>
          <w:rFonts w:ascii="Times New Roman" w:hAnsi="Times New Roman" w:cs="Times New Roman"/>
          <w:sz w:val="28"/>
          <w:szCs w:val="28"/>
        </w:rPr>
        <w:t>. Электронные документы могут быть предоставлены в следующих форматах: xml, doc, docx, odt, xls, xlsx, ods, pdf, jpg, jpeg, zip, rar, sig, png, bmp, tiff.</w:t>
      </w:r>
    </w:p>
    <w:p w14:paraId="74EA242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14:paraId="3147A56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«черно-белый» (при отсутствии в документе графических изображений и (или) цветного текста);</w:t>
      </w:r>
    </w:p>
    <w:p w14:paraId="1A3F969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«оттенки серого» (при наличии в документе графических изображений, отличных от цветного графического изображения);</w:t>
      </w:r>
    </w:p>
    <w:p w14:paraId="3FBC7D2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«цветной» или «режим полной цветопередачи» (при наличии в документе цветных графических изображений либо цветного текста);</w:t>
      </w:r>
    </w:p>
    <w:p w14:paraId="10784B4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сохранением всех аутентичных признаков подлинности, а именно: графической подписи лица, печати, углового штампа бланка;</w:t>
      </w:r>
    </w:p>
    <w:p w14:paraId="19EDEA9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14:paraId="2643722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Электронные документы должны обеспечивать:</w:t>
      </w:r>
    </w:p>
    <w:p w14:paraId="44A2DC0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возможность идентифицировать документ и количество листов в документе;</w:t>
      </w:r>
    </w:p>
    <w:p w14:paraId="0F2EAA5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375DBB8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Документы, подлежащие представлению в форматах xls, xlsx или ods, формируются в виде отдельного электронного документа.</w:t>
      </w:r>
    </w:p>
    <w:p w14:paraId="7567307C">
      <w:pPr>
        <w:autoSpaceDE w:val="0"/>
        <w:autoSpaceDN w:val="0"/>
        <w:adjustRightInd w:val="0"/>
        <w:spacing w:after="0" w:line="240" w:lineRule="auto"/>
        <w:jc w:val="both"/>
        <w:rPr>
          <w:rFonts w:ascii="Times New Roman" w:hAnsi="Times New Roman" w:cs="Times New Roman"/>
          <w:sz w:val="28"/>
          <w:szCs w:val="28"/>
        </w:rPr>
      </w:pPr>
    </w:p>
    <w:p w14:paraId="05CE09EA">
      <w:pPr>
        <w:pStyle w:val="17"/>
        <w:autoSpaceDE w:val="0"/>
        <w:autoSpaceDN w:val="0"/>
        <w:adjustRightInd w:val="0"/>
        <w:ind w:left="0"/>
        <w:jc w:val="center"/>
        <w:rPr>
          <w:rFonts w:hint="default"/>
          <w:b/>
          <w:bCs/>
          <w:sz w:val="28"/>
          <w:szCs w:val="28"/>
          <w:lang w:val="ru-RU"/>
        </w:rPr>
      </w:pPr>
      <w:r>
        <w:rPr>
          <w:b/>
          <w:bCs/>
          <w:sz w:val="28"/>
          <w:szCs w:val="28"/>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r>
        <w:rPr>
          <w:rFonts w:hint="default"/>
          <w:b/>
          <w:bCs/>
          <w:sz w:val="28"/>
          <w:szCs w:val="28"/>
          <w:lang w:val="ru-RU"/>
        </w:rPr>
        <w:t>, а также особенности выполнения административных процедур в многофункциональных центрах</w:t>
      </w:r>
    </w:p>
    <w:p w14:paraId="06466D30">
      <w:pPr>
        <w:pStyle w:val="17"/>
        <w:autoSpaceDE w:val="0"/>
        <w:autoSpaceDN w:val="0"/>
        <w:adjustRightInd w:val="0"/>
        <w:ind w:left="709"/>
        <w:jc w:val="both"/>
        <w:rPr>
          <w:b/>
          <w:bCs/>
          <w:sz w:val="28"/>
          <w:szCs w:val="28"/>
        </w:rPr>
      </w:pPr>
    </w:p>
    <w:p w14:paraId="3D72D691">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Исчерпывающий перечень административных процедур</w:t>
      </w:r>
    </w:p>
    <w:p w14:paraId="0FDB8EE3">
      <w:pPr>
        <w:autoSpaceDE w:val="0"/>
        <w:autoSpaceDN w:val="0"/>
        <w:adjustRightInd w:val="0"/>
        <w:spacing w:after="0" w:line="240" w:lineRule="auto"/>
        <w:ind w:firstLine="709"/>
        <w:jc w:val="both"/>
        <w:rPr>
          <w:rFonts w:ascii="Times New Roman" w:hAnsi="Times New Roman" w:cs="Times New Roman"/>
          <w:b/>
          <w:bCs/>
          <w:sz w:val="28"/>
          <w:szCs w:val="28"/>
        </w:rPr>
      </w:pPr>
    </w:p>
    <w:p w14:paraId="1185E4A6">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3.1. Предоставление муниципальной услуги включает в себя следующие административные процедуры:</w:t>
      </w:r>
    </w:p>
    <w:p w14:paraId="024014EA">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проверка документов и регистрация заявления;</w:t>
      </w:r>
    </w:p>
    <w:p w14:paraId="016D9702">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14:paraId="1DF480BD">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рассмотрение документов и сведений;</w:t>
      </w:r>
    </w:p>
    <w:p w14:paraId="1BF3255C">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принятие решения;</w:t>
      </w:r>
    </w:p>
    <w:p w14:paraId="0AF1F87D">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выдача результата;</w:t>
      </w:r>
    </w:p>
    <w:p w14:paraId="57ED34A5">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внесение результата муниципальной услуги в реестр юридически значимых записей.</w:t>
      </w:r>
    </w:p>
    <w:p w14:paraId="306B7B1B">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Описание административных процедур представлено в приложении № 3 к настоящему Административному регламенту.</w:t>
      </w:r>
    </w:p>
    <w:p w14:paraId="24AC16BE">
      <w:pPr>
        <w:autoSpaceDE w:val="0"/>
        <w:autoSpaceDN w:val="0"/>
        <w:adjustRightInd w:val="0"/>
        <w:spacing w:after="0" w:line="240" w:lineRule="auto"/>
        <w:ind w:firstLine="709"/>
        <w:jc w:val="both"/>
        <w:outlineLvl w:val="0"/>
        <w:rPr>
          <w:rFonts w:ascii="Times New Roman" w:hAnsi="Times New Roman" w:cs="Times New Roman"/>
          <w:sz w:val="28"/>
          <w:szCs w:val="28"/>
          <w:lang w:eastAsia="ru-RU"/>
        </w:rPr>
      </w:pPr>
    </w:p>
    <w:p w14:paraId="2A89B275">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Перечень административных процедур (действий) при предоставлении муниципальной услуги услуг в электронной форме</w:t>
      </w:r>
    </w:p>
    <w:p w14:paraId="297C164D">
      <w:pPr>
        <w:autoSpaceDE w:val="0"/>
        <w:autoSpaceDN w:val="0"/>
        <w:adjustRightInd w:val="0"/>
        <w:spacing w:after="0" w:line="240" w:lineRule="auto"/>
        <w:ind w:left="709"/>
        <w:jc w:val="both"/>
        <w:rPr>
          <w:rFonts w:ascii="Times New Roman" w:hAnsi="Times New Roman" w:cs="Times New Roman"/>
          <w:b/>
          <w:bCs/>
          <w:sz w:val="28"/>
          <w:szCs w:val="28"/>
        </w:rPr>
      </w:pPr>
    </w:p>
    <w:p w14:paraId="6719E2A9">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3.2. При предоставлении муниципальной услуги в электронной форме заявителю обеспечиваются:</w:t>
      </w:r>
    </w:p>
    <w:p w14:paraId="18B52BF6">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получение информации о порядке и сроках предоставления  муниципальной услуги;</w:t>
      </w:r>
    </w:p>
    <w:p w14:paraId="64D8F454">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формирование заявления;</w:t>
      </w:r>
    </w:p>
    <w:p w14:paraId="05EC14E8">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прием и регистрация Уполномоченным органом заявления и иных документов, необходимых для предоставления муниципальной услуги;</w:t>
      </w:r>
    </w:p>
    <w:p w14:paraId="4408AC28">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получение результата предоставления муниципальной услуги;</w:t>
      </w:r>
    </w:p>
    <w:p w14:paraId="56D594A6">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получение сведений о ходе рассмотрения заявления;</w:t>
      </w:r>
    </w:p>
    <w:p w14:paraId="77283F62">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осуществление оценки качества предоставления  муниципальной услуги;</w:t>
      </w:r>
    </w:p>
    <w:p w14:paraId="5AADF2D4">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6AFD1F39">
      <w:pPr>
        <w:autoSpaceDE w:val="0"/>
        <w:autoSpaceDN w:val="0"/>
        <w:adjustRightInd w:val="0"/>
        <w:spacing w:after="0" w:line="240" w:lineRule="auto"/>
        <w:ind w:firstLine="709"/>
        <w:jc w:val="both"/>
        <w:rPr>
          <w:rFonts w:ascii="TimesNewRomanPSMT" w:hAnsi="TimesNewRomanPSMT" w:cs="TimesNewRomanPSMT"/>
          <w:sz w:val="28"/>
          <w:szCs w:val="28"/>
        </w:rPr>
      </w:pPr>
    </w:p>
    <w:p w14:paraId="5C03AA34">
      <w:pPr>
        <w:pStyle w:val="17"/>
        <w:autoSpaceDE w:val="0"/>
        <w:autoSpaceDN w:val="0"/>
        <w:adjustRightInd w:val="0"/>
        <w:ind w:left="0"/>
        <w:jc w:val="center"/>
        <w:rPr>
          <w:b/>
          <w:bCs/>
          <w:sz w:val="28"/>
          <w:szCs w:val="28"/>
        </w:rPr>
      </w:pPr>
      <w:r>
        <w:rPr>
          <w:b/>
          <w:bCs/>
          <w:sz w:val="28"/>
          <w:szCs w:val="28"/>
        </w:rPr>
        <w:t>Порядок осуществления административных процедур (действий) в электронной форме</w:t>
      </w:r>
    </w:p>
    <w:p w14:paraId="212C1DFF">
      <w:pPr>
        <w:pStyle w:val="17"/>
        <w:autoSpaceDE w:val="0"/>
        <w:autoSpaceDN w:val="0"/>
        <w:adjustRightInd w:val="0"/>
        <w:ind w:left="709"/>
        <w:jc w:val="both"/>
        <w:rPr>
          <w:b/>
          <w:bCs/>
          <w:sz w:val="28"/>
          <w:szCs w:val="28"/>
        </w:rPr>
      </w:pPr>
    </w:p>
    <w:p w14:paraId="1ADC928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3.3. Формирование заявления.</w:t>
      </w:r>
    </w:p>
    <w:p w14:paraId="55DE14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248CE9E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1673319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формировании заявления заявителю обеспечивается:</w:t>
      </w:r>
    </w:p>
    <w:p w14:paraId="1CE4F3F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возможность копирования и сохранения заявления и иных документов, указанных в пункте 2.</w:t>
      </w:r>
      <w:r>
        <w:rPr>
          <w:rFonts w:hint="default" w:ascii="Times New Roman" w:hAnsi="Times New Roman" w:cs="Times New Roman"/>
          <w:sz w:val="28"/>
          <w:szCs w:val="28"/>
          <w:lang w:val="ru-RU"/>
        </w:rPr>
        <w:t>7</w:t>
      </w:r>
      <w:r>
        <w:rPr>
          <w:rFonts w:ascii="Times New Roman" w:hAnsi="Times New Roman" w:cs="Times New Roman"/>
          <w:sz w:val="28"/>
          <w:szCs w:val="28"/>
        </w:rPr>
        <w:t xml:space="preserve"> настоящего Административного регламента, необходимых для предоставления муниципальной услуги;</w:t>
      </w:r>
    </w:p>
    <w:p w14:paraId="0544A1F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возможность печати на бумажном носителе копии электронной формы заявления;</w:t>
      </w:r>
    </w:p>
    <w:p w14:paraId="67DB2E2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66A0D25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7CDF0071">
      <w:pPr>
        <w:tabs>
          <w:tab w:val="left" w:pos="0"/>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14:paraId="3EE3B35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6BA89D5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1BEFC98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7DDFD23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6EACD14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1FCCB69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07D4F74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Ответственное должностное лицо:</w:t>
      </w:r>
    </w:p>
    <w:p w14:paraId="3EC3764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проверяет наличие электронных заявлений, поступивших с ЕПГУ, с периодом не реже 2 раз в день;</w:t>
      </w:r>
    </w:p>
    <w:p w14:paraId="5C73CFF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рассматривает поступившие заявления и приложенные образы документов (документы);</w:t>
      </w:r>
    </w:p>
    <w:p w14:paraId="1D6076F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производит действия в соответствии с пунктом 3.4 настоящего Административного регламента.</w:t>
      </w:r>
    </w:p>
    <w:p w14:paraId="2D86BA9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 Заявителю в качестве результата предоставления муниципальной услуги обеспечивается возможность получения документа:</w:t>
      </w:r>
    </w:p>
    <w:p w14:paraId="545F60C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1B72181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14:paraId="0BC0EBFF">
      <w:pPr>
        <w:pStyle w:val="14"/>
        <w:keepNext w:val="0"/>
        <w:keepLines w:val="0"/>
        <w:widowControl/>
        <w:suppressLineNumbers w:val="0"/>
        <w:spacing w:before="0" w:beforeAutospacing="0" w:after="0" w:afterAutospacing="0"/>
        <w:ind w:left="0" w:right="0" w:firstLine="555"/>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sz w:val="28"/>
          <w:szCs w:val="28"/>
          <w:lang w:val="ru-RU"/>
        </w:rPr>
        <w:t xml:space="preserve">3.7. </w:t>
      </w:r>
      <w:r>
        <w:rPr>
          <w:rFonts w:hint="default" w:ascii="Times New Roman" w:hAnsi="Times New Roman" w:cs="Times New Roman"/>
          <w:i w:val="0"/>
          <w:iCs w:val="0"/>
          <w:caps w:val="0"/>
          <w:color w:val="000000"/>
          <w:spacing w:val="0"/>
          <w:sz w:val="28"/>
          <w:szCs w:val="28"/>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73BF835E">
      <w:pPr>
        <w:pStyle w:val="14"/>
        <w:keepNext w:val="0"/>
        <w:keepLines w:val="0"/>
        <w:widowControl/>
        <w:suppressLineNumbers w:val="0"/>
        <w:spacing w:before="0" w:beforeAutospacing="0" w:after="0" w:afterAutospacing="0"/>
        <w:ind w:left="0" w:right="0" w:firstLine="555"/>
        <w:jc w:val="both"/>
        <w:rPr>
          <w:rFonts w:hint="default" w:ascii="Times New Roman" w:hAnsi="Times New Roman" w:cs="Times New Roman"/>
          <w:i w:val="0"/>
          <w:iCs w:val="0"/>
          <w:caps w:val="0"/>
          <w:color w:val="000000"/>
          <w:spacing w:val="0"/>
          <w:sz w:val="28"/>
          <w:szCs w:val="28"/>
        </w:rPr>
      </w:pPr>
      <w:bookmarkStart w:id="0" w:name="Par2"/>
      <w:bookmarkEnd w:id="0"/>
      <w:r>
        <w:rPr>
          <w:rFonts w:hint="default" w:ascii="Times New Roman" w:hAnsi="Times New Roman" w:cs="Times New Roman"/>
          <w:i w:val="0"/>
          <w:iCs w:val="0"/>
          <w:caps w:val="0"/>
          <w:color w:val="000000"/>
          <w:spacing w:val="0"/>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24D2BAE6">
      <w:pPr>
        <w:pStyle w:val="14"/>
        <w:keepNext w:val="0"/>
        <w:keepLines w:val="0"/>
        <w:widowControl/>
        <w:suppressLineNumbers w:val="0"/>
        <w:spacing w:before="0" w:beforeAutospacing="0" w:after="0" w:afterAutospacing="0"/>
        <w:ind w:left="0" w:right="0" w:firstLine="555"/>
        <w:jc w:val="both"/>
        <w:rPr>
          <w:rFonts w:hint="default" w:ascii="Times New Roman" w:hAnsi="Times New Roman" w:cs="Times New Roman"/>
          <w:i w:val="0"/>
          <w:iCs w:val="0"/>
          <w:caps w:val="0"/>
          <w:color w:val="000000"/>
          <w:spacing w:val="0"/>
          <w:sz w:val="28"/>
          <w:szCs w:val="28"/>
        </w:rPr>
      </w:pPr>
      <w:r>
        <w:rPr>
          <w:rFonts w:hint="default" w:ascii="Times New Roman" w:hAnsi="Times New Roman" w:cs="Times New Roman"/>
          <w:i w:val="0"/>
          <w:iCs w:val="0"/>
          <w:caps w:val="0"/>
          <w:color w:val="000000"/>
          <w:spacing w:val="0"/>
          <w:sz w:val="28"/>
          <w:szCs w:val="28"/>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осуществляется с учетом требований настоящего административного регламента.</w:t>
      </w:r>
    </w:p>
    <w:p w14:paraId="4E186C9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Pr>
          <w:rFonts w:hint="default" w:ascii="Times New Roman" w:hAnsi="Times New Roman" w:cs="Times New Roman"/>
          <w:sz w:val="28"/>
          <w:szCs w:val="28"/>
          <w:lang w:val="ru-RU"/>
        </w:rPr>
        <w:t>8</w:t>
      </w:r>
      <w:r>
        <w:rPr>
          <w:rFonts w:ascii="Times New Roman" w:hAnsi="Times New Roman" w:cs="Times New Roman"/>
          <w:sz w:val="28"/>
          <w:szCs w:val="28"/>
        </w:rPr>
        <w:t>.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12FD97C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предоставлении муниципальной услуги в электронной форме заявителю направляется:</w:t>
      </w:r>
    </w:p>
    <w:p w14:paraId="0B5BC1A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1F90B8A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40DC7C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Pr>
          <w:rFonts w:hint="default" w:ascii="Times New Roman" w:hAnsi="Times New Roman" w:cs="Times New Roman"/>
          <w:sz w:val="28"/>
          <w:szCs w:val="28"/>
          <w:lang w:val="ru-RU"/>
        </w:rPr>
        <w:t>9</w:t>
      </w:r>
      <w:r>
        <w:rPr>
          <w:rFonts w:ascii="Times New Roman" w:hAnsi="Times New Roman" w:cs="Times New Roman"/>
          <w:sz w:val="28"/>
          <w:szCs w:val="28"/>
        </w:rPr>
        <w:t>. Оценка качества предоставления муниципальной услуги.</w:t>
      </w:r>
    </w:p>
    <w:p w14:paraId="46D6AEE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69ABF3A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Pr>
          <w:rFonts w:hint="default" w:ascii="Times New Roman" w:hAnsi="Times New Roman" w:cs="Times New Roman"/>
          <w:sz w:val="28"/>
          <w:szCs w:val="28"/>
          <w:lang w:val="ru-RU"/>
        </w:rPr>
        <w:t>10</w:t>
      </w:r>
      <w:r>
        <w:rPr>
          <w:rFonts w:ascii="Times New Roman" w:hAnsi="Times New Roman" w:cs="Times New Roman"/>
          <w:sz w:val="28"/>
          <w:szCs w:val="28"/>
        </w:rPr>
        <w:t>. Заявителю обеспечивается возможность направления жалобы на решения, действия или бездействие Уполномоченного органа, должностного лица администрации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Pr>
          <w:rStyle w:val="6"/>
          <w:rFonts w:ascii="Times New Roman" w:hAnsi="Times New Roman" w:cs="Times New Roman"/>
          <w:sz w:val="28"/>
          <w:szCs w:val="28"/>
        </w:rPr>
        <w:footnoteReference w:id="0"/>
      </w:r>
      <w:r>
        <w:rPr>
          <w:rFonts w:ascii="Times New Roman" w:hAnsi="Times New Roman" w:cs="Times New Roman"/>
          <w:sz w:val="28"/>
          <w:szCs w:val="28"/>
        </w:rPr>
        <w:t>.</w:t>
      </w:r>
    </w:p>
    <w:p w14:paraId="174B5988">
      <w:pPr>
        <w:autoSpaceDE w:val="0"/>
        <w:autoSpaceDN w:val="0"/>
        <w:adjustRightInd w:val="0"/>
        <w:spacing w:after="0" w:line="240" w:lineRule="auto"/>
        <w:ind w:left="709"/>
        <w:jc w:val="both"/>
        <w:rPr>
          <w:rFonts w:ascii="Times New Roman" w:hAnsi="Times New Roman" w:cs="Times New Roman"/>
          <w:sz w:val="28"/>
          <w:szCs w:val="28"/>
        </w:rPr>
      </w:pPr>
    </w:p>
    <w:p w14:paraId="56EFF554">
      <w:pPr>
        <w:pStyle w:val="17"/>
        <w:autoSpaceDE w:val="0"/>
        <w:autoSpaceDN w:val="0"/>
        <w:adjustRightInd w:val="0"/>
        <w:ind w:left="0"/>
        <w:jc w:val="center"/>
        <w:rPr>
          <w:b/>
          <w:bCs/>
          <w:sz w:val="28"/>
          <w:szCs w:val="28"/>
        </w:rPr>
      </w:pPr>
      <w:r>
        <w:rPr>
          <w:b/>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21AE308D">
      <w:pPr>
        <w:autoSpaceDE w:val="0"/>
        <w:autoSpaceDN w:val="0"/>
        <w:adjustRightInd w:val="0"/>
        <w:spacing w:after="0" w:line="240" w:lineRule="auto"/>
        <w:ind w:firstLine="709"/>
        <w:rPr>
          <w:rFonts w:ascii="Times New Roman" w:hAnsi="Times New Roman" w:cs="Times New Roman"/>
          <w:b/>
          <w:bCs/>
          <w:sz w:val="28"/>
          <w:szCs w:val="28"/>
        </w:rPr>
      </w:pPr>
    </w:p>
    <w:p w14:paraId="74F7971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w:t>
      </w:r>
      <w:r>
        <w:rPr>
          <w:rFonts w:hint="default" w:ascii="Times New Roman" w:hAnsi="Times New Roman" w:cs="Times New Roman"/>
          <w:sz w:val="28"/>
          <w:szCs w:val="28"/>
          <w:lang w:val="ru-RU"/>
        </w:rPr>
        <w:t>1</w:t>
      </w:r>
      <w:r>
        <w:rPr>
          <w:rFonts w:ascii="Times New Roman" w:hAnsi="Times New Roman" w:cs="Times New Roman"/>
          <w:sz w:val="28"/>
          <w:szCs w:val="28"/>
        </w:rPr>
        <w:t>. В случае выявления опечаток и ошибок заявитель вправе обратиться в администрацию с заявлением с приложением документов, указанных в пункте 2.8 настоящего Административного регламента.</w:t>
      </w:r>
    </w:p>
    <w:p w14:paraId="25C9498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w:t>
      </w:r>
      <w:r>
        <w:rPr>
          <w:rFonts w:hint="default" w:ascii="Times New Roman" w:hAnsi="Times New Roman" w:cs="Times New Roman"/>
          <w:sz w:val="28"/>
          <w:szCs w:val="28"/>
          <w:lang w:val="ru-RU"/>
        </w:rPr>
        <w:t>2</w:t>
      </w:r>
      <w:r>
        <w:rPr>
          <w:rFonts w:ascii="Times New Roman" w:hAnsi="Times New Roman" w:cs="Times New Roman"/>
          <w:sz w:val="28"/>
          <w:szCs w:val="28"/>
        </w:rPr>
        <w:t>. Основания отказа в приеме заявления об исправлении опечаток и ошибок указаны в пункте 2.13 настоящего Административного регламента.</w:t>
      </w:r>
    </w:p>
    <w:p w14:paraId="181815A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w:t>
      </w:r>
      <w:r>
        <w:rPr>
          <w:rFonts w:hint="default" w:ascii="Times New Roman" w:hAnsi="Times New Roman" w:cs="Times New Roman"/>
          <w:sz w:val="28"/>
          <w:szCs w:val="28"/>
          <w:lang w:val="ru-RU"/>
        </w:rPr>
        <w:t>3</w:t>
      </w:r>
      <w:r>
        <w:rPr>
          <w:rFonts w:ascii="Times New Roman" w:hAnsi="Times New Roman" w:cs="Times New Roman"/>
          <w:sz w:val="28"/>
          <w:szCs w:val="28"/>
        </w:rPr>
        <w:t>.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324191E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w:t>
      </w:r>
      <w:r>
        <w:rPr>
          <w:rFonts w:hint="default" w:ascii="Times New Roman" w:hAnsi="Times New Roman" w:cs="Times New Roman"/>
          <w:sz w:val="28"/>
          <w:szCs w:val="28"/>
          <w:lang w:val="ru-RU"/>
        </w:rPr>
        <w:t>3</w:t>
      </w:r>
      <w:r>
        <w:rPr>
          <w:rFonts w:ascii="Times New Roman" w:hAnsi="Times New Roman" w:cs="Times New Roman"/>
          <w:sz w:val="28"/>
          <w:szCs w:val="28"/>
        </w:rPr>
        <w:t>.1.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7F66D48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w:t>
      </w:r>
      <w:r>
        <w:rPr>
          <w:rFonts w:hint="default" w:ascii="Times New Roman" w:hAnsi="Times New Roman" w:cs="Times New Roman"/>
          <w:sz w:val="28"/>
          <w:szCs w:val="28"/>
          <w:lang w:val="ru-RU"/>
        </w:rPr>
        <w:t>3</w:t>
      </w:r>
      <w:r>
        <w:rPr>
          <w:rFonts w:ascii="Times New Roman" w:hAnsi="Times New Roman" w:cs="Times New Roman"/>
          <w:sz w:val="28"/>
          <w:szCs w:val="28"/>
        </w:rPr>
        <w:t>.2. Уполномоченный орган при получении заявления, указанного в подпункте 3.1</w:t>
      </w:r>
      <w:r>
        <w:rPr>
          <w:rFonts w:hint="default" w:ascii="Times New Roman" w:hAnsi="Times New Roman" w:cs="Times New Roman"/>
          <w:sz w:val="28"/>
          <w:szCs w:val="28"/>
          <w:lang w:val="ru-RU"/>
        </w:rPr>
        <w:t>3</w:t>
      </w:r>
      <w:r>
        <w:rPr>
          <w:rFonts w:ascii="Times New Roman" w:hAnsi="Times New Roman" w:cs="Times New Roman"/>
          <w:sz w:val="28"/>
          <w:szCs w:val="28"/>
        </w:rPr>
        <w:t>.1 пункта 3.1</w:t>
      </w:r>
      <w:r>
        <w:rPr>
          <w:rFonts w:hint="default" w:ascii="Times New Roman" w:hAnsi="Times New Roman" w:cs="Times New Roman"/>
          <w:sz w:val="28"/>
          <w:szCs w:val="28"/>
          <w:lang w:val="ru-RU"/>
        </w:rPr>
        <w:t>3</w:t>
      </w:r>
      <w:r>
        <w:rPr>
          <w:rFonts w:ascii="Times New Roman" w:hAnsi="Times New Roman" w:cs="Times New Roman"/>
          <w:sz w:val="28"/>
          <w:szCs w:val="28"/>
        </w:rPr>
        <w:t xml:space="preserve">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14:paraId="2DFD16B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w:t>
      </w:r>
      <w:r>
        <w:rPr>
          <w:rFonts w:hint="default" w:ascii="Times New Roman" w:hAnsi="Times New Roman" w:cs="Times New Roman"/>
          <w:sz w:val="28"/>
          <w:szCs w:val="28"/>
          <w:lang w:val="ru-RU"/>
        </w:rPr>
        <w:t>3</w:t>
      </w:r>
      <w:r>
        <w:rPr>
          <w:rFonts w:ascii="Times New Roman" w:hAnsi="Times New Roman" w:cs="Times New Roman"/>
          <w:sz w:val="28"/>
          <w:szCs w:val="28"/>
        </w:rPr>
        <w:t>.3. Уполномоченный орган обеспечивает устранение опечаток и ошибок в документах, являющихся результатом предоставления муниципальной услуги.</w:t>
      </w:r>
    </w:p>
    <w:p w14:paraId="6264602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w:t>
      </w:r>
      <w:r>
        <w:rPr>
          <w:rFonts w:hint="default" w:ascii="Times New Roman" w:hAnsi="Times New Roman" w:cs="Times New Roman"/>
          <w:sz w:val="28"/>
          <w:szCs w:val="28"/>
          <w:lang w:val="ru-RU"/>
        </w:rPr>
        <w:t>3</w:t>
      </w:r>
      <w:r>
        <w:rPr>
          <w:rFonts w:ascii="Times New Roman" w:hAnsi="Times New Roman" w:cs="Times New Roman"/>
          <w:sz w:val="28"/>
          <w:szCs w:val="28"/>
        </w:rPr>
        <w:t>.4. Срок устранения опечаток и ошибок не должен превышать 3 (трех) рабочих дней с даты регистрации заявления, указанного в подпункте 3.1</w:t>
      </w:r>
      <w:r>
        <w:rPr>
          <w:rFonts w:hint="default" w:ascii="Times New Roman" w:hAnsi="Times New Roman" w:cs="Times New Roman"/>
          <w:sz w:val="28"/>
          <w:szCs w:val="28"/>
          <w:lang w:val="ru-RU"/>
        </w:rPr>
        <w:t>3</w:t>
      </w:r>
      <w:r>
        <w:rPr>
          <w:rFonts w:ascii="Times New Roman" w:hAnsi="Times New Roman" w:cs="Times New Roman"/>
          <w:sz w:val="28"/>
          <w:szCs w:val="28"/>
        </w:rPr>
        <w:t>.1 пункта 3.1</w:t>
      </w:r>
      <w:r>
        <w:rPr>
          <w:rFonts w:hint="default" w:ascii="Times New Roman" w:hAnsi="Times New Roman" w:cs="Times New Roman"/>
          <w:sz w:val="28"/>
          <w:szCs w:val="28"/>
          <w:lang w:val="ru-RU"/>
        </w:rPr>
        <w:t>3</w:t>
      </w:r>
      <w:r>
        <w:rPr>
          <w:rFonts w:ascii="Times New Roman" w:hAnsi="Times New Roman" w:cs="Times New Roman"/>
          <w:sz w:val="28"/>
          <w:szCs w:val="28"/>
        </w:rPr>
        <w:t xml:space="preserve"> настоящего подраздела.</w:t>
      </w:r>
    </w:p>
    <w:p w14:paraId="37853296">
      <w:pPr>
        <w:autoSpaceDE w:val="0"/>
        <w:autoSpaceDN w:val="0"/>
        <w:adjustRightInd w:val="0"/>
        <w:spacing w:after="0" w:line="240" w:lineRule="auto"/>
        <w:jc w:val="both"/>
        <w:rPr>
          <w:rFonts w:ascii="Times New Roman" w:hAnsi="Times New Roman" w:cs="Times New Roman"/>
          <w:b/>
          <w:bCs/>
          <w:sz w:val="28"/>
          <w:szCs w:val="28"/>
        </w:rPr>
      </w:pPr>
    </w:p>
    <w:p w14:paraId="50834C3D">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14:paraId="0B1E3134">
      <w:pPr>
        <w:autoSpaceDE w:val="0"/>
        <w:autoSpaceDN w:val="0"/>
        <w:adjustRightInd w:val="0"/>
        <w:spacing w:after="0" w:line="240" w:lineRule="auto"/>
        <w:jc w:val="center"/>
        <w:rPr>
          <w:rFonts w:ascii="Times New Roman" w:hAnsi="Times New Roman" w:cs="Times New Roman"/>
          <w:b/>
          <w:bCs/>
          <w:sz w:val="28"/>
          <w:szCs w:val="28"/>
        </w:rPr>
      </w:pPr>
    </w:p>
    <w:p w14:paraId="2A00AA05">
      <w:pPr>
        <w:autoSpaceDE w:val="0"/>
        <w:autoSpaceDN w:val="0"/>
        <w:adjustRightInd w:val="0"/>
        <w:spacing w:after="0" w:line="240" w:lineRule="auto"/>
        <w:ind w:firstLine="709"/>
        <w:jc w:val="both"/>
        <w:rPr>
          <w:rFonts w:ascii="Times New Roman" w:hAnsi="Times New Roman" w:cs="Times New Roman"/>
          <w:sz w:val="28"/>
          <w:szCs w:val="28"/>
        </w:rPr>
      </w:pPr>
      <w:r>
        <w:rPr>
          <w:rFonts w:hint="default" w:ascii="Times New Roman" w:hAnsi="Times New Roman" w:cs="Times New Roman"/>
          <w:sz w:val="28"/>
          <w:szCs w:val="28"/>
          <w:lang w:val="ru-RU"/>
        </w:rPr>
        <w:t>3.15.</w:t>
      </w:r>
      <w:r>
        <w:rPr>
          <w:rFonts w:ascii="Times New Roman" w:hAnsi="Times New Roman" w:cs="Times New Roman"/>
          <w:sz w:val="28"/>
          <w:szCs w:val="28"/>
        </w:rPr>
        <w:t xml:space="preserve"> Многофункциональный центр осуществляет:</w:t>
      </w:r>
    </w:p>
    <w:p w14:paraId="47DEFAE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5D9D132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муниципальных услуг;</w:t>
      </w:r>
    </w:p>
    <w:p w14:paraId="1B9C2F7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иные процедуры и действия, предусмотренные Федеральным законом                        № 210-ФЗ.</w:t>
      </w:r>
    </w:p>
    <w:p w14:paraId="1CFAB22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0CE60285">
      <w:pPr>
        <w:autoSpaceDE w:val="0"/>
        <w:autoSpaceDN w:val="0"/>
        <w:adjustRightInd w:val="0"/>
        <w:spacing w:after="0" w:line="240" w:lineRule="auto"/>
        <w:ind w:firstLine="709"/>
        <w:jc w:val="both"/>
        <w:rPr>
          <w:rFonts w:ascii="Times New Roman" w:hAnsi="Times New Roman" w:cs="Times New Roman"/>
          <w:sz w:val="28"/>
          <w:szCs w:val="28"/>
        </w:rPr>
      </w:pPr>
    </w:p>
    <w:p w14:paraId="101E91B6">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Информирование заявителей</w:t>
      </w:r>
    </w:p>
    <w:p w14:paraId="7D71815C">
      <w:pPr>
        <w:autoSpaceDE w:val="0"/>
        <w:autoSpaceDN w:val="0"/>
        <w:adjustRightInd w:val="0"/>
        <w:spacing w:after="0" w:line="240" w:lineRule="auto"/>
        <w:jc w:val="center"/>
        <w:rPr>
          <w:rFonts w:ascii="Times New Roman" w:hAnsi="Times New Roman" w:cs="Times New Roman"/>
          <w:b/>
          <w:bCs/>
          <w:sz w:val="28"/>
          <w:szCs w:val="28"/>
        </w:rPr>
      </w:pPr>
    </w:p>
    <w:p w14:paraId="27D6EF67">
      <w:pPr>
        <w:autoSpaceDE w:val="0"/>
        <w:autoSpaceDN w:val="0"/>
        <w:adjustRightInd w:val="0"/>
        <w:spacing w:after="0" w:line="240" w:lineRule="auto"/>
        <w:ind w:firstLine="709"/>
        <w:jc w:val="both"/>
        <w:rPr>
          <w:rFonts w:ascii="Times New Roman" w:hAnsi="Times New Roman" w:cs="Times New Roman"/>
          <w:sz w:val="28"/>
          <w:szCs w:val="28"/>
        </w:rPr>
      </w:pPr>
      <w:r>
        <w:rPr>
          <w:rFonts w:hint="default" w:ascii="Times New Roman" w:hAnsi="Times New Roman" w:cs="Times New Roman"/>
          <w:sz w:val="28"/>
          <w:szCs w:val="28"/>
          <w:lang w:val="ru-RU"/>
        </w:rPr>
        <w:t>3.16.</w:t>
      </w:r>
      <w:r>
        <w:rPr>
          <w:rFonts w:ascii="Times New Roman" w:hAnsi="Times New Roman" w:cs="Times New Roman"/>
          <w:sz w:val="28"/>
          <w:szCs w:val="28"/>
        </w:rPr>
        <w:t xml:space="preserve"> Информирование заявителя многофункциональными центрами осуществляется следующими способами:</w:t>
      </w:r>
    </w:p>
    <w:p w14:paraId="51FF044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2E762DF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14:paraId="13B0365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087C2F8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2A81826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3BFEA57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изложить обращение в письменной форме (ответ направляется Заявителю в соответствии со способом, указанным в обращении);</w:t>
      </w:r>
    </w:p>
    <w:p w14:paraId="4CCB3C4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назначить другое время для консультаций.</w:t>
      </w:r>
    </w:p>
    <w:p w14:paraId="1300AFA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45CAFF4D">
      <w:pPr>
        <w:autoSpaceDE w:val="0"/>
        <w:autoSpaceDN w:val="0"/>
        <w:adjustRightInd w:val="0"/>
        <w:spacing w:after="0" w:line="240" w:lineRule="auto"/>
        <w:ind w:firstLine="709"/>
        <w:jc w:val="both"/>
        <w:rPr>
          <w:rFonts w:ascii="Times New Roman" w:hAnsi="Times New Roman" w:cs="Times New Roman"/>
          <w:sz w:val="28"/>
          <w:szCs w:val="28"/>
        </w:rPr>
      </w:pPr>
    </w:p>
    <w:p w14:paraId="38F50CF4">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Выдача заявителю результата предоставления муниципальной услуги</w:t>
      </w:r>
    </w:p>
    <w:p w14:paraId="5C43A660">
      <w:pPr>
        <w:autoSpaceDE w:val="0"/>
        <w:autoSpaceDN w:val="0"/>
        <w:adjustRightInd w:val="0"/>
        <w:spacing w:after="0" w:line="240" w:lineRule="auto"/>
        <w:jc w:val="center"/>
        <w:rPr>
          <w:rFonts w:ascii="Times New Roman" w:hAnsi="Times New Roman" w:cs="Times New Roman"/>
          <w:b/>
          <w:bCs/>
          <w:sz w:val="28"/>
          <w:szCs w:val="28"/>
        </w:rPr>
      </w:pPr>
    </w:p>
    <w:p w14:paraId="5A75473C">
      <w:pPr>
        <w:autoSpaceDE w:val="0"/>
        <w:autoSpaceDN w:val="0"/>
        <w:adjustRightInd w:val="0"/>
        <w:spacing w:after="0" w:line="240" w:lineRule="auto"/>
        <w:ind w:firstLine="709"/>
        <w:jc w:val="both"/>
        <w:rPr>
          <w:rFonts w:ascii="Times New Roman" w:hAnsi="Times New Roman" w:cs="Times New Roman"/>
          <w:sz w:val="28"/>
          <w:szCs w:val="28"/>
        </w:rPr>
      </w:pPr>
      <w:r>
        <w:rPr>
          <w:rFonts w:hint="default" w:ascii="Times New Roman" w:hAnsi="Times New Roman" w:cs="Times New Roman"/>
          <w:sz w:val="28"/>
          <w:szCs w:val="28"/>
          <w:lang w:val="ru-RU"/>
        </w:rPr>
        <w:t>3.17</w:t>
      </w:r>
      <w:r>
        <w:rPr>
          <w:rFonts w:ascii="Times New Roman" w:hAnsi="Times New Roman" w:cs="Times New Roman"/>
          <w:sz w:val="28"/>
          <w:szCs w:val="28"/>
        </w:rPr>
        <w:t>. При наличии в заявлении о предоставлении государственной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14:paraId="40C42F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14:paraId="397DADC3">
      <w:pPr>
        <w:autoSpaceDE w:val="0"/>
        <w:autoSpaceDN w:val="0"/>
        <w:adjustRightInd w:val="0"/>
        <w:spacing w:after="0" w:line="240" w:lineRule="auto"/>
        <w:ind w:firstLine="709"/>
        <w:jc w:val="both"/>
        <w:rPr>
          <w:rFonts w:ascii="Times New Roman" w:hAnsi="Times New Roman" w:cs="Times New Roman"/>
          <w:sz w:val="28"/>
          <w:szCs w:val="28"/>
        </w:rPr>
      </w:pPr>
      <w:r>
        <w:rPr>
          <w:rFonts w:hint="default" w:ascii="Times New Roman" w:hAnsi="Times New Roman" w:cs="Times New Roman"/>
          <w:sz w:val="28"/>
          <w:szCs w:val="28"/>
          <w:lang w:val="ru-RU"/>
        </w:rPr>
        <w:t>3.18</w:t>
      </w:r>
      <w:r>
        <w:rPr>
          <w:rFonts w:ascii="Times New Roman" w:hAnsi="Times New Roman" w:cs="Times New Roman"/>
          <w:sz w:val="28"/>
          <w:szCs w:val="28"/>
        </w:rPr>
        <w:t>. Прием заявителей для выдачи документов, являющихся результатом государственной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07E3CE9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Работник многофункционального центра осуществляет следующие действия:</w:t>
      </w:r>
    </w:p>
    <w:p w14:paraId="005B6C3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80B9EE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проверяет полномочия представителя заявителя (в случае обращения представителя заявителя);</w:t>
      </w:r>
    </w:p>
    <w:p w14:paraId="3D467CD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определяет статус исполнения заявления заявителя в ГИС;</w:t>
      </w:r>
    </w:p>
    <w:p w14:paraId="2772371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распечатывает результат предоставления государственной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04E7DF0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48BE33F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выдает документы заявителю, при необходимости запрашивает у заявителя подписи за каждый выданный документ;</w:t>
      </w:r>
    </w:p>
    <w:p w14:paraId="6F7ADC09">
      <w:pPr>
        <w:autoSpaceDE w:val="0"/>
        <w:autoSpaceDN w:val="0"/>
        <w:adjustRightInd w:val="0"/>
        <w:spacing w:after="0" w:line="240" w:lineRule="auto"/>
        <w:ind w:firstLine="709"/>
        <w:jc w:val="both"/>
        <w:rPr>
          <w:rFonts w:ascii="Times New Roman" w:hAnsi="Times New Roman" w:cs="Times New Roman"/>
          <w:i/>
          <w:iCs/>
          <w:sz w:val="28"/>
          <w:szCs w:val="28"/>
        </w:rPr>
      </w:pPr>
      <w:r>
        <w:rPr>
          <w:rFonts w:ascii="Times New Roman" w:hAnsi="Times New Roman" w:cs="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14:paraId="4CD43A0F">
      <w:pPr>
        <w:autoSpaceDE w:val="0"/>
        <w:autoSpaceDN w:val="0"/>
        <w:adjustRightInd w:val="0"/>
        <w:spacing w:after="0" w:line="240" w:lineRule="auto"/>
        <w:ind w:firstLine="709"/>
        <w:jc w:val="both"/>
        <w:rPr>
          <w:rFonts w:ascii="Times New Roman" w:hAnsi="Times New Roman" w:cs="Times New Roman"/>
          <w:sz w:val="28"/>
          <w:szCs w:val="28"/>
        </w:rPr>
      </w:pPr>
    </w:p>
    <w:p w14:paraId="07706591">
      <w:pPr>
        <w:widowControl w:val="0"/>
        <w:autoSpaceDE w:val="0"/>
        <w:spacing w:after="0" w:line="360" w:lineRule="auto"/>
        <w:jc w:val="center"/>
        <w:rPr>
          <w:rFonts w:ascii="Times New Roman" w:hAnsi="Times New Roman"/>
          <w:sz w:val="28"/>
        </w:rPr>
      </w:pPr>
      <w:r>
        <w:rPr>
          <w:rFonts w:ascii="Times New Roman" w:hAnsi="Times New Roman"/>
          <w:sz w:val="28"/>
        </w:rPr>
        <w:t>_____________</w:t>
      </w:r>
    </w:p>
    <w:p w14:paraId="6FBA34C3">
      <w:pPr>
        <w:rPr>
          <w:rFonts w:ascii="Times New Roman" w:hAnsi="Times New Roman"/>
          <w:sz w:val="28"/>
        </w:rPr>
      </w:pPr>
      <w:r>
        <w:rPr>
          <w:rFonts w:ascii="Times New Roman" w:hAnsi="Times New Roman"/>
          <w:sz w:val="28"/>
        </w:rPr>
        <w:br w:type="page"/>
      </w:r>
    </w:p>
    <w:p w14:paraId="4E4106E0">
      <w:pPr>
        <w:pStyle w:val="33"/>
        <w:tabs>
          <w:tab w:val="left" w:pos="8020"/>
        </w:tabs>
        <w:rPr>
          <w:szCs w:val="28"/>
          <w:lang w:val="ru-RU"/>
        </w:rPr>
      </w:pPr>
      <w:r>
        <w:rPr>
          <w:szCs w:val="28"/>
          <w:lang w:val="ru-RU"/>
        </w:rPr>
        <mc:AlternateContent>
          <mc:Choice Requires="wps">
            <w:drawing>
              <wp:anchor distT="0" distB="0" distL="114935" distR="114935" simplePos="0" relativeHeight="251660288" behindDoc="0" locked="0" layoutInCell="1" allowOverlap="1">
                <wp:simplePos x="0" y="0"/>
                <wp:positionH relativeFrom="column">
                  <wp:posOffset>2367280</wp:posOffset>
                </wp:positionH>
                <wp:positionV relativeFrom="paragraph">
                  <wp:posOffset>0</wp:posOffset>
                </wp:positionV>
                <wp:extent cx="3685540" cy="3933825"/>
                <wp:effectExtent l="0" t="0" r="10160" b="9525"/>
                <wp:wrapTopAndBottom/>
                <wp:docPr id="4" name="Надпись 37"/>
                <wp:cNvGraphicFramePr/>
                <a:graphic xmlns:a="http://schemas.openxmlformats.org/drawingml/2006/main">
                  <a:graphicData uri="http://schemas.microsoft.com/office/word/2010/wordprocessingShape">
                    <wps:wsp>
                      <wps:cNvSpPr txBox="1"/>
                      <wps:spPr>
                        <a:xfrm>
                          <a:off x="0" y="0"/>
                          <a:ext cx="3685540" cy="3933825"/>
                        </a:xfrm>
                        <a:prstGeom prst="rect">
                          <a:avLst/>
                        </a:prstGeom>
                        <a:solidFill>
                          <a:srgbClr val="FFFFFF"/>
                        </a:solidFill>
                        <a:ln>
                          <a:noFill/>
                        </a:ln>
                      </wps:spPr>
                      <wps:txbx>
                        <w:txbxContent>
                          <w:p w14:paraId="7A91CBC8">
                            <w:pPr>
                              <w:widowControl w:val="0"/>
                              <w:tabs>
                                <w:tab w:val="left" w:pos="-4111"/>
                              </w:tabs>
                              <w:spacing w:after="0" w:line="240" w:lineRule="auto"/>
                              <w:ind w:right="-6"/>
                              <w:outlineLvl w:val="0"/>
                              <w:rPr>
                                <w:rFonts w:ascii="Times New Roman" w:hAnsi="Times New Roman" w:eastAsia="Times New Roman"/>
                                <w:bCs/>
                                <w:kern w:val="28"/>
                                <w:sz w:val="24"/>
                                <w:szCs w:val="24"/>
                              </w:rPr>
                            </w:pPr>
                            <w:r>
                              <w:rPr>
                                <w:rFonts w:ascii="Times New Roman" w:hAnsi="Times New Roman" w:eastAsia="Times New Roman"/>
                                <w:bCs/>
                                <w:kern w:val="28"/>
                                <w:sz w:val="24"/>
                                <w:szCs w:val="24"/>
                              </w:rPr>
                              <w:t>Приложение № 1</w:t>
                            </w:r>
                          </w:p>
                          <w:p w14:paraId="78D16F77">
                            <w:pPr>
                              <w:widowControl w:val="0"/>
                              <w:tabs>
                                <w:tab w:val="left" w:pos="-4111"/>
                              </w:tabs>
                              <w:spacing w:after="0" w:line="240" w:lineRule="auto"/>
                              <w:ind w:right="-6"/>
                              <w:outlineLvl w:val="0"/>
                              <w:rPr>
                                <w:rFonts w:ascii="Times New Roman" w:hAnsi="Times New Roman" w:eastAsia="Times New Roman"/>
                                <w:bCs/>
                                <w:kern w:val="28"/>
                                <w:sz w:val="24"/>
                                <w:szCs w:val="24"/>
                              </w:rPr>
                            </w:pPr>
                            <w:r>
                              <w:rPr>
                                <w:rFonts w:ascii="Times New Roman" w:hAnsi="Times New Roman" w:eastAsia="Times New Roman"/>
                                <w:bCs/>
                                <w:kern w:val="28"/>
                                <w:sz w:val="24"/>
                                <w:szCs w:val="24"/>
                              </w:rPr>
                              <w:t>к Административному регламенту</w:t>
                            </w:r>
                          </w:p>
                          <w:p w14:paraId="75215EFA">
                            <w:pPr>
                              <w:widowControl w:val="0"/>
                              <w:tabs>
                                <w:tab w:val="left" w:pos="-4111"/>
                              </w:tabs>
                              <w:spacing w:after="0" w:line="240" w:lineRule="auto"/>
                              <w:ind w:left="2694" w:right="-6"/>
                              <w:outlineLvl w:val="0"/>
                              <w:rPr>
                                <w:rFonts w:ascii="Times New Roman" w:hAnsi="Times New Roman" w:eastAsia="Times New Roman"/>
                                <w:bCs/>
                                <w:kern w:val="28"/>
                                <w:sz w:val="24"/>
                                <w:szCs w:val="24"/>
                              </w:rPr>
                            </w:pPr>
                          </w:p>
                          <w:p w14:paraId="3286575C">
                            <w:pPr>
                              <w:widowControl w:val="0"/>
                              <w:tabs>
                                <w:tab w:val="left" w:pos="-4111"/>
                              </w:tabs>
                              <w:spacing w:after="0" w:line="240" w:lineRule="auto"/>
                              <w:ind w:right="-6"/>
                              <w:outlineLvl w:val="0"/>
                              <w:rPr>
                                <w:rFonts w:ascii="Times New Roman" w:hAnsi="Times New Roman" w:eastAsia="Times New Roman"/>
                                <w:bCs/>
                                <w:kern w:val="28"/>
                                <w:sz w:val="24"/>
                                <w:szCs w:val="24"/>
                              </w:rPr>
                            </w:pPr>
                            <w:r>
                              <w:rPr>
                                <w:rFonts w:ascii="Times New Roman" w:hAnsi="Times New Roman" w:eastAsia="Times New Roman"/>
                                <w:bCs/>
                                <w:kern w:val="28"/>
                                <w:sz w:val="24"/>
                                <w:szCs w:val="24"/>
                              </w:rPr>
                              <w:t xml:space="preserve">Главе </w:t>
                            </w:r>
                            <w:r>
                              <w:rPr>
                                <w:rFonts w:ascii="Times New Roman" w:hAnsi="Times New Roman" w:eastAsia="Times New Roman"/>
                                <w:bCs/>
                                <w:kern w:val="28"/>
                                <w:sz w:val="24"/>
                                <w:szCs w:val="24"/>
                                <w:lang w:val="ru-RU"/>
                              </w:rPr>
                              <w:t>администрации</w:t>
                            </w:r>
                            <w:r>
                              <w:rPr>
                                <w:rFonts w:hint="default" w:ascii="Times New Roman" w:hAnsi="Times New Roman" w:eastAsia="Times New Roman"/>
                                <w:bCs/>
                                <w:kern w:val="28"/>
                                <w:sz w:val="24"/>
                                <w:szCs w:val="24"/>
                                <w:lang w:val="ru-RU"/>
                              </w:rPr>
                              <w:t xml:space="preserve"> </w:t>
                            </w:r>
                            <w:r>
                              <w:rPr>
                                <w:rFonts w:ascii="Times New Roman" w:hAnsi="Times New Roman" w:eastAsia="Times New Roman"/>
                                <w:bCs/>
                                <w:kern w:val="28"/>
                                <w:sz w:val="24"/>
                                <w:szCs w:val="24"/>
                                <w:lang w:val="ru-RU"/>
                              </w:rPr>
                              <w:t>Греховского</w:t>
                            </w:r>
                            <w:r>
                              <w:rPr>
                                <w:rFonts w:hint="default" w:ascii="Times New Roman" w:hAnsi="Times New Roman" w:eastAsia="Times New Roman"/>
                                <w:bCs/>
                                <w:kern w:val="28"/>
                                <w:sz w:val="24"/>
                                <w:szCs w:val="24"/>
                                <w:lang w:val="ru-RU"/>
                              </w:rPr>
                              <w:t xml:space="preserve"> сельского поселения</w:t>
                            </w:r>
                            <w:r>
                              <w:rPr>
                                <w:rFonts w:ascii="Times New Roman" w:hAnsi="Times New Roman" w:eastAsia="Times New Roman"/>
                                <w:bCs/>
                                <w:kern w:val="28"/>
                                <w:sz w:val="24"/>
                                <w:szCs w:val="24"/>
                              </w:rPr>
                              <w:t xml:space="preserve"> </w:t>
                            </w:r>
                          </w:p>
                          <w:p w14:paraId="68C986F0">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___________________________________________</w:t>
                            </w:r>
                          </w:p>
                          <w:p w14:paraId="302F3440">
                            <w:pPr>
                              <w:tabs>
                                <w:tab w:val="left" w:pos="5103"/>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от  ________________________________________</w:t>
                            </w:r>
                          </w:p>
                          <w:p w14:paraId="376AA6C5">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(ф.и.о. (при наличии), наименование юридического лица)</w:t>
                            </w:r>
                          </w:p>
                          <w:p w14:paraId="7E7561FB">
                            <w:pPr>
                              <w:autoSpaceDE w:val="0"/>
                              <w:autoSpaceDN w:val="0"/>
                              <w:adjustRightInd w:val="0"/>
                              <w:spacing w:after="0" w:line="240" w:lineRule="auto"/>
                              <w:rPr>
                                <w:rFonts w:ascii="Times New Roman" w:hAnsi="Times New Roman"/>
                                <w:sz w:val="24"/>
                                <w:szCs w:val="24"/>
                                <w:vertAlign w:val="superscript"/>
                              </w:rPr>
                            </w:pPr>
                            <w:r>
                              <w:rPr>
                                <w:rFonts w:ascii="Times New Roman" w:hAnsi="Times New Roman"/>
                                <w:sz w:val="24"/>
                                <w:szCs w:val="24"/>
                              </w:rPr>
                              <w:t>Место регистрации (жительства):</w:t>
                            </w:r>
                            <w:r>
                              <w:rPr>
                                <w:rFonts w:ascii="Times New Roman" w:hAnsi="Times New Roman"/>
                                <w:sz w:val="24"/>
                                <w:szCs w:val="24"/>
                                <w:vertAlign w:val="superscript"/>
                              </w:rPr>
                              <w:t xml:space="preserve">     </w:t>
                            </w:r>
                          </w:p>
                          <w:p w14:paraId="3501C95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____________________________________________</w:t>
                            </w:r>
                            <w:r>
                              <w:rPr>
                                <w:rFonts w:ascii="Times New Roman" w:hAnsi="Times New Roman"/>
                                <w:sz w:val="24"/>
                                <w:szCs w:val="24"/>
                                <w:vertAlign w:val="superscript"/>
                              </w:rPr>
                              <w:t xml:space="preserve">                                    </w:t>
                            </w:r>
                          </w:p>
                          <w:p w14:paraId="5741AAC9">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(для физического и юридического лица)</w:t>
                            </w:r>
                          </w:p>
                          <w:p w14:paraId="386B6BE6">
                            <w:pPr>
                              <w:tabs>
                                <w:tab w:val="left" w:pos="5103"/>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Документ, удостоверяющий личность            </w:t>
                            </w:r>
                          </w:p>
                          <w:p w14:paraId="49AC431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____________________________________________</w:t>
                            </w:r>
                          </w:p>
                          <w:p w14:paraId="1DAB83C0">
                            <w:pPr>
                              <w:tabs>
                                <w:tab w:val="left" w:pos="5812"/>
                              </w:tabs>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vertAlign w:val="superscript"/>
                              </w:rPr>
                              <w:t>(для физического лица)</w:t>
                            </w:r>
                          </w:p>
                          <w:p w14:paraId="6FB3E1DC">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____________________________________________</w:t>
                            </w:r>
                          </w:p>
                          <w:p w14:paraId="2133D36D">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(наименование и реквизиты документа)</w:t>
                            </w:r>
                          </w:p>
                          <w:p w14:paraId="28BE4BEE">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Тел. __________________ </w:t>
                            </w:r>
                            <w:r>
                              <w:rPr>
                                <w:rFonts w:ascii="Times New Roman" w:hAnsi="Times New Roman"/>
                                <w:sz w:val="24"/>
                                <w:szCs w:val="24"/>
                                <w:lang w:val="en-US"/>
                              </w:rPr>
                              <w:t>e</w:t>
                            </w:r>
                            <w:r>
                              <w:rPr>
                                <w:rFonts w:ascii="Times New Roman" w:hAnsi="Times New Roman"/>
                                <w:sz w:val="24"/>
                                <w:szCs w:val="24"/>
                              </w:rPr>
                              <w:t>-</w:t>
                            </w:r>
                            <w:r>
                              <w:rPr>
                                <w:rFonts w:ascii="Times New Roman" w:hAnsi="Times New Roman"/>
                                <w:sz w:val="24"/>
                                <w:szCs w:val="24"/>
                                <w:lang w:val="en-US"/>
                              </w:rPr>
                              <w:t>mail</w:t>
                            </w:r>
                            <w:r>
                              <w:rPr>
                                <w:rFonts w:ascii="Times New Roman" w:hAnsi="Times New Roman"/>
                                <w:sz w:val="24"/>
                                <w:szCs w:val="24"/>
                              </w:rPr>
                              <w:t xml:space="preserve"> _________________</w:t>
                            </w:r>
                          </w:p>
                          <w:p w14:paraId="34DA0B60">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Государственный регистрационный номер</w:t>
                            </w:r>
                          </w:p>
                          <w:p w14:paraId="2730782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____________________________________________</w:t>
                            </w:r>
                          </w:p>
                          <w:p w14:paraId="723703F6">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(для юридического лица)</w:t>
                            </w:r>
                          </w:p>
                          <w:p w14:paraId="0B010284">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ИНН _______________________________________</w:t>
                            </w:r>
                          </w:p>
                          <w:p w14:paraId="18A9A2F7">
                            <w:pPr>
                              <w:pStyle w:val="17"/>
                              <w:tabs>
                                <w:tab w:val="left" w:pos="426"/>
                              </w:tabs>
                              <w:ind w:left="0"/>
                            </w:pPr>
                          </w:p>
                          <w:p w14:paraId="05A2AA9C">
                            <w:pPr>
                              <w:pStyle w:val="17"/>
                              <w:tabs>
                                <w:tab w:val="left" w:pos="426"/>
                              </w:tabs>
                              <w:ind w:left="0"/>
                            </w:pPr>
                          </w:p>
                        </w:txbxContent>
                      </wps:txbx>
                      <wps:bodyPr lIns="0" tIns="0" rIns="0" bIns="0" upright="1"/>
                    </wps:wsp>
                  </a:graphicData>
                </a:graphic>
              </wp:anchor>
            </w:drawing>
          </mc:Choice>
          <mc:Fallback>
            <w:pict>
              <v:shape id="Надпись 37" o:spid="_x0000_s1026" o:spt="202" type="#_x0000_t202" style="position:absolute;left:0pt;margin-left:186.4pt;margin-top:0pt;height:309.75pt;width:290.2pt;mso-wrap-distance-bottom:0pt;mso-wrap-distance-top:0pt;z-index:251660288;mso-width-relative:page;mso-height-relative:page;" fillcolor="#FFFFFF" filled="t" stroked="f" coordsize="21600,21600" o:gfxdata="UEsDBAoAAAAAAIdO4kAAAAAAAAAAAAAAAAAEAAAAZHJzL1BLAwQUAAAACACHTuJAMusyxNgAAAAI&#10;AQAADwAAAGRycy9kb3ducmV2LnhtbE2PQU/CQBCF7yb+h82YeDGybQkItVsSQW96AAnnpTu0jd3Z&#10;ZndL4d87nuQ4eZPvfa9YXWwnzuhD60hBOklAIFXOtFQr2H9/PC9AhKjJ6M4RKrhigFV5f1fo3LiR&#10;tnjexVowhEKuFTQx9rmUoWrQ6jBxPRJnJ+etjnz6WhqvR4bbTmZJMpdWt8QNje5x3WD1sxusgvnG&#10;D+OW1k+b/fun/urr7PB2PSj1+JAmryAiXuL/M/zpszqU7HR0A5kgOgXTl4zVowJexPFyNs1AHJmd&#10;Lmcgy0LeDih/AVBLAwQUAAAACACHTuJArtA7WNkBAACiAwAADgAAAGRycy9lMm9Eb2MueG1srVPN&#10;jtMwEL4j8Q6W7zTdZrt0o6YrQVWEhABp4QFcx0ks+U9jt0mP3HkF3oEDB277Ct03Yuyk3WW57IEc&#10;kvHM+Jv5vpksb3qtyF6Al9aU9GIypUQYbitpmpJ+/bJ5taDEB2YqpqwRJT0IT29WL18sO1eImW2t&#10;qgQQBDG+6FxJ2xBckWWet0IzP7FOGAzWFjQLeIQmq4B1iK5VNptOr7LOQuXAcuE9etdDkI6I8BxA&#10;W9eSi7XlOy1MGFBBKBaQkm+l83SVuq1rwcOnuvYiEFVSZBrSG4ugvY3vbLVkRQPMtZKPLbDntPCE&#10;k2bSYNEz1JoFRnYg/4HSkoP1tg4TbnU2EEmKIIuL6RNtblvmROKCUnt3Ft3/P1j+cf8ZiKxKekmJ&#10;YRoHfvxx/Hn8dbw7/r7/dv+d5K+jSJ3zBebeOswO/Rvb4+qc/B6dkXtfg45fZEUwjhIfzhKLPhCO&#10;zvxqMZ9fYohjLL/O88VsHnGyh+sOfHgnrCbRKCngDJO0bP/BhyH1lBKreatktZFKpQM027cKyJ7h&#10;vDfpGdH/SlMmJhsbrw2I0ZNFkgOZaIV+24/Mt7Y6IHH13qD0cY1OBpyM7cnYOZBNi30neRIkji4R&#10;HNcs7sbjcyr88Gut/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Ay6zLE2AAAAAgBAAAPAAAAAAAA&#10;AAEAIAAAACIAAABkcnMvZG93bnJldi54bWxQSwECFAAUAAAACACHTuJArtA7WNkBAACiAwAADgAA&#10;AAAAAAABACAAAAAnAQAAZHJzL2Uyb0RvYy54bWxQSwUGAAAAAAYABgBZAQAAcgUAAAAA&#10;">
                <v:fill on="t" focussize="0,0"/>
                <v:stroke on="f"/>
                <v:imagedata o:title=""/>
                <o:lock v:ext="edit" aspectratio="f"/>
                <v:textbox inset="0mm,0mm,0mm,0mm">
                  <w:txbxContent>
                    <w:p w14:paraId="7A91CBC8">
                      <w:pPr>
                        <w:widowControl w:val="0"/>
                        <w:tabs>
                          <w:tab w:val="left" w:pos="-4111"/>
                        </w:tabs>
                        <w:spacing w:after="0" w:line="240" w:lineRule="auto"/>
                        <w:ind w:right="-6"/>
                        <w:outlineLvl w:val="0"/>
                        <w:rPr>
                          <w:rFonts w:ascii="Times New Roman" w:hAnsi="Times New Roman" w:eastAsia="Times New Roman"/>
                          <w:bCs/>
                          <w:kern w:val="28"/>
                          <w:sz w:val="24"/>
                          <w:szCs w:val="24"/>
                        </w:rPr>
                      </w:pPr>
                      <w:r>
                        <w:rPr>
                          <w:rFonts w:ascii="Times New Roman" w:hAnsi="Times New Roman" w:eastAsia="Times New Roman"/>
                          <w:bCs/>
                          <w:kern w:val="28"/>
                          <w:sz w:val="24"/>
                          <w:szCs w:val="24"/>
                        </w:rPr>
                        <w:t>Приложение № 1</w:t>
                      </w:r>
                    </w:p>
                    <w:p w14:paraId="78D16F77">
                      <w:pPr>
                        <w:widowControl w:val="0"/>
                        <w:tabs>
                          <w:tab w:val="left" w:pos="-4111"/>
                        </w:tabs>
                        <w:spacing w:after="0" w:line="240" w:lineRule="auto"/>
                        <w:ind w:right="-6"/>
                        <w:outlineLvl w:val="0"/>
                        <w:rPr>
                          <w:rFonts w:ascii="Times New Roman" w:hAnsi="Times New Roman" w:eastAsia="Times New Roman"/>
                          <w:bCs/>
                          <w:kern w:val="28"/>
                          <w:sz w:val="24"/>
                          <w:szCs w:val="24"/>
                        </w:rPr>
                      </w:pPr>
                      <w:r>
                        <w:rPr>
                          <w:rFonts w:ascii="Times New Roman" w:hAnsi="Times New Roman" w:eastAsia="Times New Roman"/>
                          <w:bCs/>
                          <w:kern w:val="28"/>
                          <w:sz w:val="24"/>
                          <w:szCs w:val="24"/>
                        </w:rPr>
                        <w:t>к Административному регламенту</w:t>
                      </w:r>
                    </w:p>
                    <w:p w14:paraId="75215EFA">
                      <w:pPr>
                        <w:widowControl w:val="0"/>
                        <w:tabs>
                          <w:tab w:val="left" w:pos="-4111"/>
                        </w:tabs>
                        <w:spacing w:after="0" w:line="240" w:lineRule="auto"/>
                        <w:ind w:left="2694" w:right="-6"/>
                        <w:outlineLvl w:val="0"/>
                        <w:rPr>
                          <w:rFonts w:ascii="Times New Roman" w:hAnsi="Times New Roman" w:eastAsia="Times New Roman"/>
                          <w:bCs/>
                          <w:kern w:val="28"/>
                          <w:sz w:val="24"/>
                          <w:szCs w:val="24"/>
                        </w:rPr>
                      </w:pPr>
                    </w:p>
                    <w:p w14:paraId="3286575C">
                      <w:pPr>
                        <w:widowControl w:val="0"/>
                        <w:tabs>
                          <w:tab w:val="left" w:pos="-4111"/>
                        </w:tabs>
                        <w:spacing w:after="0" w:line="240" w:lineRule="auto"/>
                        <w:ind w:right="-6"/>
                        <w:outlineLvl w:val="0"/>
                        <w:rPr>
                          <w:rFonts w:ascii="Times New Roman" w:hAnsi="Times New Roman" w:eastAsia="Times New Roman"/>
                          <w:bCs/>
                          <w:kern w:val="28"/>
                          <w:sz w:val="24"/>
                          <w:szCs w:val="24"/>
                        </w:rPr>
                      </w:pPr>
                      <w:r>
                        <w:rPr>
                          <w:rFonts w:ascii="Times New Roman" w:hAnsi="Times New Roman" w:eastAsia="Times New Roman"/>
                          <w:bCs/>
                          <w:kern w:val="28"/>
                          <w:sz w:val="24"/>
                          <w:szCs w:val="24"/>
                        </w:rPr>
                        <w:t xml:space="preserve">Главе </w:t>
                      </w:r>
                      <w:r>
                        <w:rPr>
                          <w:rFonts w:ascii="Times New Roman" w:hAnsi="Times New Roman" w:eastAsia="Times New Roman"/>
                          <w:bCs/>
                          <w:kern w:val="28"/>
                          <w:sz w:val="24"/>
                          <w:szCs w:val="24"/>
                          <w:lang w:val="ru-RU"/>
                        </w:rPr>
                        <w:t>администрации</w:t>
                      </w:r>
                      <w:r>
                        <w:rPr>
                          <w:rFonts w:hint="default" w:ascii="Times New Roman" w:hAnsi="Times New Roman" w:eastAsia="Times New Roman"/>
                          <w:bCs/>
                          <w:kern w:val="28"/>
                          <w:sz w:val="24"/>
                          <w:szCs w:val="24"/>
                          <w:lang w:val="ru-RU"/>
                        </w:rPr>
                        <w:t xml:space="preserve"> </w:t>
                      </w:r>
                      <w:r>
                        <w:rPr>
                          <w:rFonts w:ascii="Times New Roman" w:hAnsi="Times New Roman" w:eastAsia="Times New Roman"/>
                          <w:bCs/>
                          <w:kern w:val="28"/>
                          <w:sz w:val="24"/>
                          <w:szCs w:val="24"/>
                          <w:lang w:val="ru-RU"/>
                        </w:rPr>
                        <w:t>Греховского</w:t>
                      </w:r>
                      <w:r>
                        <w:rPr>
                          <w:rFonts w:hint="default" w:ascii="Times New Roman" w:hAnsi="Times New Roman" w:eastAsia="Times New Roman"/>
                          <w:bCs/>
                          <w:kern w:val="28"/>
                          <w:sz w:val="24"/>
                          <w:szCs w:val="24"/>
                          <w:lang w:val="ru-RU"/>
                        </w:rPr>
                        <w:t xml:space="preserve"> сельского поселения</w:t>
                      </w:r>
                      <w:r>
                        <w:rPr>
                          <w:rFonts w:ascii="Times New Roman" w:hAnsi="Times New Roman" w:eastAsia="Times New Roman"/>
                          <w:bCs/>
                          <w:kern w:val="28"/>
                          <w:sz w:val="24"/>
                          <w:szCs w:val="24"/>
                        </w:rPr>
                        <w:t xml:space="preserve"> </w:t>
                      </w:r>
                    </w:p>
                    <w:p w14:paraId="68C986F0">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___________________________________________</w:t>
                      </w:r>
                    </w:p>
                    <w:p w14:paraId="302F3440">
                      <w:pPr>
                        <w:tabs>
                          <w:tab w:val="left" w:pos="5103"/>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от  ________________________________________</w:t>
                      </w:r>
                    </w:p>
                    <w:p w14:paraId="376AA6C5">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(ф.и.о. (при наличии), наименование юридического лица)</w:t>
                      </w:r>
                    </w:p>
                    <w:p w14:paraId="7E7561FB">
                      <w:pPr>
                        <w:autoSpaceDE w:val="0"/>
                        <w:autoSpaceDN w:val="0"/>
                        <w:adjustRightInd w:val="0"/>
                        <w:spacing w:after="0" w:line="240" w:lineRule="auto"/>
                        <w:rPr>
                          <w:rFonts w:ascii="Times New Roman" w:hAnsi="Times New Roman"/>
                          <w:sz w:val="24"/>
                          <w:szCs w:val="24"/>
                          <w:vertAlign w:val="superscript"/>
                        </w:rPr>
                      </w:pPr>
                      <w:r>
                        <w:rPr>
                          <w:rFonts w:ascii="Times New Roman" w:hAnsi="Times New Roman"/>
                          <w:sz w:val="24"/>
                          <w:szCs w:val="24"/>
                        </w:rPr>
                        <w:t>Место регистрации (жительства):</w:t>
                      </w:r>
                      <w:r>
                        <w:rPr>
                          <w:rFonts w:ascii="Times New Roman" w:hAnsi="Times New Roman"/>
                          <w:sz w:val="24"/>
                          <w:szCs w:val="24"/>
                          <w:vertAlign w:val="superscript"/>
                        </w:rPr>
                        <w:t xml:space="preserve">     </w:t>
                      </w:r>
                    </w:p>
                    <w:p w14:paraId="3501C95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____________________________________________</w:t>
                      </w:r>
                      <w:r>
                        <w:rPr>
                          <w:rFonts w:ascii="Times New Roman" w:hAnsi="Times New Roman"/>
                          <w:sz w:val="24"/>
                          <w:szCs w:val="24"/>
                          <w:vertAlign w:val="superscript"/>
                        </w:rPr>
                        <w:t xml:space="preserve">                                    </w:t>
                      </w:r>
                    </w:p>
                    <w:p w14:paraId="5741AAC9">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(для физического и юридического лица)</w:t>
                      </w:r>
                    </w:p>
                    <w:p w14:paraId="386B6BE6">
                      <w:pPr>
                        <w:tabs>
                          <w:tab w:val="left" w:pos="5103"/>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Документ, удостоверяющий личность            </w:t>
                      </w:r>
                    </w:p>
                    <w:p w14:paraId="49AC431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____________________________________________</w:t>
                      </w:r>
                    </w:p>
                    <w:p w14:paraId="1DAB83C0">
                      <w:pPr>
                        <w:tabs>
                          <w:tab w:val="left" w:pos="5812"/>
                        </w:tabs>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vertAlign w:val="superscript"/>
                        </w:rPr>
                        <w:t>(для физического лица)</w:t>
                      </w:r>
                    </w:p>
                    <w:p w14:paraId="6FB3E1DC">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____________________________________________</w:t>
                      </w:r>
                    </w:p>
                    <w:p w14:paraId="2133D36D">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(наименование и реквизиты документа)</w:t>
                      </w:r>
                    </w:p>
                    <w:p w14:paraId="28BE4BEE">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Тел. __________________ </w:t>
                      </w:r>
                      <w:r>
                        <w:rPr>
                          <w:rFonts w:ascii="Times New Roman" w:hAnsi="Times New Roman"/>
                          <w:sz w:val="24"/>
                          <w:szCs w:val="24"/>
                          <w:lang w:val="en-US"/>
                        </w:rPr>
                        <w:t>e</w:t>
                      </w:r>
                      <w:r>
                        <w:rPr>
                          <w:rFonts w:ascii="Times New Roman" w:hAnsi="Times New Roman"/>
                          <w:sz w:val="24"/>
                          <w:szCs w:val="24"/>
                        </w:rPr>
                        <w:t>-</w:t>
                      </w:r>
                      <w:r>
                        <w:rPr>
                          <w:rFonts w:ascii="Times New Roman" w:hAnsi="Times New Roman"/>
                          <w:sz w:val="24"/>
                          <w:szCs w:val="24"/>
                          <w:lang w:val="en-US"/>
                        </w:rPr>
                        <w:t>mail</w:t>
                      </w:r>
                      <w:r>
                        <w:rPr>
                          <w:rFonts w:ascii="Times New Roman" w:hAnsi="Times New Roman"/>
                          <w:sz w:val="24"/>
                          <w:szCs w:val="24"/>
                        </w:rPr>
                        <w:t xml:space="preserve"> _________________</w:t>
                      </w:r>
                    </w:p>
                    <w:p w14:paraId="34DA0B60">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Государственный регистрационный номер</w:t>
                      </w:r>
                    </w:p>
                    <w:p w14:paraId="2730782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____________________________________________</w:t>
                      </w:r>
                    </w:p>
                    <w:p w14:paraId="723703F6">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(для юридического лица)</w:t>
                      </w:r>
                    </w:p>
                    <w:p w14:paraId="0B010284">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ИНН _______________________________________</w:t>
                      </w:r>
                    </w:p>
                    <w:p w14:paraId="18A9A2F7">
                      <w:pPr>
                        <w:pStyle w:val="17"/>
                        <w:tabs>
                          <w:tab w:val="left" w:pos="426"/>
                        </w:tabs>
                        <w:ind w:left="0"/>
                      </w:pPr>
                    </w:p>
                    <w:p w14:paraId="05A2AA9C">
                      <w:pPr>
                        <w:pStyle w:val="17"/>
                        <w:tabs>
                          <w:tab w:val="left" w:pos="426"/>
                        </w:tabs>
                        <w:ind w:left="0"/>
                      </w:pPr>
                    </w:p>
                  </w:txbxContent>
                </v:textbox>
                <w10:wrap type="topAndBottom"/>
              </v:shape>
            </w:pict>
          </mc:Fallback>
        </mc:AlternateContent>
      </w:r>
    </w:p>
    <w:p w14:paraId="7E0C918B">
      <w:pPr>
        <w:pStyle w:val="26"/>
        <w:ind w:right="-186"/>
        <w:jc w:val="center"/>
        <w:rPr>
          <w:rFonts w:ascii="Times New Roman" w:hAnsi="Times New Roman" w:cs="Times New Roman"/>
          <w:sz w:val="28"/>
          <w:szCs w:val="28"/>
        </w:rPr>
      </w:pPr>
    </w:p>
    <w:p w14:paraId="6E127327">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Заявление</w:t>
      </w:r>
    </w:p>
    <w:p w14:paraId="3D9CAD89">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об отнесении земельного участка к определенной категории земель</w:t>
      </w:r>
    </w:p>
    <w:p w14:paraId="0FEEED24">
      <w:pPr>
        <w:autoSpaceDE w:val="0"/>
        <w:autoSpaceDN w:val="0"/>
        <w:adjustRightInd w:val="0"/>
        <w:spacing w:after="0" w:line="240" w:lineRule="auto"/>
        <w:jc w:val="center"/>
        <w:rPr>
          <w:rFonts w:ascii="TimesNewRomanPS-BoldMT" w:hAnsi="TimesNewRomanPS-BoldMT" w:cs="TimesNewRomanPS-BoldMT"/>
          <w:b/>
          <w:bCs/>
          <w:sz w:val="28"/>
          <w:szCs w:val="28"/>
        </w:rPr>
      </w:pPr>
    </w:p>
    <w:p w14:paraId="5201BCCC">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Прошу отнести земельный участок:</w:t>
      </w:r>
    </w:p>
    <w:p w14:paraId="2D49464A">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расположенный адресу (местоположение)________________________________</w:t>
      </w:r>
    </w:p>
    <w:p w14:paraId="7B50ADC0">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____________________________________________________________________</w:t>
      </w:r>
    </w:p>
    <w:p w14:paraId="52D037D1">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площадью___________________ с кадастровым номером ___________________</w:t>
      </w:r>
    </w:p>
    <w:p w14:paraId="4D013A13">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к категории земель _________________________________________________</w:t>
      </w:r>
    </w:p>
    <w:p w14:paraId="5319A63D">
      <w:pPr>
        <w:autoSpaceDE w:val="0"/>
        <w:autoSpaceDN w:val="0"/>
        <w:adjustRightInd w:val="0"/>
        <w:spacing w:after="0" w:line="240" w:lineRule="auto"/>
        <w:jc w:val="center"/>
        <w:rPr>
          <w:rFonts w:ascii="Times New Roman" w:hAnsi="Times New Roman" w:cs="Times New Roman"/>
          <w:iCs/>
          <w:sz w:val="24"/>
          <w:szCs w:val="24"/>
          <w:vertAlign w:val="superscript"/>
        </w:rPr>
      </w:pPr>
      <w:r>
        <w:rPr>
          <w:rFonts w:ascii="Times New Roman" w:hAnsi="Times New Roman" w:cs="Times New Roman"/>
          <w:iCs/>
          <w:sz w:val="24"/>
          <w:szCs w:val="24"/>
          <w:vertAlign w:val="superscript"/>
        </w:rPr>
        <w:t>(указывается категория земель, к которой предполагается земельный участок)</w:t>
      </w:r>
    </w:p>
    <w:p w14:paraId="71187A6C">
      <w:pPr>
        <w:autoSpaceDE w:val="0"/>
        <w:autoSpaceDN w:val="0"/>
        <w:adjustRightInd w:val="0"/>
        <w:spacing w:after="0" w:line="240" w:lineRule="auto"/>
        <w:rPr>
          <w:rFonts w:ascii="TimesNewRomanPSMT" w:hAnsi="TimesNewRomanPSMT" w:cs="TimesNewRomanPSMT"/>
          <w:sz w:val="26"/>
          <w:szCs w:val="26"/>
        </w:rPr>
      </w:pPr>
      <w:r>
        <w:rPr>
          <w:rFonts w:ascii="TimesNewRomanPSMT" w:hAnsi="TimesNewRomanPSMT" w:cs="TimesNewRomanPSMT"/>
          <w:sz w:val="28"/>
          <w:szCs w:val="28"/>
        </w:rPr>
        <w:t xml:space="preserve">Земельный участок принадлежит </w:t>
      </w:r>
      <w:r>
        <w:rPr>
          <w:rFonts w:ascii="TimesNewRomanPSMT" w:hAnsi="TimesNewRomanPSMT" w:cs="TimesNewRomanPSMT"/>
          <w:sz w:val="26"/>
          <w:szCs w:val="26"/>
        </w:rPr>
        <w:t>________________________________________</w:t>
      </w:r>
    </w:p>
    <w:p w14:paraId="1DE2664E">
      <w:pPr>
        <w:autoSpaceDE w:val="0"/>
        <w:autoSpaceDN w:val="0"/>
        <w:adjustRightInd w:val="0"/>
        <w:spacing w:after="0" w:line="240" w:lineRule="auto"/>
        <w:rPr>
          <w:rFonts w:ascii="Times New Roman" w:hAnsi="Times New Roman" w:cs="Times New Roman"/>
          <w:iCs/>
          <w:sz w:val="24"/>
          <w:szCs w:val="24"/>
          <w:vertAlign w:val="superscript"/>
        </w:rPr>
      </w:pPr>
      <w:r>
        <w:rPr>
          <w:rFonts w:ascii="TimesNewRomanPS-ItalicMT" w:hAnsi="TimesNewRomanPS-ItalicMT" w:cs="TimesNewRomanPS-ItalicMT"/>
          <w:i/>
          <w:iCs/>
          <w:sz w:val="24"/>
          <w:szCs w:val="24"/>
          <w:vertAlign w:val="superscript"/>
        </w:rPr>
        <w:t xml:space="preserve">                                                                                                     </w:t>
      </w:r>
      <w:r>
        <w:rPr>
          <w:rFonts w:ascii="Times New Roman" w:hAnsi="Times New Roman" w:cs="Times New Roman"/>
          <w:iCs/>
          <w:sz w:val="24"/>
          <w:szCs w:val="24"/>
          <w:vertAlign w:val="superscript"/>
        </w:rPr>
        <w:t>(указывается правообладатель земли (земельного участка))</w:t>
      </w:r>
    </w:p>
    <w:p w14:paraId="11BC15B3">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на праве___________________________________________________________</w:t>
      </w:r>
    </w:p>
    <w:p w14:paraId="49151FA1">
      <w:pPr>
        <w:autoSpaceDE w:val="0"/>
        <w:autoSpaceDN w:val="0"/>
        <w:adjustRightInd w:val="0"/>
        <w:spacing w:after="0" w:line="240" w:lineRule="auto"/>
        <w:jc w:val="center"/>
        <w:rPr>
          <w:rFonts w:ascii="Times New Roman" w:hAnsi="Times New Roman" w:cs="Times New Roman"/>
          <w:sz w:val="28"/>
          <w:szCs w:val="28"/>
          <w:vertAlign w:val="superscript"/>
        </w:rPr>
      </w:pPr>
      <w:r>
        <w:rPr>
          <w:rFonts w:ascii="Times New Roman" w:hAnsi="Times New Roman" w:cs="Times New Roman"/>
          <w:iCs/>
          <w:sz w:val="24"/>
          <w:szCs w:val="24"/>
          <w:vertAlign w:val="superscript"/>
        </w:rPr>
        <w:t>(указывается право на землю (земельный участок))</w:t>
      </w:r>
    </w:p>
    <w:p w14:paraId="4A1BC15D">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Результат услуги выдать  следующим способом: ________________________</w:t>
      </w:r>
    </w:p>
    <w:p w14:paraId="29486B9E">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Приложения: ________________________________________________________</w:t>
      </w:r>
    </w:p>
    <w:p w14:paraId="06F87662">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vertAlign w:val="superscript"/>
        </w:rPr>
        <w:t xml:space="preserve">                        (документы, которые представил заявитель)</w:t>
      </w:r>
    </w:p>
    <w:p w14:paraId="4641A473">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____________________________________________________________________</w:t>
      </w:r>
    </w:p>
    <w:p w14:paraId="1698A7BD">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____________________________________________________________________</w:t>
      </w:r>
    </w:p>
    <w:p w14:paraId="35C9DF47">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____________________________________________________________________</w:t>
      </w:r>
    </w:p>
    <w:p w14:paraId="03D6A447">
      <w:pPr>
        <w:autoSpaceDE w:val="0"/>
        <w:autoSpaceDN w:val="0"/>
        <w:adjustRightInd w:val="0"/>
        <w:spacing w:after="0" w:line="240" w:lineRule="auto"/>
      </w:pPr>
    </w:p>
    <w:p w14:paraId="24899D3B">
      <w:pPr>
        <w:autoSpaceDE w:val="0"/>
        <w:autoSpaceDN w:val="0"/>
        <w:adjustRightInd w:val="0"/>
        <w:spacing w:after="0" w:line="240" w:lineRule="auto"/>
        <w:rPr>
          <w:rFonts w:ascii="TimesNewRomanPSMT" w:hAnsi="TimesNewRomanPSMT" w:cs="TimesNewRomanPSMT"/>
          <w:sz w:val="28"/>
          <w:szCs w:val="28"/>
        </w:rPr>
      </w:pPr>
      <w:r>
        <w:t xml:space="preserve">  __________________                                    _______________________</w:t>
      </w:r>
      <w:r>
        <w:tab/>
      </w:r>
      <w:r>
        <w:t xml:space="preserve">     ____________________</w:t>
      </w:r>
    </w:p>
    <w:p w14:paraId="428672A0">
      <w:pPr>
        <w:tabs>
          <w:tab w:val="left" w:pos="3900"/>
        </w:tabs>
        <w:spacing w:after="0"/>
        <w:jc w:val="center"/>
        <w:rPr>
          <w:rFonts w:ascii="Times New Roman" w:hAnsi="Times New Roman" w:cs="Times New Roman"/>
          <w:vertAlign w:val="superscript"/>
        </w:rPr>
      </w:pPr>
      <w:r>
        <w:rPr>
          <w:rFonts w:ascii="Times New Roman" w:hAnsi="Times New Roman" w:cs="Times New Roman"/>
          <w:sz w:val="20"/>
          <w:szCs w:val="20"/>
          <w:vertAlign w:val="superscript"/>
        </w:rPr>
        <w:t xml:space="preserve">                    (Дата)                                                                                                          </w:t>
      </w:r>
      <w:r>
        <w:rPr>
          <w:rFonts w:ascii="Times New Roman" w:hAnsi="Times New Roman" w:cs="Times New Roman"/>
          <w:vertAlign w:val="superscript"/>
        </w:rPr>
        <w:t xml:space="preserve">  (подпись)</w:t>
      </w:r>
      <w:r>
        <w:t xml:space="preserve">                                            </w:t>
      </w:r>
      <w:r>
        <w:rPr>
          <w:rFonts w:ascii="Times New Roman" w:hAnsi="Times New Roman" w:cs="Times New Roman"/>
          <w:vertAlign w:val="superscript"/>
        </w:rPr>
        <w:t xml:space="preserve">(Фамилия и инициалы) </w:t>
      </w:r>
    </w:p>
    <w:p w14:paraId="78B44462">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rPr>
        <w:t>_________________</w:t>
      </w:r>
    </w:p>
    <w:p w14:paraId="39C103BD">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lang w:eastAsia="ru-RU"/>
        </w:rPr>
        <mc:AlternateContent>
          <mc:Choice Requires="wps">
            <w:drawing>
              <wp:anchor distT="0" distB="0" distL="114935" distR="114935" simplePos="0" relativeHeight="251664384" behindDoc="0" locked="0" layoutInCell="1" allowOverlap="1">
                <wp:simplePos x="0" y="0"/>
                <wp:positionH relativeFrom="column">
                  <wp:posOffset>2880995</wp:posOffset>
                </wp:positionH>
                <wp:positionV relativeFrom="paragraph">
                  <wp:posOffset>-52070</wp:posOffset>
                </wp:positionV>
                <wp:extent cx="3685540" cy="3933825"/>
                <wp:effectExtent l="0" t="0" r="10160" b="9525"/>
                <wp:wrapTopAndBottom/>
                <wp:docPr id="8" name="Надпись 44"/>
                <wp:cNvGraphicFramePr/>
                <a:graphic xmlns:a="http://schemas.openxmlformats.org/drawingml/2006/main">
                  <a:graphicData uri="http://schemas.microsoft.com/office/word/2010/wordprocessingShape">
                    <wps:wsp>
                      <wps:cNvSpPr txBox="1"/>
                      <wps:spPr>
                        <a:xfrm>
                          <a:off x="0" y="0"/>
                          <a:ext cx="3685540" cy="3933825"/>
                        </a:xfrm>
                        <a:prstGeom prst="rect">
                          <a:avLst/>
                        </a:prstGeom>
                        <a:solidFill>
                          <a:srgbClr val="FFFFFF"/>
                        </a:solidFill>
                        <a:ln>
                          <a:noFill/>
                        </a:ln>
                      </wps:spPr>
                      <wps:txbx>
                        <w:txbxContent>
                          <w:p w14:paraId="2995A381">
                            <w:pPr>
                              <w:widowControl w:val="0"/>
                              <w:tabs>
                                <w:tab w:val="left" w:pos="-4111"/>
                              </w:tabs>
                              <w:spacing w:after="0" w:line="240" w:lineRule="auto"/>
                              <w:ind w:right="-6"/>
                              <w:outlineLvl w:val="0"/>
                              <w:rPr>
                                <w:rFonts w:ascii="Times New Roman" w:hAnsi="Times New Roman" w:eastAsia="Times New Roman"/>
                                <w:bCs/>
                                <w:kern w:val="28"/>
                                <w:sz w:val="24"/>
                                <w:szCs w:val="24"/>
                              </w:rPr>
                            </w:pPr>
                            <w:r>
                              <w:rPr>
                                <w:rFonts w:ascii="Times New Roman" w:hAnsi="Times New Roman" w:eastAsia="Times New Roman"/>
                                <w:bCs/>
                                <w:kern w:val="28"/>
                                <w:sz w:val="24"/>
                                <w:szCs w:val="24"/>
                              </w:rPr>
                              <w:t>Приложение № 2</w:t>
                            </w:r>
                          </w:p>
                          <w:p w14:paraId="6B78B4EF">
                            <w:pPr>
                              <w:widowControl w:val="0"/>
                              <w:tabs>
                                <w:tab w:val="left" w:pos="-4111"/>
                              </w:tabs>
                              <w:spacing w:after="0" w:line="240" w:lineRule="auto"/>
                              <w:ind w:right="-6"/>
                              <w:outlineLvl w:val="0"/>
                              <w:rPr>
                                <w:rFonts w:ascii="Times New Roman" w:hAnsi="Times New Roman" w:eastAsia="Times New Roman"/>
                                <w:bCs/>
                                <w:kern w:val="28"/>
                                <w:sz w:val="24"/>
                                <w:szCs w:val="24"/>
                              </w:rPr>
                            </w:pPr>
                            <w:r>
                              <w:rPr>
                                <w:rFonts w:ascii="Times New Roman" w:hAnsi="Times New Roman" w:eastAsia="Times New Roman"/>
                                <w:bCs/>
                                <w:kern w:val="28"/>
                                <w:sz w:val="24"/>
                                <w:szCs w:val="24"/>
                              </w:rPr>
                              <w:t>к Административному регламенту</w:t>
                            </w:r>
                          </w:p>
                          <w:p w14:paraId="5070EC27">
                            <w:pPr>
                              <w:widowControl w:val="0"/>
                              <w:tabs>
                                <w:tab w:val="left" w:pos="-4111"/>
                              </w:tabs>
                              <w:spacing w:after="0" w:line="240" w:lineRule="auto"/>
                              <w:ind w:left="2694" w:right="-6"/>
                              <w:outlineLvl w:val="0"/>
                              <w:rPr>
                                <w:rFonts w:ascii="Times New Roman" w:hAnsi="Times New Roman" w:eastAsia="Times New Roman"/>
                                <w:bCs/>
                                <w:kern w:val="28"/>
                                <w:sz w:val="24"/>
                                <w:szCs w:val="24"/>
                              </w:rPr>
                            </w:pPr>
                          </w:p>
                          <w:p w14:paraId="33749D80">
                            <w:pPr>
                              <w:widowControl w:val="0"/>
                              <w:tabs>
                                <w:tab w:val="left" w:pos="-4111"/>
                              </w:tabs>
                              <w:spacing w:after="0" w:line="240" w:lineRule="auto"/>
                              <w:ind w:right="-6"/>
                              <w:outlineLvl w:val="0"/>
                              <w:rPr>
                                <w:rFonts w:ascii="Times New Roman" w:hAnsi="Times New Roman" w:eastAsia="Times New Roman"/>
                                <w:bCs/>
                                <w:kern w:val="28"/>
                                <w:sz w:val="24"/>
                                <w:szCs w:val="24"/>
                              </w:rPr>
                            </w:pPr>
                            <w:r>
                              <w:rPr>
                                <w:rFonts w:ascii="Times New Roman" w:hAnsi="Times New Roman" w:eastAsia="Times New Roman"/>
                                <w:bCs/>
                                <w:kern w:val="28"/>
                                <w:sz w:val="24"/>
                                <w:szCs w:val="24"/>
                              </w:rPr>
                              <w:t xml:space="preserve">Главе </w:t>
                            </w:r>
                            <w:r>
                              <w:rPr>
                                <w:rFonts w:ascii="Times New Roman" w:hAnsi="Times New Roman" w:eastAsia="Times New Roman"/>
                                <w:bCs/>
                                <w:kern w:val="28"/>
                                <w:sz w:val="24"/>
                                <w:szCs w:val="24"/>
                                <w:lang w:val="ru-RU"/>
                              </w:rPr>
                              <w:t>администрации</w:t>
                            </w:r>
                            <w:r>
                              <w:rPr>
                                <w:rFonts w:hint="default" w:ascii="Times New Roman" w:hAnsi="Times New Roman" w:eastAsia="Times New Roman"/>
                                <w:bCs/>
                                <w:kern w:val="28"/>
                                <w:sz w:val="24"/>
                                <w:szCs w:val="24"/>
                                <w:lang w:val="ru-RU"/>
                              </w:rPr>
                              <w:t xml:space="preserve"> </w:t>
                            </w:r>
                            <w:r>
                              <w:rPr>
                                <w:rFonts w:ascii="Times New Roman" w:hAnsi="Times New Roman" w:eastAsia="Times New Roman"/>
                                <w:bCs/>
                                <w:kern w:val="28"/>
                                <w:sz w:val="24"/>
                                <w:szCs w:val="24"/>
                                <w:lang w:val="ru-RU"/>
                              </w:rPr>
                              <w:t>Греховского</w:t>
                            </w:r>
                            <w:r>
                              <w:rPr>
                                <w:rFonts w:hint="default" w:ascii="Times New Roman" w:hAnsi="Times New Roman" w:eastAsia="Times New Roman"/>
                                <w:bCs/>
                                <w:kern w:val="28"/>
                                <w:sz w:val="24"/>
                                <w:szCs w:val="24"/>
                                <w:lang w:val="ru-RU"/>
                              </w:rPr>
                              <w:t xml:space="preserve"> сельского поселения</w:t>
                            </w:r>
                            <w:r>
                              <w:rPr>
                                <w:rFonts w:ascii="Times New Roman" w:hAnsi="Times New Roman" w:eastAsia="Times New Roman"/>
                                <w:bCs/>
                                <w:kern w:val="28"/>
                                <w:sz w:val="24"/>
                                <w:szCs w:val="24"/>
                              </w:rPr>
                              <w:t xml:space="preserve"> </w:t>
                            </w:r>
                          </w:p>
                          <w:p w14:paraId="53A9FD39">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___________________________________________</w:t>
                            </w:r>
                          </w:p>
                          <w:p w14:paraId="0334A42F">
                            <w:pPr>
                              <w:tabs>
                                <w:tab w:val="left" w:pos="5103"/>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от  ________________________________________</w:t>
                            </w:r>
                          </w:p>
                          <w:p w14:paraId="36BEC39C">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(ф.и.о. (при наличии), наименование юридического лица)</w:t>
                            </w:r>
                          </w:p>
                          <w:p w14:paraId="2E5E5EB4">
                            <w:pPr>
                              <w:autoSpaceDE w:val="0"/>
                              <w:autoSpaceDN w:val="0"/>
                              <w:adjustRightInd w:val="0"/>
                              <w:spacing w:after="0" w:line="240" w:lineRule="auto"/>
                              <w:rPr>
                                <w:rFonts w:ascii="Times New Roman" w:hAnsi="Times New Roman"/>
                                <w:sz w:val="24"/>
                                <w:szCs w:val="24"/>
                                <w:vertAlign w:val="superscript"/>
                              </w:rPr>
                            </w:pPr>
                            <w:r>
                              <w:rPr>
                                <w:rFonts w:ascii="Times New Roman" w:hAnsi="Times New Roman"/>
                                <w:sz w:val="24"/>
                                <w:szCs w:val="24"/>
                              </w:rPr>
                              <w:t>Место регистрации (жительства):</w:t>
                            </w:r>
                            <w:r>
                              <w:rPr>
                                <w:rFonts w:ascii="Times New Roman" w:hAnsi="Times New Roman"/>
                                <w:sz w:val="24"/>
                                <w:szCs w:val="24"/>
                                <w:vertAlign w:val="superscript"/>
                              </w:rPr>
                              <w:t xml:space="preserve">     </w:t>
                            </w:r>
                          </w:p>
                          <w:p w14:paraId="29045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____________________________________________</w:t>
                            </w:r>
                            <w:r>
                              <w:rPr>
                                <w:rFonts w:ascii="Times New Roman" w:hAnsi="Times New Roman"/>
                                <w:sz w:val="24"/>
                                <w:szCs w:val="24"/>
                                <w:vertAlign w:val="superscript"/>
                              </w:rPr>
                              <w:t xml:space="preserve">                                    </w:t>
                            </w:r>
                          </w:p>
                          <w:p w14:paraId="6AB31534">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(для физического и юридического лица)</w:t>
                            </w:r>
                          </w:p>
                          <w:p w14:paraId="49AC0171">
                            <w:pPr>
                              <w:tabs>
                                <w:tab w:val="left" w:pos="5103"/>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Документ, удостоверяющий личность            </w:t>
                            </w:r>
                          </w:p>
                          <w:p w14:paraId="4FBDA40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____________________________________________</w:t>
                            </w:r>
                          </w:p>
                          <w:p w14:paraId="7F55D253">
                            <w:pPr>
                              <w:tabs>
                                <w:tab w:val="left" w:pos="5812"/>
                              </w:tabs>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vertAlign w:val="superscript"/>
                              </w:rPr>
                              <w:t>(для физического лица)</w:t>
                            </w:r>
                          </w:p>
                          <w:p w14:paraId="166A3B2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____________________________________________</w:t>
                            </w:r>
                          </w:p>
                          <w:p w14:paraId="4A9E7911">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(наименование и реквизиты документа)</w:t>
                            </w:r>
                          </w:p>
                          <w:p w14:paraId="0A0ED492">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Тел. __________________ </w:t>
                            </w:r>
                            <w:r>
                              <w:rPr>
                                <w:rFonts w:ascii="Times New Roman" w:hAnsi="Times New Roman"/>
                                <w:sz w:val="24"/>
                                <w:szCs w:val="24"/>
                                <w:lang w:val="en-US"/>
                              </w:rPr>
                              <w:t>e</w:t>
                            </w:r>
                            <w:r>
                              <w:rPr>
                                <w:rFonts w:ascii="Times New Roman" w:hAnsi="Times New Roman"/>
                                <w:sz w:val="24"/>
                                <w:szCs w:val="24"/>
                              </w:rPr>
                              <w:t>-</w:t>
                            </w:r>
                            <w:r>
                              <w:rPr>
                                <w:rFonts w:ascii="Times New Roman" w:hAnsi="Times New Roman"/>
                                <w:sz w:val="24"/>
                                <w:szCs w:val="24"/>
                                <w:lang w:val="en-US"/>
                              </w:rPr>
                              <w:t>mail</w:t>
                            </w:r>
                            <w:r>
                              <w:rPr>
                                <w:rFonts w:ascii="Times New Roman" w:hAnsi="Times New Roman"/>
                                <w:sz w:val="24"/>
                                <w:szCs w:val="24"/>
                              </w:rPr>
                              <w:t xml:space="preserve"> _________________</w:t>
                            </w:r>
                          </w:p>
                          <w:p w14:paraId="5C67CC1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Государственный регистрационный номер</w:t>
                            </w:r>
                          </w:p>
                          <w:p w14:paraId="4CB33ED4">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____________________________________________</w:t>
                            </w:r>
                          </w:p>
                          <w:p w14:paraId="10A0D87A">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(для юридического лица)</w:t>
                            </w:r>
                          </w:p>
                          <w:p w14:paraId="0563F4B1">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ИНН _______________________________________</w:t>
                            </w:r>
                          </w:p>
                          <w:p w14:paraId="4E40A8A8">
                            <w:pPr>
                              <w:pStyle w:val="17"/>
                              <w:tabs>
                                <w:tab w:val="left" w:pos="426"/>
                              </w:tabs>
                              <w:ind w:left="0"/>
                            </w:pPr>
                          </w:p>
                          <w:p w14:paraId="3B49D3F7">
                            <w:pPr>
                              <w:pStyle w:val="17"/>
                              <w:tabs>
                                <w:tab w:val="left" w:pos="426"/>
                              </w:tabs>
                              <w:ind w:left="0"/>
                            </w:pPr>
                          </w:p>
                        </w:txbxContent>
                      </wps:txbx>
                      <wps:bodyPr lIns="0" tIns="0" rIns="0" bIns="0" upright="1"/>
                    </wps:wsp>
                  </a:graphicData>
                </a:graphic>
              </wp:anchor>
            </w:drawing>
          </mc:Choice>
          <mc:Fallback>
            <w:pict>
              <v:shape id="Надпись 44" o:spid="_x0000_s1026" o:spt="202" type="#_x0000_t202" style="position:absolute;left:0pt;margin-left:226.85pt;margin-top:-4.1pt;height:309.75pt;width:290.2pt;mso-wrap-distance-bottom:0pt;mso-wrap-distance-top:0pt;z-index:251664384;mso-width-relative:page;mso-height-relative:page;" fillcolor="#FFFFFF" filled="t" stroked="f" coordsize="21600,21600" o:gfxdata="UEsDBAoAAAAAAIdO4kAAAAAAAAAAAAAAAAAEAAAAZHJzL1BLAwQUAAAACACHTuJAk2bsitkAAAAL&#10;AQAADwAAAGRycy9kb3ducmV2LnhtbE2PsW7CMBBA90r9B+sqdanAdkIpCnGQCu1WBihiPmI3iYjP&#10;UewQ+PuaqR1P9/TuXb662pZdTO8bRwrkVAAzVDrdUKXg8P05WQDzAUlj68gouBkPq+LxIcdMu5F2&#10;5rIPFYsS8hkqqEPoMs59WRuLfuo6Q3H343qLIY59xXWPY5TblidCzLnFhuKFGjuzrk153g9WwXzT&#10;D+OO1i+bw8cXbrsqOb7fjko9P0mxBBbMNfzBcM+P6VDEppMbSHvWKpi9pm8RVTBZJMDugEhnEtgp&#10;6qVMgRc5//9D8QtQSwMEFAAAAAgAh07iQP9T6LjXAQAAogMAAA4AAABkcnMvZTJvRG9jLnhtbK1T&#10;zY7TMBC+I/EOlu803f6sStR0JaiKkBAgLTyA6ziJJf9p7LbpkTuvwDtw4MCNV8i+EWMn6f5w2QM5&#10;JOOZ8TfzfTNZ37RakaMAL60p6NVkSokw3JbS1AX9+mX3akWJD8yUTFkjCnoWnt5sXr5Yn1wuZrax&#10;qhRAEMT4/OQK2oTg8izzvBGa+Yl1wmCwsqBZwCPUWQnshOhaZbPp9Do7WSgdWC68R++2D9IBEZ4D&#10;aKtKcrG1/KCFCT0qCMUCUvKNdJ5uUrdVJXj4VFVeBKIKikxDemMRtPfxnW3WLK+BuUbyoQX2nBae&#10;cNJMGix6gdqywMgB5D9QWnKw3lZhwq3OeiJJEWRxNX2izW3DnEhcUGrvLqL7/wfLPx4/A5FlQXHs&#10;hmkcePej+9n96v50v+++3X0ni0UU6eR8jrm3DrND+8a2uDqj36Mzcm8r0PGLrAjGUeLzRWLRBsLR&#10;Ob9eLZcLDHGMzV/P56vZMuJk99cd+PBOWE2iUVDAGSZp2fGDD33qmBKreatkuZNKpQPU+7cKyJHh&#10;vHfpGdAfpSkTk42N13rE6MkiyZ5MtEK7bwfme1uekbh6b1D6uEajAaOxH42DA1k32HeSJ0Hi6BLB&#10;Yc3ibjw8p8L3v9bmL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JNm7IrZAAAACwEAAA8AAAAAAAAA&#10;AQAgAAAAIgAAAGRycy9kb3ducmV2LnhtbFBLAQIUABQAAAAIAIdO4kD/U+i41wEAAKIDAAAOAAAA&#10;AAAAAAEAIAAAACgBAABkcnMvZTJvRG9jLnhtbFBLBQYAAAAABgAGAFkBAABxBQAAAAA=&#10;">
                <v:fill on="t" focussize="0,0"/>
                <v:stroke on="f"/>
                <v:imagedata o:title=""/>
                <o:lock v:ext="edit" aspectratio="f"/>
                <v:textbox inset="0mm,0mm,0mm,0mm">
                  <w:txbxContent>
                    <w:p w14:paraId="2995A381">
                      <w:pPr>
                        <w:widowControl w:val="0"/>
                        <w:tabs>
                          <w:tab w:val="left" w:pos="-4111"/>
                        </w:tabs>
                        <w:spacing w:after="0" w:line="240" w:lineRule="auto"/>
                        <w:ind w:right="-6"/>
                        <w:outlineLvl w:val="0"/>
                        <w:rPr>
                          <w:rFonts w:ascii="Times New Roman" w:hAnsi="Times New Roman" w:eastAsia="Times New Roman"/>
                          <w:bCs/>
                          <w:kern w:val="28"/>
                          <w:sz w:val="24"/>
                          <w:szCs w:val="24"/>
                        </w:rPr>
                      </w:pPr>
                      <w:r>
                        <w:rPr>
                          <w:rFonts w:ascii="Times New Roman" w:hAnsi="Times New Roman" w:eastAsia="Times New Roman"/>
                          <w:bCs/>
                          <w:kern w:val="28"/>
                          <w:sz w:val="24"/>
                          <w:szCs w:val="24"/>
                        </w:rPr>
                        <w:t>Приложение № 2</w:t>
                      </w:r>
                    </w:p>
                    <w:p w14:paraId="6B78B4EF">
                      <w:pPr>
                        <w:widowControl w:val="0"/>
                        <w:tabs>
                          <w:tab w:val="left" w:pos="-4111"/>
                        </w:tabs>
                        <w:spacing w:after="0" w:line="240" w:lineRule="auto"/>
                        <w:ind w:right="-6"/>
                        <w:outlineLvl w:val="0"/>
                        <w:rPr>
                          <w:rFonts w:ascii="Times New Roman" w:hAnsi="Times New Roman" w:eastAsia="Times New Roman"/>
                          <w:bCs/>
                          <w:kern w:val="28"/>
                          <w:sz w:val="24"/>
                          <w:szCs w:val="24"/>
                        </w:rPr>
                      </w:pPr>
                      <w:r>
                        <w:rPr>
                          <w:rFonts w:ascii="Times New Roman" w:hAnsi="Times New Roman" w:eastAsia="Times New Roman"/>
                          <w:bCs/>
                          <w:kern w:val="28"/>
                          <w:sz w:val="24"/>
                          <w:szCs w:val="24"/>
                        </w:rPr>
                        <w:t>к Административному регламенту</w:t>
                      </w:r>
                    </w:p>
                    <w:p w14:paraId="5070EC27">
                      <w:pPr>
                        <w:widowControl w:val="0"/>
                        <w:tabs>
                          <w:tab w:val="left" w:pos="-4111"/>
                        </w:tabs>
                        <w:spacing w:after="0" w:line="240" w:lineRule="auto"/>
                        <w:ind w:left="2694" w:right="-6"/>
                        <w:outlineLvl w:val="0"/>
                        <w:rPr>
                          <w:rFonts w:ascii="Times New Roman" w:hAnsi="Times New Roman" w:eastAsia="Times New Roman"/>
                          <w:bCs/>
                          <w:kern w:val="28"/>
                          <w:sz w:val="24"/>
                          <w:szCs w:val="24"/>
                        </w:rPr>
                      </w:pPr>
                    </w:p>
                    <w:p w14:paraId="33749D80">
                      <w:pPr>
                        <w:widowControl w:val="0"/>
                        <w:tabs>
                          <w:tab w:val="left" w:pos="-4111"/>
                        </w:tabs>
                        <w:spacing w:after="0" w:line="240" w:lineRule="auto"/>
                        <w:ind w:right="-6"/>
                        <w:outlineLvl w:val="0"/>
                        <w:rPr>
                          <w:rFonts w:ascii="Times New Roman" w:hAnsi="Times New Roman" w:eastAsia="Times New Roman"/>
                          <w:bCs/>
                          <w:kern w:val="28"/>
                          <w:sz w:val="24"/>
                          <w:szCs w:val="24"/>
                        </w:rPr>
                      </w:pPr>
                      <w:r>
                        <w:rPr>
                          <w:rFonts w:ascii="Times New Roman" w:hAnsi="Times New Roman" w:eastAsia="Times New Roman"/>
                          <w:bCs/>
                          <w:kern w:val="28"/>
                          <w:sz w:val="24"/>
                          <w:szCs w:val="24"/>
                        </w:rPr>
                        <w:t xml:space="preserve">Главе </w:t>
                      </w:r>
                      <w:r>
                        <w:rPr>
                          <w:rFonts w:ascii="Times New Roman" w:hAnsi="Times New Roman" w:eastAsia="Times New Roman"/>
                          <w:bCs/>
                          <w:kern w:val="28"/>
                          <w:sz w:val="24"/>
                          <w:szCs w:val="24"/>
                          <w:lang w:val="ru-RU"/>
                        </w:rPr>
                        <w:t>администрации</w:t>
                      </w:r>
                      <w:r>
                        <w:rPr>
                          <w:rFonts w:hint="default" w:ascii="Times New Roman" w:hAnsi="Times New Roman" w:eastAsia="Times New Roman"/>
                          <w:bCs/>
                          <w:kern w:val="28"/>
                          <w:sz w:val="24"/>
                          <w:szCs w:val="24"/>
                          <w:lang w:val="ru-RU"/>
                        </w:rPr>
                        <w:t xml:space="preserve"> </w:t>
                      </w:r>
                      <w:r>
                        <w:rPr>
                          <w:rFonts w:ascii="Times New Roman" w:hAnsi="Times New Roman" w:eastAsia="Times New Roman"/>
                          <w:bCs/>
                          <w:kern w:val="28"/>
                          <w:sz w:val="24"/>
                          <w:szCs w:val="24"/>
                          <w:lang w:val="ru-RU"/>
                        </w:rPr>
                        <w:t>Греховского</w:t>
                      </w:r>
                      <w:r>
                        <w:rPr>
                          <w:rFonts w:hint="default" w:ascii="Times New Roman" w:hAnsi="Times New Roman" w:eastAsia="Times New Roman"/>
                          <w:bCs/>
                          <w:kern w:val="28"/>
                          <w:sz w:val="24"/>
                          <w:szCs w:val="24"/>
                          <w:lang w:val="ru-RU"/>
                        </w:rPr>
                        <w:t xml:space="preserve"> сельского поселения</w:t>
                      </w:r>
                      <w:r>
                        <w:rPr>
                          <w:rFonts w:ascii="Times New Roman" w:hAnsi="Times New Roman" w:eastAsia="Times New Roman"/>
                          <w:bCs/>
                          <w:kern w:val="28"/>
                          <w:sz w:val="24"/>
                          <w:szCs w:val="24"/>
                        </w:rPr>
                        <w:t xml:space="preserve"> </w:t>
                      </w:r>
                    </w:p>
                    <w:p w14:paraId="53A9FD39">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___________________________________________</w:t>
                      </w:r>
                    </w:p>
                    <w:p w14:paraId="0334A42F">
                      <w:pPr>
                        <w:tabs>
                          <w:tab w:val="left" w:pos="5103"/>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от  ________________________________________</w:t>
                      </w:r>
                    </w:p>
                    <w:p w14:paraId="36BEC39C">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(ф.и.о. (при наличии), наименование юридического лица)</w:t>
                      </w:r>
                    </w:p>
                    <w:p w14:paraId="2E5E5EB4">
                      <w:pPr>
                        <w:autoSpaceDE w:val="0"/>
                        <w:autoSpaceDN w:val="0"/>
                        <w:adjustRightInd w:val="0"/>
                        <w:spacing w:after="0" w:line="240" w:lineRule="auto"/>
                        <w:rPr>
                          <w:rFonts w:ascii="Times New Roman" w:hAnsi="Times New Roman"/>
                          <w:sz w:val="24"/>
                          <w:szCs w:val="24"/>
                          <w:vertAlign w:val="superscript"/>
                        </w:rPr>
                      </w:pPr>
                      <w:r>
                        <w:rPr>
                          <w:rFonts w:ascii="Times New Roman" w:hAnsi="Times New Roman"/>
                          <w:sz w:val="24"/>
                          <w:szCs w:val="24"/>
                        </w:rPr>
                        <w:t>Место регистрации (жительства):</w:t>
                      </w:r>
                      <w:r>
                        <w:rPr>
                          <w:rFonts w:ascii="Times New Roman" w:hAnsi="Times New Roman"/>
                          <w:sz w:val="24"/>
                          <w:szCs w:val="24"/>
                          <w:vertAlign w:val="superscript"/>
                        </w:rPr>
                        <w:t xml:space="preserve">     </w:t>
                      </w:r>
                    </w:p>
                    <w:p w14:paraId="290456A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____________________________________________</w:t>
                      </w:r>
                      <w:r>
                        <w:rPr>
                          <w:rFonts w:ascii="Times New Roman" w:hAnsi="Times New Roman"/>
                          <w:sz w:val="24"/>
                          <w:szCs w:val="24"/>
                          <w:vertAlign w:val="superscript"/>
                        </w:rPr>
                        <w:t xml:space="preserve">                                    </w:t>
                      </w:r>
                    </w:p>
                    <w:p w14:paraId="6AB31534">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(для физического и юридического лица)</w:t>
                      </w:r>
                    </w:p>
                    <w:p w14:paraId="49AC0171">
                      <w:pPr>
                        <w:tabs>
                          <w:tab w:val="left" w:pos="5103"/>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Документ, удостоверяющий личность            </w:t>
                      </w:r>
                    </w:p>
                    <w:p w14:paraId="4FBDA40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____________________________________________</w:t>
                      </w:r>
                    </w:p>
                    <w:p w14:paraId="7F55D253">
                      <w:pPr>
                        <w:tabs>
                          <w:tab w:val="left" w:pos="5812"/>
                        </w:tabs>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vertAlign w:val="superscript"/>
                        </w:rPr>
                        <w:t>(для физического лица)</w:t>
                      </w:r>
                    </w:p>
                    <w:p w14:paraId="166A3B2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____________________________________________</w:t>
                      </w:r>
                    </w:p>
                    <w:p w14:paraId="4A9E7911">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(наименование и реквизиты документа)</w:t>
                      </w:r>
                    </w:p>
                    <w:p w14:paraId="0A0ED492">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Тел. __________________ </w:t>
                      </w:r>
                      <w:r>
                        <w:rPr>
                          <w:rFonts w:ascii="Times New Roman" w:hAnsi="Times New Roman"/>
                          <w:sz w:val="24"/>
                          <w:szCs w:val="24"/>
                          <w:lang w:val="en-US"/>
                        </w:rPr>
                        <w:t>e</w:t>
                      </w:r>
                      <w:r>
                        <w:rPr>
                          <w:rFonts w:ascii="Times New Roman" w:hAnsi="Times New Roman"/>
                          <w:sz w:val="24"/>
                          <w:szCs w:val="24"/>
                        </w:rPr>
                        <w:t>-</w:t>
                      </w:r>
                      <w:r>
                        <w:rPr>
                          <w:rFonts w:ascii="Times New Roman" w:hAnsi="Times New Roman"/>
                          <w:sz w:val="24"/>
                          <w:szCs w:val="24"/>
                          <w:lang w:val="en-US"/>
                        </w:rPr>
                        <w:t>mail</w:t>
                      </w:r>
                      <w:r>
                        <w:rPr>
                          <w:rFonts w:ascii="Times New Roman" w:hAnsi="Times New Roman"/>
                          <w:sz w:val="24"/>
                          <w:szCs w:val="24"/>
                        </w:rPr>
                        <w:t xml:space="preserve"> _________________</w:t>
                      </w:r>
                    </w:p>
                    <w:p w14:paraId="5C67CC1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Государственный регистрационный номер</w:t>
                      </w:r>
                    </w:p>
                    <w:p w14:paraId="4CB33ED4">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____________________________________________</w:t>
                      </w:r>
                    </w:p>
                    <w:p w14:paraId="10A0D87A">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(для юридического лица)</w:t>
                      </w:r>
                    </w:p>
                    <w:p w14:paraId="0563F4B1">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ИНН _______________________________________</w:t>
                      </w:r>
                    </w:p>
                    <w:p w14:paraId="4E40A8A8">
                      <w:pPr>
                        <w:pStyle w:val="17"/>
                        <w:tabs>
                          <w:tab w:val="left" w:pos="426"/>
                        </w:tabs>
                        <w:ind w:left="0"/>
                      </w:pPr>
                    </w:p>
                    <w:p w14:paraId="3B49D3F7">
                      <w:pPr>
                        <w:pStyle w:val="17"/>
                        <w:tabs>
                          <w:tab w:val="left" w:pos="426"/>
                        </w:tabs>
                        <w:ind w:left="0"/>
                      </w:pPr>
                    </w:p>
                  </w:txbxContent>
                </v:textbox>
                <w10:wrap type="topAndBottom"/>
              </v:shape>
            </w:pict>
          </mc:Fallback>
        </mc:AlternateContent>
      </w:r>
    </w:p>
    <w:p w14:paraId="394BDA29">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Ходатайство</w:t>
      </w:r>
    </w:p>
    <w:p w14:paraId="40FCF46E">
      <w:pPr>
        <w:jc w:val="center"/>
        <w:rPr>
          <w:rFonts w:ascii="Times New Roman" w:hAnsi="Times New Roman" w:cs="Times New Roman"/>
          <w:sz w:val="28"/>
          <w:szCs w:val="28"/>
        </w:rPr>
      </w:pPr>
      <w:r>
        <w:rPr>
          <w:rFonts w:ascii="Times New Roman" w:hAnsi="Times New Roman" w:cs="Times New Roman"/>
          <w:b/>
          <w:bCs/>
          <w:sz w:val="28"/>
          <w:szCs w:val="28"/>
        </w:rPr>
        <w:t>о переводе земельного участков из одной категории в другую</w:t>
      </w:r>
    </w:p>
    <w:p w14:paraId="1BE8E1C9">
      <w:pPr>
        <w:autoSpaceDE w:val="0"/>
        <w:autoSpaceDN w:val="0"/>
        <w:adjustRightInd w:val="0"/>
        <w:spacing w:after="0"/>
        <w:rPr>
          <w:rFonts w:ascii="TimesNewRomanPSMT" w:hAnsi="TimesNewRomanPSMT" w:cs="TimesNewRomanPSMT"/>
          <w:sz w:val="28"/>
          <w:szCs w:val="28"/>
        </w:rPr>
      </w:pPr>
      <w:r>
        <w:rPr>
          <w:rFonts w:ascii="TimesNewRomanPSMT" w:hAnsi="TimesNewRomanPSMT" w:cs="TimesNewRomanPSMT"/>
          <w:sz w:val="28"/>
          <w:szCs w:val="28"/>
        </w:rPr>
        <w:t>Прошу перевести земельный участок:</w:t>
      </w:r>
    </w:p>
    <w:p w14:paraId="7FEA314C">
      <w:pPr>
        <w:autoSpaceDE w:val="0"/>
        <w:autoSpaceDN w:val="0"/>
        <w:adjustRightInd w:val="0"/>
        <w:spacing w:after="0"/>
        <w:rPr>
          <w:rFonts w:ascii="TimesNewRomanPSMT" w:hAnsi="TimesNewRomanPSMT" w:cs="TimesNewRomanPSMT"/>
          <w:sz w:val="28"/>
          <w:szCs w:val="28"/>
        </w:rPr>
      </w:pPr>
      <w:r>
        <w:rPr>
          <w:rFonts w:ascii="TimesNewRomanPSMT" w:hAnsi="TimesNewRomanPSMT" w:cs="TimesNewRomanPSMT"/>
          <w:sz w:val="28"/>
          <w:szCs w:val="28"/>
        </w:rPr>
        <w:t>расположенный по адресу (местоположение) _____________________________</w:t>
      </w:r>
    </w:p>
    <w:p w14:paraId="2462C6FA">
      <w:pPr>
        <w:autoSpaceDE w:val="0"/>
        <w:autoSpaceDN w:val="0"/>
        <w:adjustRightInd w:val="0"/>
        <w:spacing w:after="0"/>
        <w:rPr>
          <w:rFonts w:ascii="TimesNewRomanPSMT" w:hAnsi="TimesNewRomanPSMT" w:cs="TimesNewRomanPSMT"/>
          <w:sz w:val="28"/>
          <w:szCs w:val="28"/>
        </w:rPr>
      </w:pPr>
      <w:r>
        <w:rPr>
          <w:rFonts w:ascii="TimesNewRomanPSMT" w:hAnsi="TimesNewRomanPSMT" w:cs="TimesNewRomanPSMT"/>
          <w:sz w:val="28"/>
          <w:szCs w:val="28"/>
        </w:rPr>
        <w:t>____________________________________________________________________</w:t>
      </w:r>
    </w:p>
    <w:p w14:paraId="75137BAF">
      <w:pPr>
        <w:autoSpaceDE w:val="0"/>
        <w:autoSpaceDN w:val="0"/>
        <w:adjustRightInd w:val="0"/>
        <w:spacing w:after="0"/>
        <w:rPr>
          <w:rFonts w:ascii="TimesNewRomanPSMT" w:hAnsi="TimesNewRomanPSMT" w:cs="TimesNewRomanPSMT"/>
          <w:sz w:val="28"/>
          <w:szCs w:val="28"/>
        </w:rPr>
      </w:pPr>
      <w:r>
        <w:rPr>
          <w:rFonts w:ascii="TimesNewRomanPSMT" w:hAnsi="TimesNewRomanPSMT" w:cs="TimesNewRomanPSMT"/>
          <w:sz w:val="28"/>
          <w:szCs w:val="28"/>
        </w:rPr>
        <w:t>Площадью ___________________ с кадастровым номером __________________</w:t>
      </w:r>
    </w:p>
    <w:p w14:paraId="4B52820E">
      <w:pPr>
        <w:autoSpaceDE w:val="0"/>
        <w:autoSpaceDN w:val="0"/>
        <w:adjustRightInd w:val="0"/>
        <w:spacing w:after="0"/>
        <w:rPr>
          <w:rFonts w:ascii="TimesNewRomanPSMT" w:hAnsi="TimesNewRomanPSMT" w:cs="TimesNewRomanPSMT"/>
          <w:sz w:val="28"/>
          <w:szCs w:val="28"/>
        </w:rPr>
      </w:pPr>
      <w:r>
        <w:rPr>
          <w:rFonts w:ascii="TimesNewRomanPSMT" w:hAnsi="TimesNewRomanPSMT" w:cs="TimesNewRomanPSMT"/>
          <w:sz w:val="28"/>
          <w:szCs w:val="28"/>
        </w:rPr>
        <w:t>из категории земель _________________________________________________</w:t>
      </w:r>
    </w:p>
    <w:p w14:paraId="4BC3C9C9">
      <w:pPr>
        <w:autoSpaceDE w:val="0"/>
        <w:autoSpaceDN w:val="0"/>
        <w:adjustRightInd w:val="0"/>
        <w:spacing w:after="0"/>
        <w:rPr>
          <w:rFonts w:ascii="Times New Roman" w:hAnsi="Times New Roman" w:cs="Times New Roman"/>
          <w:iCs/>
          <w:sz w:val="24"/>
          <w:szCs w:val="24"/>
          <w:vertAlign w:val="superscript"/>
        </w:rPr>
      </w:pPr>
      <w:r>
        <w:rPr>
          <w:rFonts w:ascii="Times New Roman" w:hAnsi="Times New Roman" w:cs="Times New Roman"/>
          <w:iCs/>
          <w:sz w:val="24"/>
          <w:szCs w:val="24"/>
          <w:vertAlign w:val="superscript"/>
        </w:rPr>
        <w:t xml:space="preserve">                                                                                     (указывается категория земель, к которой принадлежит земельный участок)</w:t>
      </w:r>
    </w:p>
    <w:p w14:paraId="00BBD6B7">
      <w:pPr>
        <w:autoSpaceDE w:val="0"/>
        <w:autoSpaceDN w:val="0"/>
        <w:adjustRightInd w:val="0"/>
        <w:spacing w:after="0"/>
        <w:rPr>
          <w:rFonts w:ascii="TimesNewRomanPSMT" w:hAnsi="TimesNewRomanPSMT" w:cs="TimesNewRomanPSMT"/>
          <w:sz w:val="28"/>
          <w:szCs w:val="28"/>
        </w:rPr>
      </w:pPr>
      <w:r>
        <w:rPr>
          <w:rFonts w:ascii="TimesNewRomanPSMT" w:hAnsi="TimesNewRomanPSMT" w:cs="TimesNewRomanPSMT"/>
          <w:sz w:val="28"/>
          <w:szCs w:val="28"/>
        </w:rPr>
        <w:t>в категорию земель _________________________________________________</w:t>
      </w:r>
    </w:p>
    <w:p w14:paraId="6E2BE715">
      <w:pPr>
        <w:autoSpaceDE w:val="0"/>
        <w:autoSpaceDN w:val="0"/>
        <w:adjustRightInd w:val="0"/>
        <w:spacing w:after="0"/>
        <w:rPr>
          <w:rFonts w:ascii="Times New Roman" w:hAnsi="Times New Roman" w:cs="Times New Roman"/>
          <w:iCs/>
          <w:sz w:val="24"/>
          <w:szCs w:val="24"/>
          <w:vertAlign w:val="superscript"/>
        </w:rPr>
      </w:pPr>
      <w:r>
        <w:rPr>
          <w:rFonts w:ascii="Times New Roman" w:hAnsi="Times New Roman" w:cs="Times New Roman"/>
          <w:iCs/>
          <w:sz w:val="24"/>
          <w:szCs w:val="24"/>
          <w:vertAlign w:val="superscript"/>
        </w:rPr>
        <w:t xml:space="preserve">                                                                  (указывается категория земель, в которую планируется осуществить перевод земельного участка)</w:t>
      </w:r>
    </w:p>
    <w:p w14:paraId="1E1F0ECD">
      <w:pPr>
        <w:autoSpaceDE w:val="0"/>
        <w:autoSpaceDN w:val="0"/>
        <w:adjustRightInd w:val="0"/>
        <w:spacing w:after="0"/>
        <w:rPr>
          <w:rFonts w:ascii="TimesNewRomanPSMT" w:hAnsi="TimesNewRomanPSMT" w:cs="TimesNewRomanPSMT"/>
          <w:sz w:val="28"/>
          <w:szCs w:val="28"/>
        </w:rPr>
      </w:pPr>
      <w:r>
        <w:rPr>
          <w:rFonts w:ascii="TimesNewRomanPSMT" w:hAnsi="TimesNewRomanPSMT" w:cs="TimesNewRomanPSMT"/>
          <w:sz w:val="28"/>
          <w:szCs w:val="28"/>
        </w:rPr>
        <w:t>в связи ___________________________________________________________</w:t>
      </w:r>
    </w:p>
    <w:p w14:paraId="43446E43">
      <w:pPr>
        <w:autoSpaceDE w:val="0"/>
        <w:autoSpaceDN w:val="0"/>
        <w:adjustRightInd w:val="0"/>
        <w:spacing w:after="0"/>
        <w:jc w:val="center"/>
        <w:rPr>
          <w:rFonts w:ascii="Times New Roman" w:hAnsi="Times New Roman" w:cs="Times New Roman"/>
          <w:iCs/>
          <w:sz w:val="24"/>
          <w:szCs w:val="24"/>
          <w:vertAlign w:val="superscript"/>
        </w:rPr>
      </w:pPr>
      <w:r>
        <w:rPr>
          <w:rFonts w:ascii="Times New Roman" w:hAnsi="Times New Roman" w:cs="Times New Roman"/>
          <w:iCs/>
          <w:sz w:val="24"/>
          <w:szCs w:val="24"/>
          <w:vertAlign w:val="superscript"/>
        </w:rPr>
        <w:t>(указывается обоснование перевода земельного участка с указанием на положения Федерального закона от 21.12.2004 № 172-ФЗ)</w:t>
      </w:r>
    </w:p>
    <w:p w14:paraId="786F5CDD">
      <w:pPr>
        <w:autoSpaceDE w:val="0"/>
        <w:autoSpaceDN w:val="0"/>
        <w:adjustRightInd w:val="0"/>
        <w:spacing w:after="0"/>
        <w:rPr>
          <w:rFonts w:ascii="TimesNewRomanPSMT" w:hAnsi="TimesNewRomanPSMT" w:cs="TimesNewRomanPSMT"/>
          <w:sz w:val="26"/>
          <w:szCs w:val="26"/>
        </w:rPr>
      </w:pPr>
      <w:r>
        <w:rPr>
          <w:rFonts w:ascii="TimesNewRomanPSMT" w:hAnsi="TimesNewRomanPSMT" w:cs="TimesNewRomanPSMT"/>
          <w:sz w:val="28"/>
          <w:szCs w:val="28"/>
        </w:rPr>
        <w:t xml:space="preserve">Земельный участок принадлежит </w:t>
      </w:r>
      <w:r>
        <w:rPr>
          <w:rFonts w:ascii="TimesNewRomanPSMT" w:hAnsi="TimesNewRomanPSMT" w:cs="TimesNewRomanPSMT"/>
          <w:sz w:val="26"/>
          <w:szCs w:val="26"/>
        </w:rPr>
        <w:t>________________________________________</w:t>
      </w:r>
    </w:p>
    <w:p w14:paraId="6C205155">
      <w:pPr>
        <w:autoSpaceDE w:val="0"/>
        <w:autoSpaceDN w:val="0"/>
        <w:adjustRightInd w:val="0"/>
        <w:spacing w:after="0"/>
        <w:jc w:val="center"/>
        <w:rPr>
          <w:rFonts w:ascii="Times New Roman" w:hAnsi="Times New Roman" w:cs="Times New Roman"/>
          <w:iCs/>
          <w:sz w:val="24"/>
          <w:szCs w:val="24"/>
          <w:vertAlign w:val="superscript"/>
        </w:rPr>
      </w:pPr>
      <w:r>
        <w:rPr>
          <w:rFonts w:ascii="Times New Roman" w:hAnsi="Times New Roman" w:cs="Times New Roman"/>
          <w:iCs/>
          <w:sz w:val="24"/>
          <w:szCs w:val="24"/>
          <w:vertAlign w:val="superscript"/>
        </w:rPr>
        <w:t xml:space="preserve">                                                                                    (указывается правообладатель земли (земельного участка))</w:t>
      </w:r>
    </w:p>
    <w:p w14:paraId="72D21830">
      <w:pPr>
        <w:autoSpaceDE w:val="0"/>
        <w:autoSpaceDN w:val="0"/>
        <w:adjustRightInd w:val="0"/>
        <w:spacing w:after="0"/>
        <w:rPr>
          <w:rFonts w:ascii="TimesNewRomanPSMT" w:hAnsi="TimesNewRomanPSMT" w:cs="TimesNewRomanPSMT"/>
          <w:sz w:val="28"/>
          <w:szCs w:val="28"/>
        </w:rPr>
      </w:pPr>
      <w:r>
        <w:rPr>
          <w:rFonts w:ascii="TimesNewRomanPSMT" w:hAnsi="TimesNewRomanPSMT" w:cs="TimesNewRomanPSMT"/>
          <w:sz w:val="28"/>
          <w:szCs w:val="28"/>
        </w:rPr>
        <w:t>на праве___________________________________________________________</w:t>
      </w:r>
    </w:p>
    <w:p w14:paraId="55E96051">
      <w:pPr>
        <w:spacing w:after="0"/>
        <w:jc w:val="center"/>
        <w:rPr>
          <w:rFonts w:ascii="Times New Roman" w:hAnsi="Times New Roman" w:cs="Times New Roman"/>
          <w:iCs/>
          <w:sz w:val="24"/>
          <w:szCs w:val="24"/>
          <w:vertAlign w:val="superscript"/>
        </w:rPr>
      </w:pPr>
      <w:r>
        <w:rPr>
          <w:rFonts w:ascii="Times New Roman" w:hAnsi="Times New Roman" w:cs="Times New Roman"/>
          <w:iCs/>
          <w:sz w:val="24"/>
          <w:szCs w:val="24"/>
          <w:vertAlign w:val="superscript"/>
        </w:rPr>
        <w:t>(указывается право на землю (земельный участок))</w:t>
      </w:r>
    </w:p>
    <w:p w14:paraId="65250514">
      <w:pPr>
        <w:autoSpaceDE w:val="0"/>
        <w:autoSpaceDN w:val="0"/>
        <w:adjustRightInd w:val="0"/>
        <w:spacing w:after="0"/>
        <w:rPr>
          <w:rFonts w:ascii="TimesNewRomanPSMT" w:hAnsi="TimesNewRomanPSMT" w:cs="TimesNewRomanPSMT"/>
          <w:sz w:val="28"/>
          <w:szCs w:val="28"/>
        </w:rPr>
      </w:pPr>
      <w:r>
        <w:rPr>
          <w:rFonts w:ascii="TimesNewRomanPSMT" w:hAnsi="TimesNewRomanPSMT" w:cs="TimesNewRomanPSMT"/>
          <w:sz w:val="28"/>
          <w:szCs w:val="28"/>
        </w:rPr>
        <w:t>Результат услуги выдать  следующим способом: ________________________</w:t>
      </w:r>
    </w:p>
    <w:p w14:paraId="7433C822">
      <w:pPr>
        <w:autoSpaceDE w:val="0"/>
        <w:autoSpaceDN w:val="0"/>
        <w:adjustRightInd w:val="0"/>
        <w:spacing w:after="0"/>
        <w:rPr>
          <w:rFonts w:ascii="TimesNewRomanPSMT" w:hAnsi="TimesNewRomanPSMT" w:cs="TimesNewRomanPSMT"/>
          <w:sz w:val="28"/>
          <w:szCs w:val="28"/>
        </w:rPr>
      </w:pPr>
      <w:r>
        <w:rPr>
          <w:rFonts w:ascii="TimesNewRomanPSMT" w:hAnsi="TimesNewRomanPSMT" w:cs="TimesNewRomanPSMT"/>
          <w:sz w:val="28"/>
          <w:szCs w:val="28"/>
        </w:rPr>
        <w:t>Приложения: ________________________________________________________</w:t>
      </w:r>
    </w:p>
    <w:p w14:paraId="4DD652B8">
      <w:pPr>
        <w:autoSpaceDE w:val="0"/>
        <w:autoSpaceDN w:val="0"/>
        <w:adjustRightInd w:val="0"/>
        <w:spacing w:after="0"/>
        <w:jc w:val="center"/>
        <w:rPr>
          <w:rFonts w:ascii="Times New Roman" w:hAnsi="Times New Roman" w:cs="Times New Roman"/>
          <w:sz w:val="24"/>
          <w:szCs w:val="24"/>
        </w:rPr>
      </w:pPr>
      <w:r>
        <w:rPr>
          <w:rFonts w:ascii="Times New Roman" w:hAnsi="Times New Roman" w:cs="Times New Roman"/>
          <w:sz w:val="24"/>
          <w:szCs w:val="24"/>
          <w:vertAlign w:val="superscript"/>
        </w:rPr>
        <w:t xml:space="preserve">                        (документы, которые представил заявитель)</w:t>
      </w:r>
    </w:p>
    <w:p w14:paraId="11C921CB">
      <w:pPr>
        <w:autoSpaceDE w:val="0"/>
        <w:autoSpaceDN w:val="0"/>
        <w:adjustRightInd w:val="0"/>
        <w:spacing w:after="0"/>
        <w:rPr>
          <w:rFonts w:ascii="TimesNewRomanPSMT" w:hAnsi="TimesNewRomanPSMT" w:cs="TimesNewRomanPSMT"/>
          <w:sz w:val="28"/>
          <w:szCs w:val="28"/>
        </w:rPr>
      </w:pPr>
      <w:r>
        <w:rPr>
          <w:rFonts w:ascii="TimesNewRomanPSMT" w:hAnsi="TimesNewRomanPSMT" w:cs="TimesNewRomanPSMT"/>
          <w:sz w:val="28"/>
          <w:szCs w:val="28"/>
        </w:rPr>
        <w:t>____________________________________________________________________</w:t>
      </w:r>
    </w:p>
    <w:p w14:paraId="3BCA3EDD">
      <w:pPr>
        <w:autoSpaceDE w:val="0"/>
        <w:autoSpaceDN w:val="0"/>
        <w:adjustRightInd w:val="0"/>
        <w:spacing w:after="0"/>
        <w:rPr>
          <w:rFonts w:ascii="TimesNewRomanPSMT" w:hAnsi="TimesNewRomanPSMT" w:cs="TimesNewRomanPSMT"/>
          <w:sz w:val="28"/>
          <w:szCs w:val="28"/>
        </w:rPr>
      </w:pPr>
      <w:r>
        <w:rPr>
          <w:rFonts w:ascii="TimesNewRomanPSMT" w:hAnsi="TimesNewRomanPSMT" w:cs="TimesNewRomanPSMT"/>
          <w:sz w:val="28"/>
          <w:szCs w:val="28"/>
        </w:rPr>
        <w:t>____________________________________________________________________</w:t>
      </w:r>
    </w:p>
    <w:p w14:paraId="4E76CE9C">
      <w:pPr>
        <w:autoSpaceDE w:val="0"/>
        <w:autoSpaceDN w:val="0"/>
        <w:adjustRightInd w:val="0"/>
        <w:spacing w:after="0"/>
        <w:rPr>
          <w:rFonts w:ascii="TimesNewRomanPSMT" w:hAnsi="TimesNewRomanPSMT" w:cs="TimesNewRomanPSMT"/>
          <w:sz w:val="28"/>
          <w:szCs w:val="28"/>
        </w:rPr>
      </w:pPr>
      <w:r>
        <w:rPr>
          <w:rFonts w:ascii="TimesNewRomanPSMT" w:hAnsi="TimesNewRomanPSMT" w:cs="TimesNewRomanPSMT"/>
          <w:sz w:val="28"/>
          <w:szCs w:val="28"/>
        </w:rPr>
        <w:t>____________________________________________________________________</w:t>
      </w:r>
    </w:p>
    <w:p w14:paraId="01722CAE">
      <w:pPr>
        <w:pStyle w:val="26"/>
        <w:spacing w:line="276" w:lineRule="auto"/>
        <w:rPr>
          <w:rFonts w:ascii="Times New Roman" w:hAnsi="Times New Roman" w:cs="Times New Roman"/>
          <w:sz w:val="28"/>
          <w:szCs w:val="28"/>
        </w:rPr>
      </w:pPr>
    </w:p>
    <w:p w14:paraId="1271710A">
      <w:pPr>
        <w:tabs>
          <w:tab w:val="left" w:pos="3900"/>
        </w:tabs>
        <w:rPr>
          <w:rFonts w:ascii="Times New Roman" w:hAnsi="Times New Roman" w:cs="Times New Roman"/>
          <w:vertAlign w:val="superscript"/>
        </w:rPr>
      </w:pPr>
      <w:r>
        <w:t xml:space="preserve">__________________                                      ______________                         ___________________________                                                                                                    </w:t>
      </w:r>
      <w:r>
        <w:rPr>
          <w:vertAlign w:val="superscript"/>
        </w:rPr>
        <w:t xml:space="preserve">                                                                                                                                                                                                                                                                                                                                                            </w:t>
      </w:r>
      <w:r>
        <w:rPr>
          <w:rFonts w:ascii="Times New Roman" w:hAnsi="Times New Roman" w:cs="Times New Roman"/>
          <w:vertAlign w:val="superscript"/>
        </w:rPr>
        <w:t>(Дата)</w:t>
      </w:r>
      <w:r>
        <w:rPr>
          <w:vertAlign w:val="superscript"/>
        </w:rPr>
        <w:t xml:space="preserve"> </w:t>
      </w:r>
      <w:r>
        <w:rPr>
          <w:rFonts w:ascii="Times New Roman" w:hAnsi="Times New Roman" w:cs="Times New Roman"/>
          <w:vertAlign w:val="superscript"/>
        </w:rPr>
        <w:tab/>
      </w:r>
      <w:r>
        <w:rPr>
          <w:rFonts w:ascii="Times New Roman" w:hAnsi="Times New Roman" w:cs="Times New Roman"/>
          <w:vertAlign w:val="superscript"/>
        </w:rPr>
        <w:t xml:space="preserve">                 (подпись)                                                                       (расшифровка подписи)</w:t>
      </w:r>
    </w:p>
    <w:p w14:paraId="0BDA0CA9">
      <w:pPr>
        <w:tabs>
          <w:tab w:val="left" w:pos="3900"/>
        </w:tabs>
        <w:jc w:val="center"/>
        <w:rPr>
          <w:rFonts w:ascii="Times New Roman" w:hAnsi="Times New Roman" w:cs="Times New Roman"/>
        </w:rPr>
      </w:pPr>
      <w:r>
        <w:rPr>
          <w:rFonts w:ascii="Times New Roman" w:hAnsi="Times New Roman" w:cs="Times New Roman"/>
        </w:rPr>
        <w:t>_______________</w:t>
      </w:r>
    </w:p>
    <w:p w14:paraId="7BE26AFB">
      <w:pPr>
        <w:pStyle w:val="26"/>
        <w:ind w:right="-186"/>
        <w:jc w:val="both"/>
        <w:rPr>
          <w:rFonts w:ascii="Times New Roman" w:hAnsi="Times New Roman" w:cs="Times New Roman"/>
          <w:sz w:val="28"/>
          <w:szCs w:val="28"/>
        </w:rPr>
        <w:sectPr>
          <w:footerReference r:id="rId5" w:type="default"/>
          <w:pgSz w:w="11906" w:h="16838"/>
          <w:pgMar w:top="993" w:right="849" w:bottom="1440" w:left="1418" w:header="709" w:footer="709" w:gutter="0"/>
          <w:cols w:space="708" w:num="1"/>
          <w:titlePg/>
          <w:docGrid w:linePitch="360" w:charSpace="0"/>
        </w:sectPr>
      </w:pPr>
    </w:p>
    <w:p w14:paraId="4094A634">
      <w:pPr>
        <w:tabs>
          <w:tab w:val="left" w:pos="12195"/>
        </w:tabs>
        <w:rPr>
          <w:sz w:val="28"/>
          <w:szCs w:val="28"/>
        </w:rPr>
      </w:pPr>
      <w:r>
        <w:rPr>
          <w:sz w:val="28"/>
          <w:szCs w:val="28"/>
          <w:lang w:eastAsia="ru-RU"/>
        </w:rPr>
        <mc:AlternateContent>
          <mc:Choice Requires="wps">
            <w:drawing>
              <wp:anchor distT="0" distB="0" distL="114935" distR="114935" simplePos="0" relativeHeight="251661312" behindDoc="0" locked="0" layoutInCell="1" allowOverlap="1">
                <wp:simplePos x="0" y="0"/>
                <wp:positionH relativeFrom="column">
                  <wp:posOffset>7240905</wp:posOffset>
                </wp:positionH>
                <wp:positionV relativeFrom="paragraph">
                  <wp:posOffset>99695</wp:posOffset>
                </wp:positionV>
                <wp:extent cx="2667000" cy="666750"/>
                <wp:effectExtent l="0" t="0" r="0" b="0"/>
                <wp:wrapTopAndBottom/>
                <wp:docPr id="5" name="Надпись 39"/>
                <wp:cNvGraphicFramePr/>
                <a:graphic xmlns:a="http://schemas.openxmlformats.org/drawingml/2006/main">
                  <a:graphicData uri="http://schemas.microsoft.com/office/word/2010/wordprocessingShape">
                    <wps:wsp>
                      <wps:cNvSpPr txBox="1"/>
                      <wps:spPr>
                        <a:xfrm>
                          <a:off x="0" y="0"/>
                          <a:ext cx="2667000" cy="666750"/>
                        </a:xfrm>
                        <a:prstGeom prst="rect">
                          <a:avLst/>
                        </a:prstGeom>
                        <a:solidFill>
                          <a:srgbClr val="FFFFFF"/>
                        </a:solidFill>
                        <a:ln>
                          <a:noFill/>
                        </a:ln>
                      </wps:spPr>
                      <wps:txbx>
                        <w:txbxContent>
                          <w:p w14:paraId="3C2C6D91">
                            <w:pPr>
                              <w:widowControl w:val="0"/>
                              <w:tabs>
                                <w:tab w:val="left" w:pos="-4111"/>
                              </w:tabs>
                              <w:spacing w:after="0" w:line="240" w:lineRule="auto"/>
                              <w:ind w:left="2880" w:right="-6" w:firstLine="2160"/>
                              <w:outlineLvl w:val="0"/>
                              <w:rPr>
                                <w:rFonts w:ascii="Times New Roman" w:hAnsi="Times New Roman" w:eastAsia="Times New Roman"/>
                                <w:bCs/>
                                <w:kern w:val="28"/>
                                <w:sz w:val="24"/>
                                <w:szCs w:val="24"/>
                              </w:rPr>
                            </w:pPr>
                          </w:p>
                          <w:p w14:paraId="17EB6B4E">
                            <w:pPr>
                              <w:widowControl w:val="0"/>
                              <w:tabs>
                                <w:tab w:val="left" w:pos="-4111"/>
                              </w:tabs>
                              <w:spacing w:after="0" w:line="240" w:lineRule="auto"/>
                              <w:ind w:right="-6"/>
                              <w:outlineLvl w:val="0"/>
                              <w:rPr>
                                <w:rFonts w:ascii="Times New Roman" w:hAnsi="Times New Roman" w:eastAsia="Times New Roman"/>
                                <w:bCs/>
                                <w:kern w:val="28"/>
                                <w:sz w:val="24"/>
                                <w:szCs w:val="24"/>
                              </w:rPr>
                            </w:pPr>
                            <w:r>
                              <w:rPr>
                                <w:rFonts w:ascii="Times New Roman" w:hAnsi="Times New Roman" w:eastAsia="Times New Roman"/>
                                <w:bCs/>
                                <w:kern w:val="28"/>
                                <w:sz w:val="24"/>
                                <w:szCs w:val="24"/>
                              </w:rPr>
                              <w:t>Приложение № 3</w:t>
                            </w:r>
                          </w:p>
                          <w:p w14:paraId="4D11095D">
                            <w:pPr>
                              <w:widowControl w:val="0"/>
                              <w:tabs>
                                <w:tab w:val="left" w:pos="-4111"/>
                              </w:tabs>
                              <w:spacing w:after="0" w:line="240" w:lineRule="auto"/>
                              <w:ind w:right="-6"/>
                              <w:outlineLvl w:val="0"/>
                              <w:rPr>
                                <w:rFonts w:ascii="Times New Roman" w:hAnsi="Times New Roman" w:eastAsia="Times New Roman"/>
                                <w:bCs/>
                                <w:kern w:val="28"/>
                                <w:sz w:val="24"/>
                                <w:szCs w:val="24"/>
                              </w:rPr>
                            </w:pPr>
                            <w:r>
                              <w:rPr>
                                <w:rFonts w:ascii="Times New Roman" w:hAnsi="Times New Roman" w:eastAsia="Times New Roman"/>
                                <w:bCs/>
                                <w:kern w:val="28"/>
                                <w:sz w:val="24"/>
                                <w:szCs w:val="24"/>
                              </w:rPr>
                              <w:t>к Административному регламенту</w:t>
                            </w:r>
                          </w:p>
                          <w:p w14:paraId="68AA3AAE">
                            <w:pPr>
                              <w:widowControl w:val="0"/>
                              <w:tabs>
                                <w:tab w:val="left" w:pos="-4111"/>
                              </w:tabs>
                              <w:spacing w:after="0" w:line="240" w:lineRule="auto"/>
                              <w:ind w:left="2694" w:right="-6"/>
                              <w:outlineLvl w:val="0"/>
                              <w:rPr>
                                <w:rFonts w:ascii="Times New Roman" w:hAnsi="Times New Roman" w:eastAsia="Times New Roman"/>
                                <w:bCs/>
                                <w:kern w:val="28"/>
                                <w:sz w:val="24"/>
                                <w:szCs w:val="24"/>
                              </w:rPr>
                            </w:pPr>
                          </w:p>
                          <w:p w14:paraId="037BEA94">
                            <w:pPr>
                              <w:pStyle w:val="17"/>
                              <w:tabs>
                                <w:tab w:val="left" w:pos="426"/>
                              </w:tabs>
                              <w:ind w:left="0"/>
                            </w:pPr>
                          </w:p>
                          <w:p w14:paraId="4335637D">
                            <w:pPr>
                              <w:pStyle w:val="17"/>
                              <w:tabs>
                                <w:tab w:val="left" w:pos="426"/>
                              </w:tabs>
                              <w:ind w:left="0"/>
                            </w:pPr>
                          </w:p>
                        </w:txbxContent>
                      </wps:txbx>
                      <wps:bodyPr lIns="0" tIns="0" rIns="0" bIns="0" upright="1"/>
                    </wps:wsp>
                  </a:graphicData>
                </a:graphic>
              </wp:anchor>
            </w:drawing>
          </mc:Choice>
          <mc:Fallback>
            <w:pict>
              <v:shape id="Надпись 39" o:spid="_x0000_s1026" o:spt="202" type="#_x0000_t202" style="position:absolute;left:0pt;margin-left:570.15pt;margin-top:7.85pt;height:52.5pt;width:210pt;mso-wrap-distance-bottom:0pt;mso-wrap-distance-top:0pt;z-index:251661312;mso-width-relative:page;mso-height-relative:page;" fillcolor="#FFFFFF" filled="t" stroked="f" coordsize="21600,21600" o:gfxdata="UEsDBAoAAAAAAIdO4kAAAAAAAAAAAAAAAAAEAAAAZHJzL1BLAwQUAAAACACHTuJAUvRD2dkAAAAM&#10;AQAADwAAAGRycy9kb3ducmV2LnhtbE2PwU7DMBBE70j8g7VIXBC1E2iK0jiVaOEGh5aqZzd2k4h4&#10;HdlO0/49mxO9zeyOZt8Wq4vt2Nn40DqUkMwEMIOV0y3WEvY/n89vwEJUqFXn0Ei4mgCr8v6uULl2&#10;I27NeRdrRiUYciWhibHPOQ9VY6wKM9cbpN3JeasiWV9z7dVI5bbjqRAZt6pFutCo3qwbU/3uBish&#10;2/hh3OL6abP/+FLffZ0e3q8HKR8fErEEFs0l/odhwid0KInp6AbUgXXkk1fxQllS8wWwKTHPpsmR&#10;VCoWwMuC3z5R/gFQSwMEFAAAAAgAh07iQDxoVuzYAQAAoQMAAA4AAABkcnMvZTJvRG9jLnhtbK1T&#10;zY7TMBC+I/EOlu802aItEDVdCaoiJARIyz6A4ziJJf9p7DbpkTuvwDtw4MCNV8i+0Y6dprsslz2Q&#10;QzKeGX8z3zeT9dWgFTkI8NKakl4sckqE4baWpi3pzdfdi9eU+MBMzZQ1oqRH4enV5vmzde8KsbSd&#10;VbUAgiDGF70raReCK7LM805o5hfWCYPBxoJmAY/QZjWwHtG1ypZ5vsp6C7UDy4X36N1OQXpChKcA&#10;2qaRXGwt32thwoQKQrGAlHwnnaeb1G3TCB4+N40XgaiSItOQ3lgE7Sq+s82aFS0w10l+aoE9pYVH&#10;nDSTBoueobYsMLIH+Q+Ulhyst01YcKuziUhSBFlc5I+0ue6YE4kLSu3dWXT//2D5p8MXILIu6SUl&#10;hmkc+Phj/Dn+Gv+Mv2+/3X4nL99EkXrnC8y9dpgdhrd2wNWZ/R6dkfvQgI5fZEUwjhIfzxKLIRCO&#10;zuVq9SrPMcQxtsLDZZpBdn/bgQ/vhdUkGiUFHGFSlh0++oCdYOqcEot5q2S9k0qlA7TVOwXkwHDc&#10;u/TEJvHKX2nKxGRj47UpHD1Z5DhxiVYYquFEvLL1EXmrDwaVj1s0GzAb1WzsHci2w76TOgkSJ5da&#10;OG1ZXI2H51T4/s/a3A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BS9EPZ2QAAAAwBAAAPAAAAAAAA&#10;AAEAIAAAACIAAABkcnMvZG93bnJldi54bWxQSwECFAAUAAAACACHTuJAPGhW7NgBAAChAwAADgAA&#10;AAAAAAABACAAAAAoAQAAZHJzL2Uyb0RvYy54bWxQSwUGAAAAAAYABgBZAQAAcgUAAAAA&#10;">
                <v:fill on="t" focussize="0,0"/>
                <v:stroke on="f"/>
                <v:imagedata o:title=""/>
                <o:lock v:ext="edit" aspectratio="f"/>
                <v:textbox inset="0mm,0mm,0mm,0mm">
                  <w:txbxContent>
                    <w:p w14:paraId="3C2C6D91">
                      <w:pPr>
                        <w:widowControl w:val="0"/>
                        <w:tabs>
                          <w:tab w:val="left" w:pos="-4111"/>
                        </w:tabs>
                        <w:spacing w:after="0" w:line="240" w:lineRule="auto"/>
                        <w:ind w:left="2880" w:right="-6" w:firstLine="2160"/>
                        <w:outlineLvl w:val="0"/>
                        <w:rPr>
                          <w:rFonts w:ascii="Times New Roman" w:hAnsi="Times New Roman" w:eastAsia="Times New Roman"/>
                          <w:bCs/>
                          <w:kern w:val="28"/>
                          <w:sz w:val="24"/>
                          <w:szCs w:val="24"/>
                        </w:rPr>
                      </w:pPr>
                    </w:p>
                    <w:p w14:paraId="17EB6B4E">
                      <w:pPr>
                        <w:widowControl w:val="0"/>
                        <w:tabs>
                          <w:tab w:val="left" w:pos="-4111"/>
                        </w:tabs>
                        <w:spacing w:after="0" w:line="240" w:lineRule="auto"/>
                        <w:ind w:right="-6"/>
                        <w:outlineLvl w:val="0"/>
                        <w:rPr>
                          <w:rFonts w:ascii="Times New Roman" w:hAnsi="Times New Roman" w:eastAsia="Times New Roman"/>
                          <w:bCs/>
                          <w:kern w:val="28"/>
                          <w:sz w:val="24"/>
                          <w:szCs w:val="24"/>
                        </w:rPr>
                      </w:pPr>
                      <w:r>
                        <w:rPr>
                          <w:rFonts w:ascii="Times New Roman" w:hAnsi="Times New Roman" w:eastAsia="Times New Roman"/>
                          <w:bCs/>
                          <w:kern w:val="28"/>
                          <w:sz w:val="24"/>
                          <w:szCs w:val="24"/>
                        </w:rPr>
                        <w:t>Приложение № 3</w:t>
                      </w:r>
                    </w:p>
                    <w:p w14:paraId="4D11095D">
                      <w:pPr>
                        <w:widowControl w:val="0"/>
                        <w:tabs>
                          <w:tab w:val="left" w:pos="-4111"/>
                        </w:tabs>
                        <w:spacing w:after="0" w:line="240" w:lineRule="auto"/>
                        <w:ind w:right="-6"/>
                        <w:outlineLvl w:val="0"/>
                        <w:rPr>
                          <w:rFonts w:ascii="Times New Roman" w:hAnsi="Times New Roman" w:eastAsia="Times New Roman"/>
                          <w:bCs/>
                          <w:kern w:val="28"/>
                          <w:sz w:val="24"/>
                          <w:szCs w:val="24"/>
                        </w:rPr>
                      </w:pPr>
                      <w:r>
                        <w:rPr>
                          <w:rFonts w:ascii="Times New Roman" w:hAnsi="Times New Roman" w:eastAsia="Times New Roman"/>
                          <w:bCs/>
                          <w:kern w:val="28"/>
                          <w:sz w:val="24"/>
                          <w:szCs w:val="24"/>
                        </w:rPr>
                        <w:t>к Административному регламенту</w:t>
                      </w:r>
                    </w:p>
                    <w:p w14:paraId="68AA3AAE">
                      <w:pPr>
                        <w:widowControl w:val="0"/>
                        <w:tabs>
                          <w:tab w:val="left" w:pos="-4111"/>
                        </w:tabs>
                        <w:spacing w:after="0" w:line="240" w:lineRule="auto"/>
                        <w:ind w:left="2694" w:right="-6"/>
                        <w:outlineLvl w:val="0"/>
                        <w:rPr>
                          <w:rFonts w:ascii="Times New Roman" w:hAnsi="Times New Roman" w:eastAsia="Times New Roman"/>
                          <w:bCs/>
                          <w:kern w:val="28"/>
                          <w:sz w:val="24"/>
                          <w:szCs w:val="24"/>
                        </w:rPr>
                      </w:pPr>
                    </w:p>
                    <w:p w14:paraId="037BEA94">
                      <w:pPr>
                        <w:pStyle w:val="17"/>
                        <w:tabs>
                          <w:tab w:val="left" w:pos="426"/>
                        </w:tabs>
                        <w:ind w:left="0"/>
                      </w:pPr>
                    </w:p>
                    <w:p w14:paraId="4335637D">
                      <w:pPr>
                        <w:pStyle w:val="17"/>
                        <w:tabs>
                          <w:tab w:val="left" w:pos="426"/>
                        </w:tabs>
                        <w:ind w:left="0"/>
                      </w:pPr>
                    </w:p>
                  </w:txbxContent>
                </v:textbox>
                <w10:wrap type="topAndBottom"/>
              </v:shape>
            </w:pict>
          </mc:Fallback>
        </mc:AlternateContent>
      </w:r>
    </w:p>
    <w:p w14:paraId="0DB43122">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Состав, последовательность и сроки выполнения административных процедур (действий) </w:t>
      </w:r>
    </w:p>
    <w:p w14:paraId="51EE27C1">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при предоставлении муниципальной услуги</w:t>
      </w:r>
    </w:p>
    <w:p w14:paraId="699F3905">
      <w:pPr>
        <w:autoSpaceDE w:val="0"/>
        <w:autoSpaceDN w:val="0"/>
        <w:adjustRightInd w:val="0"/>
        <w:spacing w:after="0" w:line="240" w:lineRule="auto"/>
        <w:jc w:val="center"/>
        <w:rPr>
          <w:rFonts w:ascii="Times New Roman" w:hAnsi="Times New Roman" w:cs="Times New Roman"/>
          <w:b/>
          <w:bCs/>
          <w:sz w:val="24"/>
          <w:szCs w:val="24"/>
        </w:rPr>
      </w:pPr>
    </w:p>
    <w:tbl>
      <w:tblPr>
        <w:tblStyle w:val="15"/>
        <w:tblW w:w="14850"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093"/>
        <w:gridCol w:w="126"/>
        <w:gridCol w:w="15"/>
        <w:gridCol w:w="15"/>
        <w:gridCol w:w="15"/>
        <w:gridCol w:w="2094"/>
        <w:gridCol w:w="14"/>
        <w:gridCol w:w="37"/>
        <w:gridCol w:w="94"/>
        <w:gridCol w:w="1974"/>
        <w:gridCol w:w="25"/>
        <w:gridCol w:w="30"/>
        <w:gridCol w:w="38"/>
        <w:gridCol w:w="47"/>
        <w:gridCol w:w="12"/>
        <w:gridCol w:w="1967"/>
        <w:gridCol w:w="29"/>
        <w:gridCol w:w="15"/>
        <w:gridCol w:w="23"/>
        <w:gridCol w:w="48"/>
        <w:gridCol w:w="44"/>
        <w:gridCol w:w="1824"/>
        <w:gridCol w:w="19"/>
        <w:gridCol w:w="30"/>
        <w:gridCol w:w="91"/>
        <w:gridCol w:w="1729"/>
        <w:gridCol w:w="42"/>
        <w:gridCol w:w="25"/>
        <w:gridCol w:w="67"/>
        <w:gridCol w:w="2268"/>
      </w:tblGrid>
      <w:tr w14:paraId="1A9D0AD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34" w:type="dxa"/>
            <w:gridSpan w:val="3"/>
          </w:tcPr>
          <w:p w14:paraId="0B09C080">
            <w:pPr>
              <w:autoSpaceDE w:val="0"/>
              <w:autoSpaceDN w:val="0"/>
              <w:adjustRightInd w:val="0"/>
              <w:spacing w:after="0" w:line="240" w:lineRule="auto"/>
              <w:jc w:val="center"/>
              <w:rPr>
                <w:rFonts w:ascii="TimesNewRomanPSMT" w:hAnsi="TimesNewRomanPSMT" w:cs="TimesNewRomanPSMT"/>
              </w:rPr>
            </w:pPr>
            <w:r>
              <w:rPr>
                <w:rFonts w:ascii="TimesNewRomanPSMT" w:hAnsi="TimesNewRomanPSMT" w:cs="TimesNewRomanPSMT"/>
              </w:rPr>
              <w:t>Основание для</w:t>
            </w:r>
          </w:p>
          <w:p w14:paraId="29C61486">
            <w:pPr>
              <w:autoSpaceDE w:val="0"/>
              <w:autoSpaceDN w:val="0"/>
              <w:adjustRightInd w:val="0"/>
              <w:spacing w:after="0" w:line="240" w:lineRule="auto"/>
              <w:jc w:val="center"/>
              <w:rPr>
                <w:rFonts w:ascii="TimesNewRomanPSMT" w:hAnsi="TimesNewRomanPSMT" w:cs="TimesNewRomanPSMT"/>
              </w:rPr>
            </w:pPr>
            <w:r>
              <w:rPr>
                <w:rFonts w:ascii="TimesNewRomanPSMT" w:hAnsi="TimesNewRomanPSMT" w:cs="TimesNewRomanPSMT"/>
              </w:rPr>
              <w:t>начала</w:t>
            </w:r>
          </w:p>
          <w:p w14:paraId="7C5CA1F0">
            <w:pPr>
              <w:autoSpaceDE w:val="0"/>
              <w:autoSpaceDN w:val="0"/>
              <w:adjustRightInd w:val="0"/>
              <w:spacing w:after="0" w:line="240" w:lineRule="auto"/>
              <w:jc w:val="center"/>
              <w:rPr>
                <w:rFonts w:ascii="TimesNewRomanPSMT" w:hAnsi="TimesNewRomanPSMT" w:cs="TimesNewRomanPSMT"/>
              </w:rPr>
            </w:pPr>
            <w:r>
              <w:rPr>
                <w:rFonts w:ascii="TimesNewRomanPSMT" w:hAnsi="TimesNewRomanPSMT" w:cs="TimesNewRomanPSMT"/>
              </w:rPr>
              <w:t>административной</w:t>
            </w:r>
          </w:p>
          <w:p w14:paraId="79829E0F">
            <w:pPr>
              <w:autoSpaceDE w:val="0"/>
              <w:autoSpaceDN w:val="0"/>
              <w:adjustRightInd w:val="0"/>
              <w:spacing w:after="0" w:line="240" w:lineRule="auto"/>
              <w:jc w:val="center"/>
              <w:rPr>
                <w:rFonts w:ascii="Times New Roman" w:hAnsi="Times New Roman" w:cs="Times New Roman"/>
                <w:b/>
                <w:bCs/>
                <w:sz w:val="24"/>
                <w:szCs w:val="24"/>
              </w:rPr>
            </w:pPr>
            <w:r>
              <w:rPr>
                <w:rFonts w:ascii="TimesNewRomanPSMT" w:hAnsi="TimesNewRomanPSMT" w:cs="TimesNewRomanPSMT"/>
              </w:rPr>
              <w:t>процедуры</w:t>
            </w:r>
          </w:p>
        </w:tc>
        <w:tc>
          <w:tcPr>
            <w:tcW w:w="2124" w:type="dxa"/>
            <w:gridSpan w:val="3"/>
          </w:tcPr>
          <w:p w14:paraId="6994A826">
            <w:pPr>
              <w:autoSpaceDE w:val="0"/>
              <w:autoSpaceDN w:val="0"/>
              <w:adjustRightInd w:val="0"/>
              <w:spacing w:after="0" w:line="240" w:lineRule="auto"/>
              <w:jc w:val="center"/>
              <w:rPr>
                <w:rFonts w:ascii="TimesNewRomanPSMT" w:hAnsi="TimesNewRomanPSMT" w:cs="TimesNewRomanPSMT"/>
              </w:rPr>
            </w:pPr>
            <w:r>
              <w:rPr>
                <w:rFonts w:ascii="TimesNewRomanPSMT" w:hAnsi="TimesNewRomanPSMT" w:cs="TimesNewRomanPSMT"/>
              </w:rPr>
              <w:t>Содержание административных</w:t>
            </w:r>
          </w:p>
          <w:p w14:paraId="25AB962F">
            <w:pPr>
              <w:autoSpaceDE w:val="0"/>
              <w:autoSpaceDN w:val="0"/>
              <w:adjustRightInd w:val="0"/>
              <w:spacing w:after="0" w:line="240" w:lineRule="auto"/>
              <w:jc w:val="center"/>
              <w:rPr>
                <w:rFonts w:ascii="Times New Roman" w:hAnsi="Times New Roman" w:cs="Times New Roman"/>
                <w:b/>
                <w:bCs/>
                <w:sz w:val="24"/>
                <w:szCs w:val="24"/>
              </w:rPr>
            </w:pPr>
            <w:r>
              <w:rPr>
                <w:rFonts w:ascii="TimesNewRomanPSMT" w:hAnsi="TimesNewRomanPSMT" w:cs="TimesNewRomanPSMT"/>
              </w:rPr>
              <w:t>действий</w:t>
            </w:r>
          </w:p>
        </w:tc>
        <w:tc>
          <w:tcPr>
            <w:tcW w:w="2119" w:type="dxa"/>
            <w:gridSpan w:val="4"/>
          </w:tcPr>
          <w:p w14:paraId="44C38897">
            <w:pPr>
              <w:autoSpaceDE w:val="0"/>
              <w:autoSpaceDN w:val="0"/>
              <w:adjustRightInd w:val="0"/>
              <w:spacing w:after="0" w:line="240" w:lineRule="auto"/>
              <w:jc w:val="center"/>
              <w:rPr>
                <w:rFonts w:ascii="TimesNewRomanPSMT" w:hAnsi="TimesNewRomanPSMT" w:cs="TimesNewRomanPSMT"/>
              </w:rPr>
            </w:pPr>
            <w:r>
              <w:rPr>
                <w:rFonts w:ascii="TimesNewRomanPSMT" w:hAnsi="TimesNewRomanPSMT" w:cs="TimesNewRomanPSMT"/>
              </w:rPr>
              <w:t>Срок</w:t>
            </w:r>
          </w:p>
          <w:p w14:paraId="433617C5">
            <w:pPr>
              <w:autoSpaceDE w:val="0"/>
              <w:autoSpaceDN w:val="0"/>
              <w:adjustRightInd w:val="0"/>
              <w:spacing w:after="0" w:line="240" w:lineRule="auto"/>
              <w:jc w:val="center"/>
              <w:rPr>
                <w:rFonts w:ascii="TimesNewRomanPSMT" w:hAnsi="TimesNewRomanPSMT" w:cs="TimesNewRomanPSMT"/>
              </w:rPr>
            </w:pPr>
            <w:r>
              <w:rPr>
                <w:rFonts w:ascii="TimesNewRomanPSMT" w:hAnsi="TimesNewRomanPSMT" w:cs="TimesNewRomanPSMT"/>
              </w:rPr>
              <w:t>выполнения</w:t>
            </w:r>
          </w:p>
          <w:p w14:paraId="65ADDC6A">
            <w:pPr>
              <w:autoSpaceDE w:val="0"/>
              <w:autoSpaceDN w:val="0"/>
              <w:adjustRightInd w:val="0"/>
              <w:spacing w:after="0" w:line="240" w:lineRule="auto"/>
              <w:jc w:val="center"/>
              <w:rPr>
                <w:rFonts w:ascii="TimesNewRomanPSMT" w:hAnsi="TimesNewRomanPSMT" w:cs="TimesNewRomanPSMT"/>
              </w:rPr>
            </w:pPr>
            <w:r>
              <w:rPr>
                <w:rFonts w:ascii="TimesNewRomanPSMT" w:hAnsi="TimesNewRomanPSMT" w:cs="TimesNewRomanPSMT"/>
              </w:rPr>
              <w:t>административных</w:t>
            </w:r>
          </w:p>
          <w:p w14:paraId="74732428">
            <w:pPr>
              <w:autoSpaceDE w:val="0"/>
              <w:autoSpaceDN w:val="0"/>
              <w:adjustRightInd w:val="0"/>
              <w:spacing w:after="0" w:line="240" w:lineRule="auto"/>
              <w:jc w:val="center"/>
              <w:rPr>
                <w:rFonts w:ascii="Times New Roman" w:hAnsi="Times New Roman" w:cs="Times New Roman"/>
                <w:b/>
                <w:bCs/>
                <w:sz w:val="24"/>
                <w:szCs w:val="24"/>
              </w:rPr>
            </w:pPr>
            <w:r>
              <w:rPr>
                <w:rFonts w:ascii="TimesNewRomanPSMT" w:hAnsi="TimesNewRomanPSMT" w:cs="TimesNewRomanPSMT"/>
              </w:rPr>
              <w:t>действий</w:t>
            </w:r>
          </w:p>
        </w:tc>
        <w:tc>
          <w:tcPr>
            <w:tcW w:w="2119" w:type="dxa"/>
            <w:gridSpan w:val="6"/>
          </w:tcPr>
          <w:p w14:paraId="32C3561E">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Должностное лицо, ответственное за</w:t>
            </w:r>
          </w:p>
          <w:p w14:paraId="6B2BDC51">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выполнение</w:t>
            </w:r>
          </w:p>
          <w:p w14:paraId="72BF9CDB">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административного</w:t>
            </w:r>
          </w:p>
          <w:p w14:paraId="5916AD1F">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rPr>
              <w:t>действия</w:t>
            </w:r>
          </w:p>
        </w:tc>
        <w:tc>
          <w:tcPr>
            <w:tcW w:w="2123" w:type="dxa"/>
            <w:gridSpan w:val="9"/>
          </w:tcPr>
          <w:p w14:paraId="3683C96E">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Место</w:t>
            </w:r>
          </w:p>
          <w:p w14:paraId="2B704BC3">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выполнения</w:t>
            </w:r>
          </w:p>
          <w:p w14:paraId="72E8AC6B">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административного действия/</w:t>
            </w:r>
          </w:p>
          <w:p w14:paraId="1F865E3A">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используемая</w:t>
            </w:r>
          </w:p>
          <w:p w14:paraId="5C31B890">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информационная</w:t>
            </w:r>
          </w:p>
          <w:p w14:paraId="2C44C242">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rPr>
              <w:t>система</w:t>
            </w:r>
          </w:p>
        </w:tc>
        <w:tc>
          <w:tcPr>
            <w:tcW w:w="1729" w:type="dxa"/>
          </w:tcPr>
          <w:p w14:paraId="72C2269C">
            <w:pPr>
              <w:autoSpaceDE w:val="0"/>
              <w:autoSpaceDN w:val="0"/>
              <w:adjustRightInd w:val="0"/>
              <w:spacing w:after="0" w:line="240" w:lineRule="auto"/>
              <w:jc w:val="center"/>
              <w:rPr>
                <w:rFonts w:ascii="TimesNewRomanPSMT" w:hAnsi="TimesNewRomanPSMT" w:cs="TimesNewRomanPSMT"/>
              </w:rPr>
            </w:pPr>
            <w:r>
              <w:rPr>
                <w:rFonts w:ascii="TimesNewRomanPSMT" w:hAnsi="TimesNewRomanPSMT" w:cs="TimesNewRomanPSMT"/>
              </w:rPr>
              <w:t>Критерии</w:t>
            </w:r>
          </w:p>
          <w:p w14:paraId="20373BC8">
            <w:pPr>
              <w:autoSpaceDE w:val="0"/>
              <w:autoSpaceDN w:val="0"/>
              <w:adjustRightInd w:val="0"/>
              <w:spacing w:after="0" w:line="240" w:lineRule="auto"/>
              <w:jc w:val="center"/>
              <w:rPr>
                <w:rFonts w:ascii="TimesNewRomanPSMT" w:hAnsi="TimesNewRomanPSMT" w:cs="TimesNewRomanPSMT"/>
              </w:rPr>
            </w:pPr>
            <w:r>
              <w:rPr>
                <w:rFonts w:ascii="TimesNewRomanPSMT" w:hAnsi="TimesNewRomanPSMT" w:cs="TimesNewRomanPSMT"/>
              </w:rPr>
              <w:t>принятия</w:t>
            </w:r>
          </w:p>
          <w:p w14:paraId="2C6808F9">
            <w:pPr>
              <w:autoSpaceDE w:val="0"/>
              <w:autoSpaceDN w:val="0"/>
              <w:adjustRightInd w:val="0"/>
              <w:spacing w:after="0" w:line="240" w:lineRule="auto"/>
              <w:jc w:val="center"/>
              <w:rPr>
                <w:rFonts w:ascii="Times New Roman" w:hAnsi="Times New Roman" w:cs="Times New Roman"/>
                <w:b/>
                <w:bCs/>
                <w:sz w:val="24"/>
                <w:szCs w:val="24"/>
              </w:rPr>
            </w:pPr>
            <w:r>
              <w:rPr>
                <w:rFonts w:ascii="TimesNewRomanPSMT" w:hAnsi="TimesNewRomanPSMT" w:cs="TimesNewRomanPSMT"/>
              </w:rPr>
              <w:t>решения</w:t>
            </w:r>
          </w:p>
        </w:tc>
        <w:tc>
          <w:tcPr>
            <w:tcW w:w="2402" w:type="dxa"/>
            <w:gridSpan w:val="4"/>
          </w:tcPr>
          <w:p w14:paraId="6B35CD58">
            <w:pPr>
              <w:autoSpaceDE w:val="0"/>
              <w:autoSpaceDN w:val="0"/>
              <w:adjustRightInd w:val="0"/>
              <w:spacing w:after="0" w:line="240" w:lineRule="auto"/>
              <w:jc w:val="center"/>
              <w:rPr>
                <w:rFonts w:ascii="TimesNewRomanPSMT" w:hAnsi="TimesNewRomanPSMT" w:cs="TimesNewRomanPSMT"/>
              </w:rPr>
            </w:pPr>
            <w:r>
              <w:rPr>
                <w:rFonts w:ascii="TimesNewRomanPSMT" w:hAnsi="TimesNewRomanPSMT" w:cs="TimesNewRomanPSMT"/>
              </w:rPr>
              <w:t>Результат</w:t>
            </w:r>
          </w:p>
          <w:p w14:paraId="73C4BA94">
            <w:pPr>
              <w:autoSpaceDE w:val="0"/>
              <w:autoSpaceDN w:val="0"/>
              <w:adjustRightInd w:val="0"/>
              <w:spacing w:after="0" w:line="240" w:lineRule="auto"/>
              <w:jc w:val="center"/>
              <w:rPr>
                <w:rFonts w:ascii="TimesNewRomanPSMT" w:hAnsi="TimesNewRomanPSMT" w:cs="TimesNewRomanPSMT"/>
              </w:rPr>
            </w:pPr>
            <w:r>
              <w:rPr>
                <w:rFonts w:ascii="TimesNewRomanPSMT" w:hAnsi="TimesNewRomanPSMT" w:cs="TimesNewRomanPSMT"/>
              </w:rPr>
              <w:t>административного</w:t>
            </w:r>
          </w:p>
          <w:p w14:paraId="33DD8F58">
            <w:pPr>
              <w:autoSpaceDE w:val="0"/>
              <w:autoSpaceDN w:val="0"/>
              <w:adjustRightInd w:val="0"/>
              <w:spacing w:after="0" w:line="240" w:lineRule="auto"/>
              <w:jc w:val="center"/>
              <w:rPr>
                <w:rFonts w:ascii="TimesNewRomanPSMT" w:hAnsi="TimesNewRomanPSMT" w:cs="TimesNewRomanPSMT"/>
              </w:rPr>
            </w:pPr>
            <w:r>
              <w:rPr>
                <w:rFonts w:ascii="TimesNewRomanPSMT" w:hAnsi="TimesNewRomanPSMT" w:cs="TimesNewRomanPSMT"/>
              </w:rPr>
              <w:t>действия, способ</w:t>
            </w:r>
          </w:p>
          <w:p w14:paraId="36C8420B">
            <w:pPr>
              <w:autoSpaceDE w:val="0"/>
              <w:autoSpaceDN w:val="0"/>
              <w:adjustRightInd w:val="0"/>
              <w:spacing w:after="0" w:line="240" w:lineRule="auto"/>
              <w:jc w:val="center"/>
              <w:rPr>
                <w:rFonts w:ascii="Times New Roman" w:hAnsi="Times New Roman" w:cs="Times New Roman"/>
                <w:b/>
                <w:bCs/>
                <w:sz w:val="24"/>
                <w:szCs w:val="24"/>
              </w:rPr>
            </w:pPr>
            <w:r>
              <w:rPr>
                <w:rFonts w:ascii="TimesNewRomanPSMT" w:hAnsi="TimesNewRomanPSMT" w:cs="TimesNewRomanPSMT"/>
              </w:rPr>
              <w:t>фиксации</w:t>
            </w:r>
          </w:p>
        </w:tc>
      </w:tr>
      <w:tr w14:paraId="2C3C3E4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234" w:type="dxa"/>
            <w:gridSpan w:val="3"/>
          </w:tcPr>
          <w:p w14:paraId="79051951">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c>
          <w:tcPr>
            <w:tcW w:w="2124" w:type="dxa"/>
            <w:gridSpan w:val="3"/>
          </w:tcPr>
          <w:p w14:paraId="516903CF">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2119" w:type="dxa"/>
            <w:gridSpan w:val="4"/>
          </w:tcPr>
          <w:p w14:paraId="37038C3E">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w:t>
            </w:r>
          </w:p>
        </w:tc>
        <w:tc>
          <w:tcPr>
            <w:tcW w:w="2119" w:type="dxa"/>
            <w:gridSpan w:val="6"/>
          </w:tcPr>
          <w:p w14:paraId="2F7308D7">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2123" w:type="dxa"/>
            <w:gridSpan w:val="9"/>
          </w:tcPr>
          <w:p w14:paraId="43366C0B">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5</w:t>
            </w:r>
          </w:p>
        </w:tc>
        <w:tc>
          <w:tcPr>
            <w:tcW w:w="1729" w:type="dxa"/>
          </w:tcPr>
          <w:p w14:paraId="5DB193E5">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6</w:t>
            </w:r>
          </w:p>
        </w:tc>
        <w:tc>
          <w:tcPr>
            <w:tcW w:w="2402" w:type="dxa"/>
            <w:gridSpan w:val="4"/>
          </w:tcPr>
          <w:p w14:paraId="1AD7A823">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7</w:t>
            </w:r>
          </w:p>
        </w:tc>
      </w:tr>
      <w:tr w14:paraId="341F932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4850" w:type="dxa"/>
            <w:gridSpan w:val="30"/>
          </w:tcPr>
          <w:p w14:paraId="14BD2F91">
            <w:pPr>
              <w:autoSpaceDE w:val="0"/>
              <w:autoSpaceDN w:val="0"/>
              <w:adjustRightInd w:val="0"/>
              <w:spacing w:after="0" w:line="240" w:lineRule="auto"/>
              <w:jc w:val="center"/>
              <w:rPr>
                <w:rFonts w:ascii="Times New Roman" w:hAnsi="Times New Roman" w:cs="Times New Roman"/>
                <w:bCs/>
                <w:sz w:val="24"/>
                <w:szCs w:val="24"/>
              </w:rPr>
            </w:pPr>
            <w:r>
              <w:rPr>
                <w:rFonts w:ascii="TimesNewRomanPSMT" w:hAnsi="TimesNewRomanPSMT" w:cs="TimesNewRomanPSMT"/>
                <w:sz w:val="24"/>
                <w:szCs w:val="24"/>
              </w:rPr>
              <w:t>1. Проверка документов и регистрация заявления</w:t>
            </w:r>
          </w:p>
        </w:tc>
      </w:tr>
      <w:tr w14:paraId="3AE944D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 w:hRule="atLeast"/>
        </w:trPr>
        <w:tc>
          <w:tcPr>
            <w:tcW w:w="2219" w:type="dxa"/>
            <w:gridSpan w:val="2"/>
            <w:vMerge w:val="restart"/>
            <w:tcBorders>
              <w:left w:val="single" w:color="auto" w:sz="4" w:space="0"/>
              <w:right w:val="single" w:color="auto" w:sz="4" w:space="0"/>
            </w:tcBorders>
          </w:tcPr>
          <w:p w14:paraId="4E787C99">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Поступление</w:t>
            </w:r>
          </w:p>
          <w:p w14:paraId="214E54CF">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заявления и</w:t>
            </w:r>
          </w:p>
          <w:p w14:paraId="4F6002E9">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документов для</w:t>
            </w:r>
          </w:p>
          <w:p w14:paraId="1C9D5EDF">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предоставления</w:t>
            </w:r>
          </w:p>
          <w:p w14:paraId="023BFA4C">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муниципальной</w:t>
            </w:r>
          </w:p>
          <w:p w14:paraId="6862E844">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услуги в</w:t>
            </w:r>
          </w:p>
          <w:p w14:paraId="0468AB87">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Уполномоченный</w:t>
            </w:r>
          </w:p>
          <w:p w14:paraId="3738D30D">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орган</w:t>
            </w:r>
          </w:p>
          <w:p w14:paraId="15A4588D">
            <w:pPr>
              <w:spacing w:after="0" w:line="240" w:lineRule="auto"/>
              <w:rPr>
                <w:rFonts w:ascii="TimesNewRomanPSMT" w:hAnsi="TimesNewRomanPSMT" w:cs="TimesNewRomanPSMT"/>
              </w:rPr>
            </w:pPr>
          </w:p>
          <w:p w14:paraId="67705AB2">
            <w:pPr>
              <w:spacing w:after="0" w:line="240" w:lineRule="auto"/>
              <w:rPr>
                <w:rFonts w:ascii="TimesNewRomanPSMT" w:hAnsi="TimesNewRomanPSMT" w:cs="TimesNewRomanPSMT"/>
              </w:rPr>
            </w:pPr>
          </w:p>
          <w:p w14:paraId="0BF8A0E3">
            <w:pPr>
              <w:spacing w:after="0" w:line="240" w:lineRule="auto"/>
              <w:ind w:firstLine="708"/>
              <w:rPr>
                <w:rFonts w:ascii="TimesNewRomanPSMT" w:hAnsi="TimesNewRomanPSMT" w:cs="TimesNewRomanPSMT"/>
              </w:rPr>
            </w:pPr>
          </w:p>
          <w:p w14:paraId="0987FA99">
            <w:pPr>
              <w:spacing w:after="0" w:line="240" w:lineRule="auto"/>
              <w:ind w:firstLine="708"/>
              <w:rPr>
                <w:rFonts w:ascii="TimesNewRomanPSMT" w:hAnsi="TimesNewRomanPSMT" w:cs="TimesNewRomanPSMT"/>
              </w:rPr>
            </w:pPr>
          </w:p>
          <w:p w14:paraId="7DDBFC20">
            <w:pPr>
              <w:spacing w:after="0" w:line="240" w:lineRule="auto"/>
              <w:ind w:firstLine="708"/>
              <w:rPr>
                <w:rFonts w:ascii="TimesNewRomanPSMT" w:hAnsi="TimesNewRomanPSMT" w:cs="TimesNewRomanPSMT"/>
              </w:rPr>
            </w:pPr>
          </w:p>
          <w:p w14:paraId="68116D29">
            <w:pPr>
              <w:spacing w:after="0" w:line="240" w:lineRule="auto"/>
              <w:ind w:firstLine="708"/>
              <w:rPr>
                <w:rFonts w:ascii="TimesNewRomanPSMT" w:hAnsi="TimesNewRomanPSMT" w:cs="TimesNewRomanPSMT"/>
              </w:rPr>
            </w:pPr>
          </w:p>
          <w:p w14:paraId="6CC5979E">
            <w:pPr>
              <w:spacing w:after="0" w:line="240" w:lineRule="auto"/>
              <w:ind w:firstLine="708"/>
              <w:rPr>
                <w:rFonts w:ascii="TimesNewRomanPSMT" w:hAnsi="TimesNewRomanPSMT" w:cs="TimesNewRomanPSMT"/>
              </w:rPr>
            </w:pPr>
          </w:p>
          <w:p w14:paraId="3E89020D">
            <w:pPr>
              <w:spacing w:after="0" w:line="240" w:lineRule="auto"/>
              <w:ind w:firstLine="708"/>
              <w:rPr>
                <w:rFonts w:ascii="TimesNewRomanPSMT" w:hAnsi="TimesNewRomanPSMT" w:cs="TimesNewRomanPSMT"/>
              </w:rPr>
            </w:pPr>
          </w:p>
          <w:p w14:paraId="25EDED3E">
            <w:pPr>
              <w:spacing w:after="0" w:line="240" w:lineRule="auto"/>
              <w:ind w:firstLine="708"/>
              <w:rPr>
                <w:rFonts w:ascii="TimesNewRomanPSMT" w:hAnsi="TimesNewRomanPSMT" w:cs="TimesNewRomanPSMT"/>
              </w:rPr>
            </w:pPr>
          </w:p>
          <w:p w14:paraId="0DA64C13">
            <w:pPr>
              <w:spacing w:after="0" w:line="240" w:lineRule="auto"/>
              <w:ind w:firstLine="708"/>
              <w:rPr>
                <w:rFonts w:ascii="TimesNewRomanPSMT" w:hAnsi="TimesNewRomanPSMT" w:cs="TimesNewRomanPSMT"/>
              </w:rPr>
            </w:pPr>
          </w:p>
          <w:p w14:paraId="08AACD91">
            <w:pPr>
              <w:spacing w:after="0" w:line="240" w:lineRule="auto"/>
              <w:ind w:firstLine="708"/>
              <w:rPr>
                <w:rFonts w:ascii="TimesNewRomanPSMT" w:hAnsi="TimesNewRomanPSMT" w:cs="TimesNewRomanPSMT"/>
              </w:rPr>
            </w:pPr>
          </w:p>
          <w:p w14:paraId="40551B0A">
            <w:pPr>
              <w:spacing w:after="0" w:line="240" w:lineRule="auto"/>
              <w:ind w:firstLine="708"/>
              <w:rPr>
                <w:rFonts w:ascii="TimesNewRomanPSMT" w:hAnsi="TimesNewRomanPSMT" w:cs="TimesNewRomanPSMT"/>
              </w:rPr>
            </w:pPr>
          </w:p>
        </w:tc>
        <w:tc>
          <w:tcPr>
            <w:tcW w:w="2190" w:type="dxa"/>
            <w:gridSpan w:val="6"/>
            <w:tcBorders>
              <w:left w:val="single" w:color="auto" w:sz="4" w:space="0"/>
              <w:bottom w:val="single" w:color="auto" w:sz="4" w:space="0"/>
              <w:right w:val="single" w:color="auto" w:sz="4" w:space="0"/>
            </w:tcBorders>
          </w:tcPr>
          <w:p w14:paraId="12401FCD">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Прием и проверка</w:t>
            </w:r>
          </w:p>
          <w:p w14:paraId="546455B3">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комплектности документов на</w:t>
            </w:r>
          </w:p>
          <w:p w14:paraId="2D218444">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наличие/отсутствие оснований</w:t>
            </w:r>
          </w:p>
          <w:p w14:paraId="214CB5E9">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для отказа в приеме документов,</w:t>
            </w:r>
          </w:p>
          <w:p w14:paraId="04A6237E">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предусмотренных пунктом 2.12</w:t>
            </w:r>
          </w:p>
          <w:p w14:paraId="338E35DB">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Административного регламента</w:t>
            </w:r>
          </w:p>
          <w:p w14:paraId="53341ABD">
            <w:pPr>
              <w:autoSpaceDE w:val="0"/>
              <w:autoSpaceDN w:val="0"/>
              <w:adjustRightInd w:val="0"/>
              <w:spacing w:after="0" w:line="240" w:lineRule="auto"/>
              <w:rPr>
                <w:rFonts w:ascii="TimesNewRomanPSMT" w:hAnsi="TimesNewRomanPSMT" w:cs="TimesNewRomanPSMT"/>
              </w:rPr>
            </w:pPr>
          </w:p>
        </w:tc>
        <w:tc>
          <w:tcPr>
            <w:tcW w:w="2093" w:type="dxa"/>
            <w:gridSpan w:val="3"/>
            <w:tcBorders>
              <w:left w:val="single" w:color="auto" w:sz="4" w:space="0"/>
              <w:bottom w:val="single" w:color="auto" w:sz="4" w:space="0"/>
              <w:right w:val="single" w:color="auto" w:sz="4" w:space="0"/>
            </w:tcBorders>
          </w:tcPr>
          <w:p w14:paraId="23C02251">
            <w:pPr>
              <w:autoSpaceDE w:val="0"/>
              <w:autoSpaceDN w:val="0"/>
              <w:adjustRightInd w:val="0"/>
              <w:spacing w:after="0" w:line="240" w:lineRule="auto"/>
              <w:rPr>
                <w:rFonts w:ascii="Times New Roman" w:hAnsi="Times New Roman" w:cs="Times New Roman"/>
              </w:rPr>
            </w:pPr>
            <w:r>
              <w:rPr>
                <w:rFonts w:ascii="Times New Roman" w:hAnsi="Times New Roman" w:cs="Times New Roman"/>
              </w:rPr>
              <w:t>1 рабочий</w:t>
            </w:r>
          </w:p>
          <w:p w14:paraId="09818E19">
            <w:pPr>
              <w:autoSpaceDE w:val="0"/>
              <w:autoSpaceDN w:val="0"/>
              <w:adjustRightInd w:val="0"/>
              <w:spacing w:after="0" w:line="240" w:lineRule="auto"/>
              <w:rPr>
                <w:rFonts w:ascii="Times New Roman" w:hAnsi="Times New Roman" w:cs="Times New Roman"/>
              </w:rPr>
            </w:pPr>
            <w:r>
              <w:rPr>
                <w:rFonts w:ascii="Times New Roman" w:hAnsi="Times New Roman" w:cs="Times New Roman"/>
              </w:rPr>
              <w:t>День</w:t>
            </w:r>
          </w:p>
          <w:p w14:paraId="462BB0FC">
            <w:pPr>
              <w:autoSpaceDE w:val="0"/>
              <w:autoSpaceDN w:val="0"/>
              <w:adjustRightInd w:val="0"/>
              <w:spacing w:after="0" w:line="240" w:lineRule="auto"/>
              <w:rPr>
                <w:rFonts w:ascii="Times New Roman" w:hAnsi="Times New Roman" w:cs="Times New Roman"/>
              </w:rPr>
            </w:pPr>
          </w:p>
          <w:p w14:paraId="3604DE26">
            <w:pPr>
              <w:autoSpaceDE w:val="0"/>
              <w:autoSpaceDN w:val="0"/>
              <w:adjustRightInd w:val="0"/>
              <w:spacing w:after="0" w:line="240" w:lineRule="auto"/>
              <w:rPr>
                <w:rFonts w:ascii="Times New Roman" w:hAnsi="Times New Roman" w:cs="Times New Roman"/>
              </w:rPr>
            </w:pPr>
          </w:p>
          <w:p w14:paraId="2F94B40C">
            <w:pPr>
              <w:autoSpaceDE w:val="0"/>
              <w:autoSpaceDN w:val="0"/>
              <w:adjustRightInd w:val="0"/>
              <w:spacing w:after="0" w:line="240" w:lineRule="auto"/>
              <w:rPr>
                <w:rFonts w:ascii="Times New Roman" w:hAnsi="Times New Roman" w:cs="Times New Roman"/>
              </w:rPr>
            </w:pPr>
          </w:p>
          <w:p w14:paraId="6AC7ED7B">
            <w:pPr>
              <w:autoSpaceDE w:val="0"/>
              <w:autoSpaceDN w:val="0"/>
              <w:adjustRightInd w:val="0"/>
              <w:spacing w:after="0" w:line="240" w:lineRule="auto"/>
              <w:rPr>
                <w:rFonts w:ascii="Times New Roman" w:hAnsi="Times New Roman" w:cs="Times New Roman"/>
              </w:rPr>
            </w:pPr>
          </w:p>
          <w:p w14:paraId="69CFBAF1">
            <w:pPr>
              <w:autoSpaceDE w:val="0"/>
              <w:autoSpaceDN w:val="0"/>
              <w:adjustRightInd w:val="0"/>
              <w:spacing w:after="0" w:line="240" w:lineRule="auto"/>
              <w:rPr>
                <w:rFonts w:ascii="Times New Roman" w:hAnsi="Times New Roman" w:cs="Times New Roman"/>
              </w:rPr>
            </w:pPr>
          </w:p>
          <w:p w14:paraId="750D2A17">
            <w:pPr>
              <w:autoSpaceDE w:val="0"/>
              <w:autoSpaceDN w:val="0"/>
              <w:adjustRightInd w:val="0"/>
              <w:spacing w:after="0" w:line="240" w:lineRule="auto"/>
              <w:rPr>
                <w:rFonts w:ascii="Times New Roman" w:hAnsi="Times New Roman" w:cs="Times New Roman"/>
              </w:rPr>
            </w:pPr>
          </w:p>
          <w:p w14:paraId="05619128">
            <w:pPr>
              <w:autoSpaceDE w:val="0"/>
              <w:autoSpaceDN w:val="0"/>
              <w:adjustRightInd w:val="0"/>
              <w:spacing w:after="0" w:line="240" w:lineRule="auto"/>
              <w:rPr>
                <w:rFonts w:ascii="Times New Roman" w:hAnsi="Times New Roman" w:cs="Times New Roman"/>
              </w:rPr>
            </w:pPr>
          </w:p>
          <w:p w14:paraId="473D7823">
            <w:pPr>
              <w:autoSpaceDE w:val="0"/>
              <w:autoSpaceDN w:val="0"/>
              <w:adjustRightInd w:val="0"/>
              <w:spacing w:after="0" w:line="240" w:lineRule="auto"/>
              <w:rPr>
                <w:rFonts w:ascii="Times New Roman" w:hAnsi="Times New Roman" w:cs="Times New Roman"/>
              </w:rPr>
            </w:pPr>
          </w:p>
          <w:p w14:paraId="1CDB4F11">
            <w:pPr>
              <w:autoSpaceDE w:val="0"/>
              <w:autoSpaceDN w:val="0"/>
              <w:adjustRightInd w:val="0"/>
              <w:spacing w:after="0" w:line="240" w:lineRule="auto"/>
              <w:rPr>
                <w:rFonts w:ascii="Times New Roman" w:hAnsi="Times New Roman" w:cs="Times New Roman"/>
              </w:rPr>
            </w:pPr>
          </w:p>
          <w:p w14:paraId="244B8484">
            <w:pPr>
              <w:autoSpaceDE w:val="0"/>
              <w:autoSpaceDN w:val="0"/>
              <w:adjustRightInd w:val="0"/>
              <w:spacing w:after="0" w:line="240" w:lineRule="auto"/>
              <w:rPr>
                <w:rFonts w:ascii="Times New Roman" w:hAnsi="Times New Roman" w:cs="Times New Roman"/>
              </w:rPr>
            </w:pPr>
          </w:p>
        </w:tc>
        <w:tc>
          <w:tcPr>
            <w:tcW w:w="2138" w:type="dxa"/>
            <w:gridSpan w:val="7"/>
            <w:tcBorders>
              <w:left w:val="single" w:color="auto" w:sz="4" w:space="0"/>
              <w:bottom w:val="single" w:color="auto" w:sz="4" w:space="0"/>
              <w:right w:val="single" w:color="auto" w:sz="4" w:space="0"/>
            </w:tcBorders>
          </w:tcPr>
          <w:p w14:paraId="4CB9238C">
            <w:pPr>
              <w:autoSpaceDE w:val="0"/>
              <w:autoSpaceDN w:val="0"/>
              <w:adjustRightInd w:val="0"/>
              <w:spacing w:after="0" w:line="240" w:lineRule="auto"/>
              <w:rPr>
                <w:rFonts w:ascii="Times New Roman" w:hAnsi="Times New Roman" w:cs="Times New Roman"/>
              </w:rPr>
            </w:pPr>
            <w:r>
              <w:rPr>
                <w:rFonts w:ascii="Times New Roman" w:hAnsi="Times New Roman" w:cs="Times New Roman"/>
              </w:rPr>
              <w:t>Должностное лицо Уполномоченного</w:t>
            </w:r>
          </w:p>
          <w:p w14:paraId="5F7DC167">
            <w:pPr>
              <w:autoSpaceDE w:val="0"/>
              <w:autoSpaceDN w:val="0"/>
              <w:adjustRightInd w:val="0"/>
              <w:spacing w:after="0" w:line="240" w:lineRule="auto"/>
              <w:rPr>
                <w:rFonts w:ascii="Times New Roman" w:hAnsi="Times New Roman" w:cs="Times New Roman"/>
              </w:rPr>
            </w:pPr>
            <w:r>
              <w:rPr>
                <w:rFonts w:ascii="Times New Roman" w:hAnsi="Times New Roman" w:cs="Times New Roman"/>
              </w:rPr>
              <w:t>органа, ответственное за предоставление</w:t>
            </w:r>
          </w:p>
          <w:p w14:paraId="2C2125AD">
            <w:pPr>
              <w:autoSpaceDE w:val="0"/>
              <w:autoSpaceDN w:val="0"/>
              <w:adjustRightInd w:val="0"/>
              <w:spacing w:after="0" w:line="240" w:lineRule="auto"/>
              <w:rPr>
                <w:rFonts w:ascii="Times New Roman" w:hAnsi="Times New Roman" w:cs="Times New Roman"/>
              </w:rPr>
            </w:pPr>
            <w:r>
              <w:rPr>
                <w:rFonts w:ascii="Times New Roman" w:hAnsi="Times New Roman" w:cs="Times New Roman"/>
              </w:rPr>
              <w:t>муниципальной</w:t>
            </w:r>
          </w:p>
          <w:p w14:paraId="3DCDA562">
            <w:pPr>
              <w:autoSpaceDE w:val="0"/>
              <w:autoSpaceDN w:val="0"/>
              <w:adjustRightInd w:val="0"/>
              <w:spacing w:after="0" w:line="240" w:lineRule="auto"/>
              <w:rPr>
                <w:rFonts w:ascii="TimesNewRomanPSMT" w:hAnsi="TimesNewRomanPSMT" w:cs="TimesNewRomanPSMT"/>
              </w:rPr>
            </w:pPr>
            <w:r>
              <w:rPr>
                <w:rFonts w:ascii="Times New Roman" w:hAnsi="Times New Roman" w:cs="Times New Roman"/>
              </w:rPr>
              <w:t>услуги</w:t>
            </w:r>
          </w:p>
        </w:tc>
        <w:tc>
          <w:tcPr>
            <w:tcW w:w="1939" w:type="dxa"/>
            <w:gridSpan w:val="4"/>
            <w:vMerge w:val="restart"/>
            <w:tcBorders>
              <w:left w:val="single" w:color="auto" w:sz="4" w:space="0"/>
              <w:right w:val="single" w:color="auto" w:sz="4" w:space="0"/>
            </w:tcBorders>
          </w:tcPr>
          <w:p w14:paraId="25A24BE7">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Уполномоченный орган / ГИС</w:t>
            </w:r>
          </w:p>
          <w:p w14:paraId="64564D7C">
            <w:pPr>
              <w:spacing w:after="0" w:line="240" w:lineRule="auto"/>
              <w:rPr>
                <w:rFonts w:ascii="Times New Roman" w:hAnsi="Times New Roman" w:cs="Times New Roman"/>
              </w:rPr>
            </w:pPr>
          </w:p>
          <w:p w14:paraId="148E1B44">
            <w:pPr>
              <w:spacing w:after="0" w:line="240" w:lineRule="auto"/>
              <w:rPr>
                <w:rFonts w:ascii="Times New Roman" w:hAnsi="Times New Roman" w:cs="Times New Roman"/>
              </w:rPr>
            </w:pPr>
          </w:p>
          <w:p w14:paraId="4CD06408">
            <w:pPr>
              <w:spacing w:after="0" w:line="240" w:lineRule="auto"/>
              <w:rPr>
                <w:rFonts w:ascii="Times New Roman" w:hAnsi="Times New Roman" w:cs="Times New Roman"/>
              </w:rPr>
            </w:pPr>
          </w:p>
          <w:p w14:paraId="243008ED">
            <w:pPr>
              <w:spacing w:after="0" w:line="240" w:lineRule="auto"/>
              <w:rPr>
                <w:rFonts w:ascii="Times New Roman" w:hAnsi="Times New Roman" w:cs="Times New Roman"/>
              </w:rPr>
            </w:pPr>
          </w:p>
          <w:p w14:paraId="53F0168D">
            <w:pPr>
              <w:spacing w:after="0" w:line="240" w:lineRule="auto"/>
              <w:rPr>
                <w:rFonts w:ascii="Times New Roman" w:hAnsi="Times New Roman" w:cs="Times New Roman"/>
              </w:rPr>
            </w:pPr>
          </w:p>
          <w:p w14:paraId="15FCDAD7">
            <w:pPr>
              <w:spacing w:after="0" w:line="240" w:lineRule="auto"/>
              <w:rPr>
                <w:rFonts w:ascii="Times New Roman" w:hAnsi="Times New Roman" w:cs="Times New Roman"/>
              </w:rPr>
            </w:pPr>
          </w:p>
          <w:p w14:paraId="2200566B">
            <w:pPr>
              <w:spacing w:after="0" w:line="240" w:lineRule="auto"/>
              <w:rPr>
                <w:rFonts w:ascii="Times New Roman" w:hAnsi="Times New Roman" w:cs="Times New Roman"/>
              </w:rPr>
            </w:pPr>
          </w:p>
          <w:p w14:paraId="3E73D117">
            <w:pPr>
              <w:spacing w:after="0" w:line="240" w:lineRule="auto"/>
              <w:rPr>
                <w:rFonts w:ascii="Times New Roman" w:hAnsi="Times New Roman" w:cs="Times New Roman"/>
              </w:rPr>
            </w:pPr>
          </w:p>
          <w:p w14:paraId="02637F6F">
            <w:pPr>
              <w:spacing w:after="0" w:line="240" w:lineRule="auto"/>
              <w:rPr>
                <w:rFonts w:ascii="Times New Roman" w:hAnsi="Times New Roman" w:cs="Times New Roman"/>
              </w:rPr>
            </w:pPr>
          </w:p>
          <w:p w14:paraId="1D606B90">
            <w:pPr>
              <w:spacing w:after="0" w:line="240" w:lineRule="auto"/>
              <w:rPr>
                <w:rFonts w:ascii="Times New Roman" w:hAnsi="Times New Roman" w:cs="Times New Roman"/>
              </w:rPr>
            </w:pPr>
          </w:p>
          <w:p w14:paraId="087EC3E5">
            <w:pPr>
              <w:autoSpaceDE w:val="0"/>
              <w:autoSpaceDN w:val="0"/>
              <w:adjustRightInd w:val="0"/>
              <w:spacing w:after="0" w:line="240" w:lineRule="auto"/>
              <w:rPr>
                <w:rFonts w:ascii="Times New Roman" w:hAnsi="Times New Roman" w:cs="Times New Roman"/>
              </w:rPr>
            </w:pPr>
          </w:p>
          <w:p w14:paraId="4322510C">
            <w:pPr>
              <w:autoSpaceDE w:val="0"/>
              <w:autoSpaceDN w:val="0"/>
              <w:adjustRightInd w:val="0"/>
              <w:spacing w:after="0" w:line="240" w:lineRule="auto"/>
              <w:rPr>
                <w:rFonts w:ascii="Times New Roman" w:hAnsi="Times New Roman" w:cs="Times New Roman"/>
              </w:rPr>
            </w:pPr>
          </w:p>
          <w:p w14:paraId="67F528F6">
            <w:pPr>
              <w:autoSpaceDE w:val="0"/>
              <w:autoSpaceDN w:val="0"/>
              <w:adjustRightInd w:val="0"/>
              <w:spacing w:after="0" w:line="240" w:lineRule="auto"/>
              <w:rPr>
                <w:rFonts w:ascii="Times New Roman" w:hAnsi="Times New Roman" w:cs="Times New Roman"/>
              </w:rPr>
            </w:pPr>
          </w:p>
          <w:p w14:paraId="3FC476FC">
            <w:pPr>
              <w:autoSpaceDE w:val="0"/>
              <w:autoSpaceDN w:val="0"/>
              <w:adjustRightInd w:val="0"/>
              <w:spacing w:after="0" w:line="240" w:lineRule="auto"/>
              <w:rPr>
                <w:rFonts w:ascii="Times New Roman" w:hAnsi="Times New Roman" w:cs="Times New Roman"/>
              </w:rPr>
            </w:pPr>
          </w:p>
          <w:p w14:paraId="48E0B7D2">
            <w:pPr>
              <w:autoSpaceDE w:val="0"/>
              <w:autoSpaceDN w:val="0"/>
              <w:adjustRightInd w:val="0"/>
              <w:spacing w:after="0" w:line="240" w:lineRule="auto"/>
              <w:rPr>
                <w:rFonts w:ascii="Times New Roman" w:hAnsi="Times New Roman" w:cs="Times New Roman"/>
              </w:rPr>
            </w:pPr>
          </w:p>
          <w:p w14:paraId="3B1B07B8">
            <w:pPr>
              <w:autoSpaceDE w:val="0"/>
              <w:autoSpaceDN w:val="0"/>
              <w:adjustRightInd w:val="0"/>
              <w:spacing w:after="0" w:line="240" w:lineRule="auto"/>
              <w:rPr>
                <w:rFonts w:ascii="Times New Roman" w:hAnsi="Times New Roman" w:cs="Times New Roman"/>
              </w:rPr>
            </w:pPr>
          </w:p>
          <w:p w14:paraId="6F6075DC">
            <w:pPr>
              <w:autoSpaceDE w:val="0"/>
              <w:autoSpaceDN w:val="0"/>
              <w:adjustRightInd w:val="0"/>
              <w:spacing w:after="0" w:line="240" w:lineRule="auto"/>
              <w:rPr>
                <w:rFonts w:ascii="Times New Roman" w:hAnsi="Times New Roman" w:cs="Times New Roman"/>
              </w:rPr>
            </w:pPr>
          </w:p>
          <w:p w14:paraId="04D53971">
            <w:pPr>
              <w:autoSpaceDE w:val="0"/>
              <w:autoSpaceDN w:val="0"/>
              <w:adjustRightInd w:val="0"/>
              <w:spacing w:after="0" w:line="240" w:lineRule="auto"/>
              <w:rPr>
                <w:rFonts w:ascii="Times New Roman" w:hAnsi="Times New Roman" w:cs="Times New Roman"/>
              </w:rPr>
            </w:pPr>
          </w:p>
        </w:tc>
        <w:tc>
          <w:tcPr>
            <w:tcW w:w="2003" w:type="dxa"/>
            <w:gridSpan w:val="7"/>
            <w:vMerge w:val="restart"/>
            <w:tcBorders>
              <w:top w:val="single" w:color="auto" w:sz="4" w:space="0"/>
              <w:left w:val="single" w:color="auto" w:sz="4" w:space="0"/>
              <w:bottom w:val="single" w:color="auto" w:sz="4" w:space="0"/>
              <w:right w:val="single" w:color="auto" w:sz="4" w:space="0"/>
            </w:tcBorders>
          </w:tcPr>
          <w:p w14:paraId="5C175447">
            <w:pPr>
              <w:autoSpaceDE w:val="0"/>
              <w:autoSpaceDN w:val="0"/>
              <w:adjustRightInd w:val="0"/>
              <w:spacing w:after="0" w:line="240" w:lineRule="auto"/>
              <w:rPr>
                <w:rFonts w:ascii="TimesNewRomanPSMT" w:hAnsi="TimesNewRomanPSMT" w:cs="TimesNewRomanPSMT"/>
              </w:rPr>
            </w:pPr>
          </w:p>
          <w:p w14:paraId="1F8A3A98">
            <w:pPr>
              <w:autoSpaceDE w:val="0"/>
              <w:autoSpaceDN w:val="0"/>
              <w:adjustRightInd w:val="0"/>
              <w:spacing w:after="0" w:line="240" w:lineRule="auto"/>
              <w:jc w:val="center"/>
              <w:rPr>
                <w:rFonts w:ascii="TimesNewRomanPSMT" w:hAnsi="TimesNewRomanPSMT" w:cs="TimesNewRomanPSMT"/>
              </w:rPr>
            </w:pPr>
            <w:r>
              <w:rPr>
                <w:rFonts w:ascii="TimesNewRomanPSMT" w:hAnsi="TimesNewRomanPSMT" w:cs="TimesNewRomanPSMT"/>
              </w:rPr>
              <w:t>-</w:t>
            </w:r>
          </w:p>
          <w:p w14:paraId="7863F6C9">
            <w:pPr>
              <w:spacing w:after="0" w:line="240" w:lineRule="auto"/>
              <w:rPr>
                <w:rFonts w:ascii="TimesNewRomanPSMT" w:hAnsi="TimesNewRomanPSMT" w:cs="TimesNewRomanPSMT"/>
              </w:rPr>
            </w:pPr>
          </w:p>
          <w:p w14:paraId="5276F960">
            <w:pPr>
              <w:spacing w:after="0" w:line="240" w:lineRule="auto"/>
              <w:rPr>
                <w:rFonts w:ascii="TimesNewRomanPSMT" w:hAnsi="TimesNewRomanPSMT" w:cs="TimesNewRomanPSMT"/>
              </w:rPr>
            </w:pPr>
          </w:p>
          <w:p w14:paraId="2575C379">
            <w:pPr>
              <w:spacing w:after="0" w:line="240" w:lineRule="auto"/>
              <w:rPr>
                <w:rFonts w:ascii="TimesNewRomanPSMT" w:hAnsi="TimesNewRomanPSMT" w:cs="TimesNewRomanPSMT"/>
              </w:rPr>
            </w:pPr>
          </w:p>
          <w:p w14:paraId="70892ED6">
            <w:pPr>
              <w:spacing w:after="0" w:line="240" w:lineRule="auto"/>
              <w:rPr>
                <w:rFonts w:ascii="TimesNewRomanPSMT" w:hAnsi="TimesNewRomanPSMT" w:cs="TimesNewRomanPSMT"/>
              </w:rPr>
            </w:pPr>
          </w:p>
          <w:p w14:paraId="041F3E9E">
            <w:pPr>
              <w:spacing w:after="0" w:line="240" w:lineRule="auto"/>
              <w:rPr>
                <w:rFonts w:ascii="TimesNewRomanPSMT" w:hAnsi="TimesNewRomanPSMT" w:cs="TimesNewRomanPSMT"/>
              </w:rPr>
            </w:pPr>
          </w:p>
          <w:p w14:paraId="5B8077E3">
            <w:pPr>
              <w:spacing w:after="0" w:line="240" w:lineRule="auto"/>
              <w:rPr>
                <w:rFonts w:ascii="TimesNewRomanPSMT" w:hAnsi="TimesNewRomanPSMT" w:cs="TimesNewRomanPSMT"/>
              </w:rPr>
            </w:pPr>
          </w:p>
          <w:p w14:paraId="4F7DCE46">
            <w:pPr>
              <w:spacing w:after="0" w:line="240" w:lineRule="auto"/>
              <w:rPr>
                <w:rFonts w:ascii="TimesNewRomanPSMT" w:hAnsi="TimesNewRomanPSMT" w:cs="TimesNewRomanPSMT"/>
              </w:rPr>
            </w:pPr>
          </w:p>
          <w:p w14:paraId="28A36B70">
            <w:pPr>
              <w:spacing w:after="0" w:line="240" w:lineRule="auto"/>
              <w:rPr>
                <w:rFonts w:ascii="TimesNewRomanPSMT" w:hAnsi="TimesNewRomanPSMT" w:cs="TimesNewRomanPSMT"/>
              </w:rPr>
            </w:pPr>
          </w:p>
          <w:p w14:paraId="688CB824">
            <w:pPr>
              <w:spacing w:after="0" w:line="240" w:lineRule="auto"/>
              <w:rPr>
                <w:rFonts w:ascii="TimesNewRomanPSMT" w:hAnsi="TimesNewRomanPSMT" w:cs="TimesNewRomanPSMT"/>
              </w:rPr>
            </w:pPr>
          </w:p>
          <w:p w14:paraId="2E6A5483">
            <w:pPr>
              <w:spacing w:after="0" w:line="240" w:lineRule="auto"/>
              <w:rPr>
                <w:rFonts w:ascii="TimesNewRomanPSMT" w:hAnsi="TimesNewRomanPSMT" w:cs="TimesNewRomanPSMT"/>
              </w:rPr>
            </w:pPr>
          </w:p>
          <w:p w14:paraId="004E2455">
            <w:pPr>
              <w:spacing w:after="0" w:line="240" w:lineRule="auto"/>
              <w:rPr>
                <w:rFonts w:ascii="TimesNewRomanPSMT" w:hAnsi="TimesNewRomanPSMT" w:cs="TimesNewRomanPSMT"/>
              </w:rPr>
            </w:pPr>
          </w:p>
          <w:p w14:paraId="69F97EA4">
            <w:pPr>
              <w:spacing w:after="0" w:line="240" w:lineRule="auto"/>
              <w:rPr>
                <w:rFonts w:ascii="TimesNewRomanPSMT" w:hAnsi="TimesNewRomanPSMT" w:cs="TimesNewRomanPSMT"/>
              </w:rPr>
            </w:pPr>
          </w:p>
          <w:p w14:paraId="0979E569">
            <w:pPr>
              <w:spacing w:after="0" w:line="240" w:lineRule="auto"/>
              <w:rPr>
                <w:rFonts w:ascii="TimesNewRomanPSMT" w:hAnsi="TimesNewRomanPSMT" w:cs="TimesNewRomanPSMT"/>
              </w:rPr>
            </w:pPr>
          </w:p>
          <w:p w14:paraId="2E306D09">
            <w:pPr>
              <w:spacing w:after="0" w:line="240" w:lineRule="auto"/>
              <w:rPr>
                <w:rFonts w:ascii="TimesNewRomanPSMT" w:hAnsi="TimesNewRomanPSMT" w:cs="TimesNewRomanPSMT"/>
              </w:rPr>
            </w:pPr>
          </w:p>
          <w:p w14:paraId="6BE301C2">
            <w:pPr>
              <w:spacing w:after="0" w:line="240" w:lineRule="auto"/>
              <w:rPr>
                <w:rFonts w:ascii="TimesNewRomanPSMT" w:hAnsi="TimesNewRomanPSMT" w:cs="TimesNewRomanPSMT"/>
              </w:rPr>
            </w:pPr>
          </w:p>
          <w:p w14:paraId="71879BDC">
            <w:pPr>
              <w:spacing w:after="0" w:line="240" w:lineRule="auto"/>
              <w:rPr>
                <w:rFonts w:ascii="TimesNewRomanPSMT" w:hAnsi="TimesNewRomanPSMT" w:cs="TimesNewRomanPSMT"/>
              </w:rPr>
            </w:pPr>
          </w:p>
          <w:p w14:paraId="201606B3">
            <w:pPr>
              <w:spacing w:after="0" w:line="240" w:lineRule="auto"/>
              <w:rPr>
                <w:rFonts w:ascii="TimesNewRomanPSMT" w:hAnsi="TimesNewRomanPSMT" w:cs="TimesNewRomanPSMT"/>
              </w:rPr>
            </w:pPr>
          </w:p>
          <w:p w14:paraId="4F833A3A">
            <w:pPr>
              <w:spacing w:after="0" w:line="240" w:lineRule="auto"/>
              <w:rPr>
                <w:rFonts w:ascii="TimesNewRomanPSMT" w:hAnsi="TimesNewRomanPSMT" w:cs="TimesNewRomanPSMT"/>
              </w:rPr>
            </w:pPr>
          </w:p>
        </w:tc>
        <w:tc>
          <w:tcPr>
            <w:tcW w:w="2268" w:type="dxa"/>
            <w:vMerge w:val="restart"/>
            <w:tcBorders>
              <w:left w:val="single" w:color="auto" w:sz="4" w:space="0"/>
            </w:tcBorders>
          </w:tcPr>
          <w:p w14:paraId="4251247C">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регистрация</w:t>
            </w:r>
          </w:p>
          <w:p w14:paraId="64263B29">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заявления и</w:t>
            </w:r>
          </w:p>
          <w:p w14:paraId="2ABD443A">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документов в ГИС</w:t>
            </w:r>
          </w:p>
          <w:p w14:paraId="7531262E">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(присвоение номера и датирование);</w:t>
            </w:r>
          </w:p>
          <w:p w14:paraId="545B2354">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назначение</w:t>
            </w:r>
          </w:p>
          <w:p w14:paraId="15F8E73D">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должностного лица,</w:t>
            </w:r>
          </w:p>
          <w:p w14:paraId="60EA6FF2">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ответственного за</w:t>
            </w:r>
          </w:p>
          <w:p w14:paraId="5F7D566F">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предоставление</w:t>
            </w:r>
          </w:p>
          <w:p w14:paraId="1AC6E648">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муниципальной</w:t>
            </w:r>
          </w:p>
          <w:p w14:paraId="6B79DDC2">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услуги, и передача</w:t>
            </w:r>
          </w:p>
          <w:p w14:paraId="7F46F25D">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ему документов</w:t>
            </w:r>
          </w:p>
          <w:p w14:paraId="349FB266">
            <w:pPr>
              <w:autoSpaceDE w:val="0"/>
              <w:autoSpaceDN w:val="0"/>
              <w:adjustRightInd w:val="0"/>
              <w:spacing w:after="0" w:line="240" w:lineRule="auto"/>
              <w:rPr>
                <w:rFonts w:ascii="TimesNewRomanPSMT" w:hAnsi="TimesNewRomanPSMT" w:cs="TimesNewRomanPSMT"/>
              </w:rPr>
            </w:pPr>
          </w:p>
          <w:p w14:paraId="2117E61E">
            <w:pPr>
              <w:autoSpaceDE w:val="0"/>
              <w:autoSpaceDN w:val="0"/>
              <w:adjustRightInd w:val="0"/>
              <w:spacing w:after="0" w:line="240" w:lineRule="auto"/>
              <w:rPr>
                <w:rFonts w:ascii="TimesNewRomanPSMT" w:hAnsi="TimesNewRomanPSMT" w:cs="TimesNewRomanPSMT"/>
              </w:rPr>
            </w:pPr>
          </w:p>
          <w:p w14:paraId="335A1C70">
            <w:pPr>
              <w:autoSpaceDE w:val="0"/>
              <w:autoSpaceDN w:val="0"/>
              <w:adjustRightInd w:val="0"/>
              <w:spacing w:after="0" w:line="240" w:lineRule="auto"/>
              <w:rPr>
                <w:rFonts w:ascii="TimesNewRomanPSMT" w:hAnsi="TimesNewRomanPSMT" w:cs="TimesNewRomanPSMT"/>
              </w:rPr>
            </w:pPr>
          </w:p>
          <w:p w14:paraId="75895AE3">
            <w:pPr>
              <w:autoSpaceDE w:val="0"/>
              <w:autoSpaceDN w:val="0"/>
              <w:adjustRightInd w:val="0"/>
              <w:spacing w:after="0" w:line="240" w:lineRule="auto"/>
              <w:rPr>
                <w:rFonts w:ascii="TimesNewRomanPSMT" w:hAnsi="TimesNewRomanPSMT" w:cs="TimesNewRomanPSMT"/>
              </w:rPr>
            </w:pPr>
          </w:p>
          <w:p w14:paraId="083BA4E5">
            <w:pPr>
              <w:autoSpaceDE w:val="0"/>
              <w:autoSpaceDN w:val="0"/>
              <w:adjustRightInd w:val="0"/>
              <w:spacing w:after="0" w:line="240" w:lineRule="auto"/>
              <w:rPr>
                <w:rFonts w:ascii="TimesNewRomanPSMT" w:hAnsi="TimesNewRomanPSMT" w:cs="TimesNewRomanPSMT"/>
              </w:rPr>
            </w:pPr>
          </w:p>
          <w:p w14:paraId="16EAECB8">
            <w:pPr>
              <w:autoSpaceDE w:val="0"/>
              <w:autoSpaceDN w:val="0"/>
              <w:adjustRightInd w:val="0"/>
              <w:spacing w:after="0" w:line="240" w:lineRule="auto"/>
              <w:rPr>
                <w:rFonts w:ascii="TimesNewRomanPSMT" w:hAnsi="TimesNewRomanPSMT" w:cs="TimesNewRomanPSMT"/>
              </w:rPr>
            </w:pPr>
          </w:p>
          <w:p w14:paraId="69F5FA6E">
            <w:pPr>
              <w:autoSpaceDE w:val="0"/>
              <w:autoSpaceDN w:val="0"/>
              <w:adjustRightInd w:val="0"/>
              <w:spacing w:after="0" w:line="240" w:lineRule="auto"/>
              <w:rPr>
                <w:rFonts w:ascii="TimesNewRomanPSMT" w:hAnsi="TimesNewRomanPSMT" w:cs="TimesNewRomanPSMT"/>
              </w:rPr>
            </w:pPr>
          </w:p>
          <w:p w14:paraId="2C6593FC">
            <w:pPr>
              <w:autoSpaceDE w:val="0"/>
              <w:autoSpaceDN w:val="0"/>
              <w:adjustRightInd w:val="0"/>
              <w:spacing w:after="0" w:line="240" w:lineRule="auto"/>
              <w:rPr>
                <w:rFonts w:ascii="TimesNewRomanPSMT" w:hAnsi="TimesNewRomanPSMT" w:cs="TimesNewRomanPSMT"/>
              </w:rPr>
            </w:pPr>
          </w:p>
        </w:tc>
      </w:tr>
      <w:tr w14:paraId="78B99BF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485" w:hRule="atLeast"/>
        </w:trPr>
        <w:tc>
          <w:tcPr>
            <w:tcW w:w="2219" w:type="dxa"/>
            <w:gridSpan w:val="2"/>
            <w:vMerge w:val="continue"/>
            <w:tcBorders>
              <w:left w:val="single" w:color="auto" w:sz="4" w:space="0"/>
              <w:right w:val="single" w:color="auto" w:sz="4" w:space="0"/>
            </w:tcBorders>
          </w:tcPr>
          <w:p w14:paraId="6B734EE6">
            <w:pPr>
              <w:autoSpaceDE w:val="0"/>
              <w:autoSpaceDN w:val="0"/>
              <w:adjustRightInd w:val="0"/>
              <w:spacing w:after="0" w:line="240" w:lineRule="auto"/>
              <w:rPr>
                <w:rFonts w:ascii="TimesNewRomanPSMT" w:hAnsi="TimesNewRomanPSMT" w:cs="TimesNewRomanPSMT"/>
              </w:rPr>
            </w:pPr>
          </w:p>
        </w:tc>
        <w:tc>
          <w:tcPr>
            <w:tcW w:w="2190" w:type="dxa"/>
            <w:gridSpan w:val="6"/>
            <w:tcBorders>
              <w:top w:val="single" w:color="auto" w:sz="4" w:space="0"/>
              <w:left w:val="single" w:color="auto" w:sz="4" w:space="0"/>
              <w:bottom w:val="single" w:color="auto" w:sz="4" w:space="0"/>
              <w:right w:val="single" w:color="auto" w:sz="4" w:space="0"/>
            </w:tcBorders>
          </w:tcPr>
          <w:p w14:paraId="47CFB18C">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В случае выявления оснований</w:t>
            </w:r>
          </w:p>
          <w:p w14:paraId="6C51622D">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для отказа в приеме документов,</w:t>
            </w:r>
          </w:p>
          <w:p w14:paraId="04CB55BA">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направление заявителю в</w:t>
            </w:r>
          </w:p>
          <w:p w14:paraId="5497ECA4">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электронной форме в личный</w:t>
            </w:r>
          </w:p>
          <w:p w14:paraId="2301AAB2">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кабинет на ЕПГУ уведомления о</w:t>
            </w:r>
          </w:p>
          <w:p w14:paraId="54476101">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недостаточности</w:t>
            </w:r>
          </w:p>
          <w:p w14:paraId="5903C485">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представленных документов, с</w:t>
            </w:r>
          </w:p>
          <w:p w14:paraId="01367080">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указанием на соответствующий</w:t>
            </w:r>
          </w:p>
          <w:p w14:paraId="43ABBC99">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документ, предусмотренный</w:t>
            </w:r>
          </w:p>
          <w:p w14:paraId="0ECB63A8">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пунктом 2.8</w:t>
            </w:r>
          </w:p>
          <w:p w14:paraId="6A0EF4A8">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Административного регламента</w:t>
            </w:r>
          </w:p>
          <w:p w14:paraId="06005415">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либо о выявленных</w:t>
            </w:r>
          </w:p>
          <w:p w14:paraId="5AA4FD04">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нарушениях. Данные недостатки</w:t>
            </w:r>
          </w:p>
          <w:p w14:paraId="78ED3FDD">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могут быть исправлены</w:t>
            </w:r>
          </w:p>
          <w:p w14:paraId="160FAA5F">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заявителем в течение 1 рабочего</w:t>
            </w:r>
          </w:p>
          <w:p w14:paraId="62702C26">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дня со дня поступления</w:t>
            </w:r>
          </w:p>
          <w:p w14:paraId="65EA91F4">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соответствующего уведомления</w:t>
            </w:r>
          </w:p>
          <w:p w14:paraId="1BFA64B8">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заявителю.</w:t>
            </w:r>
          </w:p>
        </w:tc>
        <w:tc>
          <w:tcPr>
            <w:tcW w:w="2093" w:type="dxa"/>
            <w:gridSpan w:val="3"/>
            <w:vMerge w:val="restart"/>
            <w:tcBorders>
              <w:top w:val="single" w:color="auto" w:sz="4" w:space="0"/>
              <w:left w:val="single" w:color="auto" w:sz="4" w:space="0"/>
              <w:right w:val="single" w:color="auto" w:sz="4" w:space="0"/>
            </w:tcBorders>
          </w:tcPr>
          <w:p w14:paraId="03F7F263">
            <w:pPr>
              <w:autoSpaceDE w:val="0"/>
              <w:autoSpaceDN w:val="0"/>
              <w:adjustRightInd w:val="0"/>
              <w:spacing w:after="0" w:line="240" w:lineRule="auto"/>
              <w:rPr>
                <w:rFonts w:ascii="Times New Roman" w:hAnsi="Times New Roman" w:cs="Times New Roman"/>
              </w:rPr>
            </w:pPr>
            <w:r>
              <w:rPr>
                <w:rFonts w:ascii="Times New Roman" w:hAnsi="Times New Roman" w:cs="Times New Roman"/>
              </w:rPr>
              <w:t>1 рабочий</w:t>
            </w:r>
          </w:p>
          <w:p w14:paraId="58F29B9C">
            <w:pPr>
              <w:autoSpaceDE w:val="0"/>
              <w:autoSpaceDN w:val="0"/>
              <w:adjustRightInd w:val="0"/>
              <w:spacing w:after="0" w:line="240" w:lineRule="auto"/>
              <w:rPr>
                <w:rFonts w:ascii="Times New Roman" w:hAnsi="Times New Roman" w:cs="Times New Roman"/>
              </w:rPr>
            </w:pPr>
            <w:r>
              <w:rPr>
                <w:rFonts w:ascii="Times New Roman" w:hAnsi="Times New Roman" w:cs="Times New Roman"/>
              </w:rPr>
              <w:t>день</w:t>
            </w:r>
          </w:p>
          <w:p w14:paraId="45339A95">
            <w:pPr>
              <w:autoSpaceDE w:val="0"/>
              <w:autoSpaceDN w:val="0"/>
              <w:adjustRightInd w:val="0"/>
              <w:spacing w:after="0" w:line="240" w:lineRule="auto"/>
              <w:rPr>
                <w:rFonts w:ascii="Times New Roman" w:hAnsi="Times New Roman" w:cs="Times New Roman"/>
              </w:rPr>
            </w:pPr>
          </w:p>
          <w:p w14:paraId="0CC9B542">
            <w:pPr>
              <w:autoSpaceDE w:val="0"/>
              <w:autoSpaceDN w:val="0"/>
              <w:adjustRightInd w:val="0"/>
              <w:spacing w:after="0" w:line="240" w:lineRule="auto"/>
              <w:rPr>
                <w:rFonts w:ascii="Times New Roman" w:hAnsi="Times New Roman" w:cs="Times New Roman"/>
              </w:rPr>
            </w:pPr>
          </w:p>
          <w:p w14:paraId="16D49F39">
            <w:pPr>
              <w:autoSpaceDE w:val="0"/>
              <w:autoSpaceDN w:val="0"/>
              <w:adjustRightInd w:val="0"/>
              <w:spacing w:after="0" w:line="240" w:lineRule="auto"/>
              <w:rPr>
                <w:rFonts w:ascii="Times New Roman" w:hAnsi="Times New Roman" w:cs="Times New Roman"/>
              </w:rPr>
            </w:pPr>
          </w:p>
          <w:p w14:paraId="51463543">
            <w:pPr>
              <w:autoSpaceDE w:val="0"/>
              <w:autoSpaceDN w:val="0"/>
              <w:adjustRightInd w:val="0"/>
              <w:spacing w:after="0" w:line="240" w:lineRule="auto"/>
              <w:rPr>
                <w:rFonts w:ascii="Times New Roman" w:hAnsi="Times New Roman" w:cs="Times New Roman"/>
              </w:rPr>
            </w:pPr>
          </w:p>
          <w:p w14:paraId="350CDCBD">
            <w:pPr>
              <w:autoSpaceDE w:val="0"/>
              <w:autoSpaceDN w:val="0"/>
              <w:adjustRightInd w:val="0"/>
              <w:spacing w:after="0" w:line="240" w:lineRule="auto"/>
              <w:rPr>
                <w:rFonts w:ascii="Times New Roman" w:hAnsi="Times New Roman" w:cs="Times New Roman"/>
              </w:rPr>
            </w:pPr>
          </w:p>
          <w:p w14:paraId="020529A3">
            <w:pPr>
              <w:autoSpaceDE w:val="0"/>
              <w:autoSpaceDN w:val="0"/>
              <w:adjustRightInd w:val="0"/>
              <w:spacing w:after="0" w:line="240" w:lineRule="auto"/>
              <w:rPr>
                <w:rFonts w:ascii="Times New Roman" w:hAnsi="Times New Roman" w:cs="Times New Roman"/>
              </w:rPr>
            </w:pPr>
          </w:p>
        </w:tc>
        <w:tc>
          <w:tcPr>
            <w:tcW w:w="2138" w:type="dxa"/>
            <w:gridSpan w:val="7"/>
            <w:vMerge w:val="restart"/>
            <w:tcBorders>
              <w:top w:val="single" w:color="auto" w:sz="4" w:space="0"/>
              <w:left w:val="single" w:color="auto" w:sz="4" w:space="0"/>
              <w:bottom w:val="single" w:color="auto" w:sz="4" w:space="0"/>
              <w:right w:val="single" w:color="auto" w:sz="4" w:space="0"/>
            </w:tcBorders>
          </w:tcPr>
          <w:p w14:paraId="7AE46643">
            <w:pPr>
              <w:autoSpaceDE w:val="0"/>
              <w:autoSpaceDN w:val="0"/>
              <w:adjustRightInd w:val="0"/>
              <w:spacing w:after="0" w:line="240" w:lineRule="auto"/>
              <w:rPr>
                <w:rFonts w:ascii="TimesNewRomanPSMT" w:hAnsi="TimesNewRomanPSMT" w:cs="TimesNewRomanPSMT"/>
                <w:sz w:val="24"/>
                <w:szCs w:val="24"/>
              </w:rPr>
            </w:pPr>
          </w:p>
          <w:p w14:paraId="6F230466">
            <w:pPr>
              <w:autoSpaceDE w:val="0"/>
              <w:autoSpaceDN w:val="0"/>
              <w:adjustRightInd w:val="0"/>
              <w:spacing w:after="0" w:line="240" w:lineRule="auto"/>
              <w:rPr>
                <w:rFonts w:ascii="TimesNewRomanPSMT" w:hAnsi="TimesNewRomanPSMT" w:cs="TimesNewRomanPSMT"/>
                <w:sz w:val="24"/>
                <w:szCs w:val="24"/>
              </w:rPr>
            </w:pPr>
          </w:p>
          <w:p w14:paraId="2722FD45">
            <w:pPr>
              <w:autoSpaceDE w:val="0"/>
              <w:autoSpaceDN w:val="0"/>
              <w:adjustRightInd w:val="0"/>
              <w:spacing w:after="0" w:line="240" w:lineRule="auto"/>
              <w:rPr>
                <w:rFonts w:ascii="TimesNewRomanPSMT" w:hAnsi="TimesNewRomanPSMT" w:cs="TimesNewRomanPSMT"/>
                <w:sz w:val="24"/>
                <w:szCs w:val="24"/>
              </w:rPr>
            </w:pPr>
          </w:p>
          <w:p w14:paraId="58E6360D">
            <w:pPr>
              <w:autoSpaceDE w:val="0"/>
              <w:autoSpaceDN w:val="0"/>
              <w:adjustRightInd w:val="0"/>
              <w:spacing w:after="0" w:line="240" w:lineRule="auto"/>
              <w:rPr>
                <w:rFonts w:ascii="TimesNewRomanPSMT" w:hAnsi="TimesNewRomanPSMT" w:cs="TimesNewRomanPSMT"/>
                <w:sz w:val="24"/>
                <w:szCs w:val="24"/>
              </w:rPr>
            </w:pPr>
          </w:p>
          <w:p w14:paraId="63E66257">
            <w:pPr>
              <w:autoSpaceDE w:val="0"/>
              <w:autoSpaceDN w:val="0"/>
              <w:adjustRightInd w:val="0"/>
              <w:spacing w:after="0" w:line="240" w:lineRule="auto"/>
              <w:rPr>
                <w:rFonts w:ascii="TimesNewRomanPSMT" w:hAnsi="TimesNewRomanPSMT" w:cs="TimesNewRomanPSMT"/>
                <w:sz w:val="24"/>
                <w:szCs w:val="24"/>
              </w:rPr>
            </w:pPr>
          </w:p>
          <w:p w14:paraId="4D935B4C">
            <w:pPr>
              <w:autoSpaceDE w:val="0"/>
              <w:autoSpaceDN w:val="0"/>
              <w:adjustRightInd w:val="0"/>
              <w:spacing w:after="0" w:line="240" w:lineRule="auto"/>
              <w:rPr>
                <w:rFonts w:ascii="TimesNewRomanPSMT" w:hAnsi="TimesNewRomanPSMT" w:cs="TimesNewRomanPSMT"/>
                <w:sz w:val="24"/>
                <w:szCs w:val="24"/>
              </w:rPr>
            </w:pPr>
          </w:p>
          <w:p w14:paraId="1B174C8F">
            <w:pPr>
              <w:autoSpaceDE w:val="0"/>
              <w:autoSpaceDN w:val="0"/>
              <w:adjustRightInd w:val="0"/>
              <w:spacing w:after="0" w:line="240" w:lineRule="auto"/>
              <w:rPr>
                <w:rFonts w:ascii="TimesNewRomanPSMT" w:hAnsi="TimesNewRomanPSMT" w:cs="TimesNewRomanPSMT"/>
                <w:sz w:val="24"/>
                <w:szCs w:val="24"/>
              </w:rPr>
            </w:pPr>
          </w:p>
        </w:tc>
        <w:tc>
          <w:tcPr>
            <w:tcW w:w="1939" w:type="dxa"/>
            <w:gridSpan w:val="4"/>
            <w:vMerge w:val="continue"/>
            <w:tcBorders>
              <w:left w:val="single" w:color="auto" w:sz="4" w:space="0"/>
              <w:right w:val="single" w:color="auto" w:sz="4" w:space="0"/>
            </w:tcBorders>
          </w:tcPr>
          <w:p w14:paraId="576BAC22">
            <w:pPr>
              <w:autoSpaceDE w:val="0"/>
              <w:autoSpaceDN w:val="0"/>
              <w:adjustRightInd w:val="0"/>
              <w:spacing w:after="0" w:line="240" w:lineRule="auto"/>
              <w:jc w:val="center"/>
              <w:rPr>
                <w:rFonts w:ascii="TimesNewRomanPSMT" w:hAnsi="TimesNewRomanPSMT" w:cs="TimesNewRomanPSMT"/>
                <w:sz w:val="24"/>
                <w:szCs w:val="24"/>
              </w:rPr>
            </w:pPr>
          </w:p>
        </w:tc>
        <w:tc>
          <w:tcPr>
            <w:tcW w:w="2003" w:type="dxa"/>
            <w:gridSpan w:val="7"/>
            <w:vMerge w:val="continue"/>
            <w:tcBorders>
              <w:top w:val="single" w:color="auto" w:sz="4" w:space="0"/>
              <w:left w:val="single" w:color="auto" w:sz="4" w:space="0"/>
              <w:bottom w:val="single" w:color="auto" w:sz="4" w:space="0"/>
              <w:right w:val="single" w:color="auto" w:sz="4" w:space="0"/>
            </w:tcBorders>
          </w:tcPr>
          <w:p w14:paraId="3A15BADA">
            <w:pPr>
              <w:autoSpaceDE w:val="0"/>
              <w:autoSpaceDN w:val="0"/>
              <w:adjustRightInd w:val="0"/>
              <w:spacing w:after="0" w:line="240" w:lineRule="auto"/>
              <w:jc w:val="center"/>
              <w:rPr>
                <w:rFonts w:ascii="TimesNewRomanPSMT" w:hAnsi="TimesNewRomanPSMT" w:cs="TimesNewRomanPSMT"/>
                <w:sz w:val="24"/>
                <w:szCs w:val="24"/>
              </w:rPr>
            </w:pPr>
          </w:p>
        </w:tc>
        <w:tc>
          <w:tcPr>
            <w:tcW w:w="2268" w:type="dxa"/>
            <w:vMerge w:val="continue"/>
            <w:tcBorders>
              <w:left w:val="single" w:color="auto" w:sz="4" w:space="0"/>
            </w:tcBorders>
          </w:tcPr>
          <w:p w14:paraId="20DD5345">
            <w:pPr>
              <w:autoSpaceDE w:val="0"/>
              <w:autoSpaceDN w:val="0"/>
              <w:adjustRightInd w:val="0"/>
              <w:spacing w:after="0" w:line="240" w:lineRule="auto"/>
              <w:jc w:val="center"/>
              <w:rPr>
                <w:rFonts w:ascii="TimesNewRomanPSMT" w:hAnsi="TimesNewRomanPSMT" w:cs="TimesNewRomanPSMT"/>
                <w:sz w:val="24"/>
                <w:szCs w:val="24"/>
              </w:rPr>
            </w:pPr>
          </w:p>
        </w:tc>
      </w:tr>
      <w:tr w14:paraId="7D40775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065" w:hRule="atLeast"/>
        </w:trPr>
        <w:tc>
          <w:tcPr>
            <w:tcW w:w="2219" w:type="dxa"/>
            <w:gridSpan w:val="2"/>
            <w:vMerge w:val="continue"/>
            <w:tcBorders>
              <w:left w:val="single" w:color="auto" w:sz="4" w:space="0"/>
              <w:bottom w:val="single" w:color="auto" w:sz="4" w:space="0"/>
              <w:right w:val="single" w:color="auto" w:sz="4" w:space="0"/>
            </w:tcBorders>
          </w:tcPr>
          <w:p w14:paraId="1DAE61CB">
            <w:pPr>
              <w:autoSpaceDE w:val="0"/>
              <w:autoSpaceDN w:val="0"/>
              <w:adjustRightInd w:val="0"/>
              <w:spacing w:after="0" w:line="240" w:lineRule="auto"/>
              <w:rPr>
                <w:rFonts w:ascii="TimesNewRomanPSMT" w:hAnsi="TimesNewRomanPSMT" w:cs="TimesNewRomanPSMT"/>
              </w:rPr>
            </w:pPr>
          </w:p>
        </w:tc>
        <w:tc>
          <w:tcPr>
            <w:tcW w:w="2190" w:type="dxa"/>
            <w:gridSpan w:val="6"/>
            <w:tcBorders>
              <w:top w:val="single" w:color="auto" w:sz="4" w:space="0"/>
              <w:left w:val="single" w:color="auto" w:sz="4" w:space="0"/>
              <w:bottom w:val="single" w:color="auto" w:sz="4" w:space="0"/>
              <w:right w:val="single" w:color="auto" w:sz="4" w:space="0"/>
            </w:tcBorders>
          </w:tcPr>
          <w:p w14:paraId="1B37FE78">
            <w:pPr>
              <w:autoSpaceDE w:val="0"/>
              <w:autoSpaceDN w:val="0"/>
              <w:adjustRightInd w:val="0"/>
              <w:spacing w:after="0" w:line="240" w:lineRule="auto"/>
              <w:rPr>
                <w:rFonts w:ascii="Times New Roman" w:hAnsi="Times New Roman" w:cs="Times New Roman"/>
              </w:rPr>
            </w:pPr>
            <w:r>
              <w:rPr>
                <w:rFonts w:ascii="Times New Roman" w:hAnsi="Times New Roman" w:cs="Times New Roman"/>
              </w:rPr>
              <w:t>В случае непредставления в</w:t>
            </w:r>
          </w:p>
          <w:p w14:paraId="2B5E4D5B">
            <w:pPr>
              <w:autoSpaceDE w:val="0"/>
              <w:autoSpaceDN w:val="0"/>
              <w:adjustRightInd w:val="0"/>
              <w:spacing w:after="0" w:line="240" w:lineRule="auto"/>
              <w:rPr>
                <w:rFonts w:ascii="Times New Roman" w:hAnsi="Times New Roman" w:cs="Times New Roman"/>
              </w:rPr>
            </w:pPr>
            <w:r>
              <w:rPr>
                <w:rFonts w:ascii="Times New Roman" w:hAnsi="Times New Roman" w:cs="Times New Roman"/>
              </w:rPr>
              <w:t>течение указанного срока</w:t>
            </w:r>
          </w:p>
          <w:p w14:paraId="3906C228">
            <w:pPr>
              <w:autoSpaceDE w:val="0"/>
              <w:autoSpaceDN w:val="0"/>
              <w:adjustRightInd w:val="0"/>
              <w:spacing w:after="0" w:line="240" w:lineRule="auto"/>
              <w:rPr>
                <w:rFonts w:ascii="Times New Roman" w:hAnsi="Times New Roman" w:cs="Times New Roman"/>
              </w:rPr>
            </w:pPr>
            <w:r>
              <w:rPr>
                <w:rFonts w:ascii="Times New Roman" w:hAnsi="Times New Roman" w:cs="Times New Roman"/>
              </w:rPr>
              <w:t>необходимых документов</w:t>
            </w:r>
          </w:p>
          <w:p w14:paraId="44678F9D">
            <w:pPr>
              <w:autoSpaceDE w:val="0"/>
              <w:autoSpaceDN w:val="0"/>
              <w:adjustRightInd w:val="0"/>
              <w:spacing w:after="0" w:line="240" w:lineRule="auto"/>
              <w:rPr>
                <w:rFonts w:ascii="Times New Roman" w:hAnsi="Times New Roman" w:cs="Times New Roman"/>
              </w:rPr>
            </w:pPr>
            <w:r>
              <w:rPr>
                <w:rFonts w:ascii="Times New Roman" w:hAnsi="Times New Roman" w:cs="Times New Roman"/>
              </w:rPr>
              <w:t>(сведений из документов), не</w:t>
            </w:r>
          </w:p>
          <w:p w14:paraId="7ACEE27C">
            <w:pPr>
              <w:autoSpaceDE w:val="0"/>
              <w:autoSpaceDN w:val="0"/>
              <w:adjustRightInd w:val="0"/>
              <w:spacing w:after="0" w:line="240" w:lineRule="auto"/>
              <w:rPr>
                <w:rFonts w:ascii="Times New Roman" w:hAnsi="Times New Roman" w:cs="Times New Roman"/>
              </w:rPr>
            </w:pPr>
            <w:r>
              <w:rPr>
                <w:rFonts w:ascii="Times New Roman" w:hAnsi="Times New Roman" w:cs="Times New Roman"/>
              </w:rPr>
              <w:t>исправления выявленных</w:t>
            </w:r>
          </w:p>
          <w:p w14:paraId="4F0E0153">
            <w:pPr>
              <w:autoSpaceDE w:val="0"/>
              <w:autoSpaceDN w:val="0"/>
              <w:adjustRightInd w:val="0"/>
              <w:spacing w:after="0" w:line="240" w:lineRule="auto"/>
              <w:rPr>
                <w:rFonts w:ascii="Times New Roman" w:hAnsi="Times New Roman" w:cs="Times New Roman"/>
              </w:rPr>
            </w:pPr>
            <w:r>
              <w:rPr>
                <w:rFonts w:ascii="Times New Roman" w:hAnsi="Times New Roman" w:cs="Times New Roman"/>
              </w:rPr>
              <w:t>нарушений, формирование и</w:t>
            </w:r>
          </w:p>
          <w:p w14:paraId="5A1D6BED">
            <w:pPr>
              <w:autoSpaceDE w:val="0"/>
              <w:autoSpaceDN w:val="0"/>
              <w:adjustRightInd w:val="0"/>
              <w:spacing w:after="0" w:line="240" w:lineRule="auto"/>
              <w:rPr>
                <w:rFonts w:ascii="Times New Roman" w:hAnsi="Times New Roman" w:cs="Times New Roman"/>
              </w:rPr>
            </w:pPr>
            <w:r>
              <w:rPr>
                <w:rFonts w:ascii="Times New Roman" w:hAnsi="Times New Roman" w:cs="Times New Roman"/>
              </w:rPr>
              <w:t>направление заявителю в</w:t>
            </w:r>
          </w:p>
          <w:p w14:paraId="6E6C7BD4">
            <w:pPr>
              <w:autoSpaceDE w:val="0"/>
              <w:autoSpaceDN w:val="0"/>
              <w:adjustRightInd w:val="0"/>
              <w:spacing w:after="0" w:line="240" w:lineRule="auto"/>
              <w:rPr>
                <w:rFonts w:ascii="Times New Roman" w:hAnsi="Times New Roman" w:cs="Times New Roman"/>
              </w:rPr>
            </w:pPr>
            <w:r>
              <w:rPr>
                <w:rFonts w:ascii="Times New Roman" w:hAnsi="Times New Roman" w:cs="Times New Roman"/>
              </w:rPr>
              <w:t>электронной форме в личный</w:t>
            </w:r>
          </w:p>
          <w:p w14:paraId="5DC3A100">
            <w:pPr>
              <w:autoSpaceDE w:val="0"/>
              <w:autoSpaceDN w:val="0"/>
              <w:adjustRightInd w:val="0"/>
              <w:spacing w:after="0" w:line="240" w:lineRule="auto"/>
              <w:rPr>
                <w:rFonts w:ascii="Times New Roman" w:hAnsi="Times New Roman" w:cs="Times New Roman"/>
              </w:rPr>
            </w:pPr>
            <w:r>
              <w:rPr>
                <w:rFonts w:ascii="Times New Roman" w:hAnsi="Times New Roman" w:cs="Times New Roman"/>
              </w:rPr>
              <w:t>кабинет на ЕПГУ уведомления</w:t>
            </w:r>
          </w:p>
          <w:p w14:paraId="227D9F79">
            <w:pPr>
              <w:autoSpaceDE w:val="0"/>
              <w:autoSpaceDN w:val="0"/>
              <w:adjustRightInd w:val="0"/>
              <w:spacing w:after="0" w:line="240" w:lineRule="auto"/>
              <w:rPr>
                <w:rFonts w:ascii="Times New Roman" w:hAnsi="Times New Roman" w:cs="Times New Roman"/>
              </w:rPr>
            </w:pPr>
            <w:r>
              <w:rPr>
                <w:rFonts w:ascii="Times New Roman" w:hAnsi="Times New Roman" w:cs="Times New Roman"/>
              </w:rPr>
              <w:t>об отказе в приеме документов,</w:t>
            </w:r>
          </w:p>
          <w:p w14:paraId="566007FB">
            <w:pPr>
              <w:autoSpaceDE w:val="0"/>
              <w:autoSpaceDN w:val="0"/>
              <w:adjustRightInd w:val="0"/>
              <w:spacing w:after="0" w:line="240" w:lineRule="auto"/>
              <w:rPr>
                <w:rFonts w:ascii="Times New Roman" w:hAnsi="Times New Roman" w:cs="Times New Roman"/>
              </w:rPr>
            </w:pPr>
            <w:r>
              <w:rPr>
                <w:rFonts w:ascii="Times New Roman" w:hAnsi="Times New Roman" w:cs="Times New Roman"/>
              </w:rPr>
              <w:t>необходимых для</w:t>
            </w:r>
          </w:p>
          <w:p w14:paraId="68BD7DEB">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предоставления </w:t>
            </w:r>
          </w:p>
          <w:p w14:paraId="65E83A98">
            <w:pPr>
              <w:autoSpaceDE w:val="0"/>
              <w:autoSpaceDN w:val="0"/>
              <w:adjustRightInd w:val="0"/>
              <w:spacing w:after="0" w:line="240" w:lineRule="auto"/>
              <w:rPr>
                <w:rFonts w:ascii="Times New Roman" w:hAnsi="Times New Roman" w:cs="Times New Roman"/>
              </w:rPr>
            </w:pPr>
            <w:r>
              <w:rPr>
                <w:rFonts w:ascii="Times New Roman" w:hAnsi="Times New Roman" w:cs="Times New Roman"/>
              </w:rPr>
              <w:t>муниципальной услуги, с</w:t>
            </w:r>
          </w:p>
          <w:p w14:paraId="71FDA4A4">
            <w:pPr>
              <w:autoSpaceDE w:val="0"/>
              <w:autoSpaceDN w:val="0"/>
              <w:adjustRightInd w:val="0"/>
              <w:spacing w:after="0" w:line="240" w:lineRule="auto"/>
              <w:rPr>
                <w:rFonts w:ascii="TimesNewRomanPSMT" w:hAnsi="TimesNewRomanPSMT" w:cs="TimesNewRomanPSMT"/>
              </w:rPr>
            </w:pPr>
            <w:r>
              <w:rPr>
                <w:rFonts w:ascii="Times New Roman" w:hAnsi="Times New Roman" w:cs="Times New Roman"/>
              </w:rPr>
              <w:t>указанием причин отказа</w:t>
            </w:r>
          </w:p>
        </w:tc>
        <w:tc>
          <w:tcPr>
            <w:tcW w:w="2093" w:type="dxa"/>
            <w:gridSpan w:val="3"/>
            <w:vMerge w:val="continue"/>
            <w:tcBorders>
              <w:left w:val="single" w:color="auto" w:sz="4" w:space="0"/>
              <w:right w:val="single" w:color="auto" w:sz="4" w:space="0"/>
            </w:tcBorders>
          </w:tcPr>
          <w:p w14:paraId="61C4BB6B">
            <w:pPr>
              <w:autoSpaceDE w:val="0"/>
              <w:autoSpaceDN w:val="0"/>
              <w:adjustRightInd w:val="0"/>
              <w:spacing w:after="0" w:line="240" w:lineRule="auto"/>
              <w:jc w:val="center"/>
              <w:rPr>
                <w:rFonts w:ascii="TimesNewRomanPSMT" w:hAnsi="TimesNewRomanPSMT" w:cs="TimesNewRomanPSMT"/>
                <w:sz w:val="24"/>
                <w:szCs w:val="24"/>
              </w:rPr>
            </w:pPr>
          </w:p>
        </w:tc>
        <w:tc>
          <w:tcPr>
            <w:tcW w:w="2138" w:type="dxa"/>
            <w:gridSpan w:val="7"/>
            <w:vMerge w:val="continue"/>
            <w:tcBorders>
              <w:top w:val="single" w:color="auto" w:sz="4" w:space="0"/>
              <w:left w:val="single" w:color="auto" w:sz="4" w:space="0"/>
              <w:bottom w:val="single" w:color="auto" w:sz="4" w:space="0"/>
              <w:right w:val="single" w:color="auto" w:sz="4" w:space="0"/>
            </w:tcBorders>
          </w:tcPr>
          <w:p w14:paraId="7E269F4F">
            <w:pPr>
              <w:autoSpaceDE w:val="0"/>
              <w:autoSpaceDN w:val="0"/>
              <w:adjustRightInd w:val="0"/>
              <w:spacing w:after="0" w:line="240" w:lineRule="auto"/>
              <w:jc w:val="center"/>
              <w:rPr>
                <w:rFonts w:ascii="TimesNewRomanPSMT" w:hAnsi="TimesNewRomanPSMT" w:cs="TimesNewRomanPSMT"/>
                <w:sz w:val="24"/>
                <w:szCs w:val="24"/>
              </w:rPr>
            </w:pPr>
          </w:p>
        </w:tc>
        <w:tc>
          <w:tcPr>
            <w:tcW w:w="1939" w:type="dxa"/>
            <w:gridSpan w:val="4"/>
            <w:vMerge w:val="continue"/>
            <w:tcBorders>
              <w:left w:val="single" w:color="auto" w:sz="4" w:space="0"/>
              <w:right w:val="single" w:color="auto" w:sz="4" w:space="0"/>
            </w:tcBorders>
          </w:tcPr>
          <w:p w14:paraId="5F84486E">
            <w:pPr>
              <w:autoSpaceDE w:val="0"/>
              <w:autoSpaceDN w:val="0"/>
              <w:adjustRightInd w:val="0"/>
              <w:spacing w:after="0" w:line="240" w:lineRule="auto"/>
              <w:jc w:val="center"/>
              <w:rPr>
                <w:rFonts w:ascii="TimesNewRomanPSMT" w:hAnsi="TimesNewRomanPSMT" w:cs="TimesNewRomanPSMT"/>
                <w:sz w:val="24"/>
                <w:szCs w:val="24"/>
              </w:rPr>
            </w:pPr>
          </w:p>
        </w:tc>
        <w:tc>
          <w:tcPr>
            <w:tcW w:w="2003" w:type="dxa"/>
            <w:gridSpan w:val="7"/>
            <w:vMerge w:val="continue"/>
            <w:tcBorders>
              <w:top w:val="single" w:color="auto" w:sz="4" w:space="0"/>
              <w:left w:val="single" w:color="auto" w:sz="4" w:space="0"/>
              <w:bottom w:val="single" w:color="auto" w:sz="4" w:space="0"/>
              <w:right w:val="single" w:color="auto" w:sz="4" w:space="0"/>
            </w:tcBorders>
          </w:tcPr>
          <w:p w14:paraId="11040F55">
            <w:pPr>
              <w:autoSpaceDE w:val="0"/>
              <w:autoSpaceDN w:val="0"/>
              <w:adjustRightInd w:val="0"/>
              <w:spacing w:after="0" w:line="240" w:lineRule="auto"/>
              <w:jc w:val="center"/>
              <w:rPr>
                <w:rFonts w:ascii="TimesNewRomanPSMT" w:hAnsi="TimesNewRomanPSMT" w:cs="TimesNewRomanPSMT"/>
                <w:sz w:val="24"/>
                <w:szCs w:val="24"/>
              </w:rPr>
            </w:pPr>
          </w:p>
        </w:tc>
        <w:tc>
          <w:tcPr>
            <w:tcW w:w="2268" w:type="dxa"/>
            <w:vMerge w:val="continue"/>
            <w:tcBorders>
              <w:left w:val="single" w:color="auto" w:sz="4" w:space="0"/>
            </w:tcBorders>
          </w:tcPr>
          <w:p w14:paraId="46A2B949">
            <w:pPr>
              <w:autoSpaceDE w:val="0"/>
              <w:autoSpaceDN w:val="0"/>
              <w:adjustRightInd w:val="0"/>
              <w:spacing w:after="0" w:line="240" w:lineRule="auto"/>
              <w:jc w:val="center"/>
              <w:rPr>
                <w:rFonts w:ascii="TimesNewRomanPSMT" w:hAnsi="TimesNewRomanPSMT" w:cs="TimesNewRomanPSMT"/>
                <w:sz w:val="24"/>
                <w:szCs w:val="24"/>
              </w:rPr>
            </w:pPr>
          </w:p>
        </w:tc>
      </w:tr>
      <w:tr w14:paraId="2C00716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405" w:hRule="atLeast"/>
        </w:trPr>
        <w:tc>
          <w:tcPr>
            <w:tcW w:w="2219" w:type="dxa"/>
            <w:gridSpan w:val="2"/>
            <w:vMerge w:val="restart"/>
            <w:tcBorders>
              <w:top w:val="single" w:color="auto" w:sz="4" w:space="0"/>
              <w:left w:val="single" w:color="auto" w:sz="4" w:space="0"/>
              <w:bottom w:val="single" w:color="auto" w:sz="4" w:space="0"/>
              <w:right w:val="single" w:color="auto" w:sz="4" w:space="0"/>
            </w:tcBorders>
          </w:tcPr>
          <w:p w14:paraId="19DF2F5B">
            <w:pPr>
              <w:autoSpaceDE w:val="0"/>
              <w:autoSpaceDN w:val="0"/>
              <w:adjustRightInd w:val="0"/>
              <w:spacing w:after="0" w:line="240" w:lineRule="auto"/>
              <w:rPr>
                <w:rFonts w:ascii="TimesNewRomanPSMT" w:hAnsi="TimesNewRomanPSMT" w:cs="TimesNewRomanPSMT"/>
              </w:rPr>
            </w:pPr>
          </w:p>
          <w:p w14:paraId="5FF3DBEF">
            <w:pPr>
              <w:autoSpaceDE w:val="0"/>
              <w:autoSpaceDN w:val="0"/>
              <w:adjustRightInd w:val="0"/>
              <w:spacing w:after="0" w:line="240" w:lineRule="auto"/>
              <w:rPr>
                <w:rFonts w:ascii="TimesNewRomanPSMT" w:hAnsi="TimesNewRomanPSMT" w:cs="TimesNewRomanPSMT"/>
              </w:rPr>
            </w:pPr>
          </w:p>
          <w:p w14:paraId="28CABF59">
            <w:pPr>
              <w:autoSpaceDE w:val="0"/>
              <w:autoSpaceDN w:val="0"/>
              <w:adjustRightInd w:val="0"/>
              <w:spacing w:after="0" w:line="240" w:lineRule="auto"/>
              <w:rPr>
                <w:rFonts w:ascii="TimesNewRomanPSMT" w:hAnsi="TimesNewRomanPSMT" w:cs="TimesNewRomanPSMT"/>
              </w:rPr>
            </w:pPr>
          </w:p>
          <w:p w14:paraId="7F75E066">
            <w:pPr>
              <w:autoSpaceDE w:val="0"/>
              <w:autoSpaceDN w:val="0"/>
              <w:adjustRightInd w:val="0"/>
              <w:spacing w:after="0" w:line="240" w:lineRule="auto"/>
              <w:rPr>
                <w:rFonts w:ascii="TimesNewRomanPSMT" w:hAnsi="TimesNewRomanPSMT" w:cs="TimesNewRomanPSMT"/>
              </w:rPr>
            </w:pPr>
          </w:p>
          <w:p w14:paraId="47C3880A">
            <w:pPr>
              <w:autoSpaceDE w:val="0"/>
              <w:autoSpaceDN w:val="0"/>
              <w:adjustRightInd w:val="0"/>
              <w:spacing w:after="0" w:line="240" w:lineRule="auto"/>
              <w:rPr>
                <w:rFonts w:ascii="TimesNewRomanPSMT" w:hAnsi="TimesNewRomanPSMT" w:cs="TimesNewRomanPSMT"/>
              </w:rPr>
            </w:pPr>
          </w:p>
          <w:p w14:paraId="4B04B959">
            <w:pPr>
              <w:autoSpaceDE w:val="0"/>
              <w:autoSpaceDN w:val="0"/>
              <w:adjustRightInd w:val="0"/>
              <w:spacing w:after="0" w:line="240" w:lineRule="auto"/>
              <w:rPr>
                <w:rFonts w:ascii="TimesNewRomanPSMT" w:hAnsi="TimesNewRomanPSMT" w:cs="TimesNewRomanPSMT"/>
              </w:rPr>
            </w:pPr>
          </w:p>
          <w:p w14:paraId="7ADFBF08">
            <w:pPr>
              <w:autoSpaceDE w:val="0"/>
              <w:autoSpaceDN w:val="0"/>
              <w:adjustRightInd w:val="0"/>
              <w:spacing w:after="0" w:line="240" w:lineRule="auto"/>
              <w:rPr>
                <w:rFonts w:ascii="TimesNewRomanPSMT" w:hAnsi="TimesNewRomanPSMT" w:cs="TimesNewRomanPSMT"/>
              </w:rPr>
            </w:pPr>
          </w:p>
          <w:p w14:paraId="64F165F5">
            <w:pPr>
              <w:autoSpaceDE w:val="0"/>
              <w:autoSpaceDN w:val="0"/>
              <w:adjustRightInd w:val="0"/>
              <w:spacing w:after="0" w:line="240" w:lineRule="auto"/>
              <w:rPr>
                <w:rFonts w:ascii="TimesNewRomanPSMT" w:hAnsi="TimesNewRomanPSMT" w:cs="TimesNewRomanPSMT"/>
              </w:rPr>
            </w:pPr>
          </w:p>
          <w:p w14:paraId="788BDD1E">
            <w:pPr>
              <w:autoSpaceDE w:val="0"/>
              <w:autoSpaceDN w:val="0"/>
              <w:adjustRightInd w:val="0"/>
              <w:spacing w:after="0" w:line="240" w:lineRule="auto"/>
              <w:rPr>
                <w:rFonts w:ascii="TimesNewRomanPSMT" w:hAnsi="TimesNewRomanPSMT" w:cs="TimesNewRomanPSMT"/>
              </w:rPr>
            </w:pPr>
          </w:p>
          <w:p w14:paraId="613E6913">
            <w:pPr>
              <w:autoSpaceDE w:val="0"/>
              <w:autoSpaceDN w:val="0"/>
              <w:adjustRightInd w:val="0"/>
              <w:spacing w:after="0" w:line="240" w:lineRule="auto"/>
              <w:rPr>
                <w:rFonts w:ascii="TimesNewRomanPSMT" w:hAnsi="TimesNewRomanPSMT" w:cs="TimesNewRomanPSMT"/>
              </w:rPr>
            </w:pPr>
          </w:p>
          <w:p w14:paraId="0AA8FA89">
            <w:pPr>
              <w:autoSpaceDE w:val="0"/>
              <w:autoSpaceDN w:val="0"/>
              <w:adjustRightInd w:val="0"/>
              <w:spacing w:after="0" w:line="240" w:lineRule="auto"/>
              <w:rPr>
                <w:rFonts w:ascii="TimesNewRomanPSMT" w:hAnsi="TimesNewRomanPSMT" w:cs="TimesNewRomanPSMT"/>
              </w:rPr>
            </w:pPr>
          </w:p>
          <w:p w14:paraId="70003286">
            <w:pPr>
              <w:autoSpaceDE w:val="0"/>
              <w:autoSpaceDN w:val="0"/>
              <w:adjustRightInd w:val="0"/>
              <w:spacing w:after="0" w:line="240" w:lineRule="auto"/>
              <w:rPr>
                <w:rFonts w:ascii="TimesNewRomanPSMT" w:hAnsi="TimesNewRomanPSMT" w:cs="TimesNewRomanPSMT"/>
              </w:rPr>
            </w:pPr>
          </w:p>
          <w:p w14:paraId="31CBA7E0">
            <w:pPr>
              <w:autoSpaceDE w:val="0"/>
              <w:autoSpaceDN w:val="0"/>
              <w:adjustRightInd w:val="0"/>
              <w:spacing w:after="0" w:line="240" w:lineRule="auto"/>
              <w:rPr>
                <w:rFonts w:ascii="TimesNewRomanPSMT" w:hAnsi="TimesNewRomanPSMT" w:cs="TimesNewRomanPSMT"/>
              </w:rPr>
            </w:pPr>
          </w:p>
          <w:p w14:paraId="26ED3464">
            <w:pPr>
              <w:autoSpaceDE w:val="0"/>
              <w:autoSpaceDN w:val="0"/>
              <w:adjustRightInd w:val="0"/>
              <w:spacing w:after="0" w:line="240" w:lineRule="auto"/>
              <w:rPr>
                <w:rFonts w:ascii="TimesNewRomanPSMT" w:hAnsi="TimesNewRomanPSMT" w:cs="TimesNewRomanPSMT"/>
              </w:rPr>
            </w:pPr>
          </w:p>
          <w:p w14:paraId="4492128C">
            <w:pPr>
              <w:autoSpaceDE w:val="0"/>
              <w:autoSpaceDN w:val="0"/>
              <w:adjustRightInd w:val="0"/>
              <w:spacing w:after="0" w:line="240" w:lineRule="auto"/>
              <w:rPr>
                <w:rFonts w:ascii="TimesNewRomanPSMT" w:hAnsi="TimesNewRomanPSMT" w:cs="TimesNewRomanPSMT"/>
              </w:rPr>
            </w:pPr>
          </w:p>
          <w:p w14:paraId="6F23A9D7">
            <w:pPr>
              <w:autoSpaceDE w:val="0"/>
              <w:autoSpaceDN w:val="0"/>
              <w:adjustRightInd w:val="0"/>
              <w:spacing w:after="0" w:line="240" w:lineRule="auto"/>
              <w:rPr>
                <w:rFonts w:ascii="TimesNewRomanPSMT" w:hAnsi="TimesNewRomanPSMT" w:cs="TimesNewRomanPSMT"/>
              </w:rPr>
            </w:pPr>
          </w:p>
          <w:p w14:paraId="5EE3E087">
            <w:pPr>
              <w:autoSpaceDE w:val="0"/>
              <w:autoSpaceDN w:val="0"/>
              <w:adjustRightInd w:val="0"/>
              <w:spacing w:after="0" w:line="240" w:lineRule="auto"/>
              <w:rPr>
                <w:rFonts w:ascii="TimesNewRomanPSMT" w:hAnsi="TimesNewRomanPSMT" w:cs="TimesNewRomanPSMT"/>
              </w:rPr>
            </w:pPr>
          </w:p>
          <w:p w14:paraId="29B2A09C">
            <w:pPr>
              <w:autoSpaceDE w:val="0"/>
              <w:autoSpaceDN w:val="0"/>
              <w:adjustRightInd w:val="0"/>
              <w:spacing w:after="0" w:line="240" w:lineRule="auto"/>
              <w:rPr>
                <w:rFonts w:ascii="TimesNewRomanPSMT" w:hAnsi="TimesNewRomanPSMT" w:cs="TimesNewRomanPSMT"/>
              </w:rPr>
            </w:pPr>
          </w:p>
          <w:p w14:paraId="51AE6F71">
            <w:pPr>
              <w:autoSpaceDE w:val="0"/>
              <w:autoSpaceDN w:val="0"/>
              <w:adjustRightInd w:val="0"/>
              <w:spacing w:after="0" w:line="240" w:lineRule="auto"/>
              <w:rPr>
                <w:rFonts w:ascii="TimesNewRomanPSMT" w:hAnsi="TimesNewRomanPSMT" w:cs="TimesNewRomanPSMT"/>
              </w:rPr>
            </w:pPr>
          </w:p>
          <w:p w14:paraId="70893D72">
            <w:pPr>
              <w:autoSpaceDE w:val="0"/>
              <w:autoSpaceDN w:val="0"/>
              <w:adjustRightInd w:val="0"/>
              <w:spacing w:after="0" w:line="240" w:lineRule="auto"/>
              <w:rPr>
                <w:rFonts w:ascii="TimesNewRomanPSMT" w:hAnsi="TimesNewRomanPSMT" w:cs="TimesNewRomanPSMT"/>
              </w:rPr>
            </w:pPr>
          </w:p>
          <w:p w14:paraId="10AE5D4B">
            <w:pPr>
              <w:autoSpaceDE w:val="0"/>
              <w:autoSpaceDN w:val="0"/>
              <w:adjustRightInd w:val="0"/>
              <w:spacing w:after="0" w:line="240" w:lineRule="auto"/>
              <w:rPr>
                <w:rFonts w:ascii="TimesNewRomanPSMT" w:hAnsi="TimesNewRomanPSMT" w:cs="TimesNewRomanPSMT"/>
              </w:rPr>
            </w:pPr>
          </w:p>
          <w:p w14:paraId="462167E7">
            <w:pPr>
              <w:autoSpaceDE w:val="0"/>
              <w:autoSpaceDN w:val="0"/>
              <w:adjustRightInd w:val="0"/>
              <w:spacing w:after="0" w:line="240" w:lineRule="auto"/>
              <w:rPr>
                <w:rFonts w:ascii="TimesNewRomanPSMT" w:hAnsi="TimesNewRomanPSMT" w:cs="TimesNewRomanPSMT"/>
              </w:rPr>
            </w:pPr>
          </w:p>
          <w:p w14:paraId="5A021838">
            <w:pPr>
              <w:autoSpaceDE w:val="0"/>
              <w:autoSpaceDN w:val="0"/>
              <w:adjustRightInd w:val="0"/>
              <w:spacing w:after="0" w:line="240" w:lineRule="auto"/>
              <w:rPr>
                <w:rFonts w:ascii="TimesNewRomanPSMT" w:hAnsi="TimesNewRomanPSMT" w:cs="TimesNewRomanPSMT"/>
              </w:rPr>
            </w:pPr>
          </w:p>
          <w:p w14:paraId="46BABF78">
            <w:pPr>
              <w:autoSpaceDE w:val="0"/>
              <w:autoSpaceDN w:val="0"/>
              <w:adjustRightInd w:val="0"/>
              <w:spacing w:after="0" w:line="240" w:lineRule="auto"/>
              <w:rPr>
                <w:rFonts w:ascii="TimesNewRomanPSMT" w:hAnsi="TimesNewRomanPSMT" w:cs="TimesNewRomanPSMT"/>
              </w:rPr>
            </w:pPr>
          </w:p>
          <w:p w14:paraId="4D703714">
            <w:pPr>
              <w:autoSpaceDE w:val="0"/>
              <w:autoSpaceDN w:val="0"/>
              <w:adjustRightInd w:val="0"/>
              <w:spacing w:after="0" w:line="240" w:lineRule="auto"/>
              <w:rPr>
                <w:rFonts w:ascii="TimesNewRomanPSMT" w:hAnsi="TimesNewRomanPSMT" w:cs="TimesNewRomanPSMT"/>
              </w:rPr>
            </w:pPr>
          </w:p>
          <w:p w14:paraId="231AFEE4">
            <w:pPr>
              <w:autoSpaceDE w:val="0"/>
              <w:autoSpaceDN w:val="0"/>
              <w:adjustRightInd w:val="0"/>
              <w:spacing w:after="0" w:line="240" w:lineRule="auto"/>
              <w:rPr>
                <w:rFonts w:ascii="TimesNewRomanPSMT" w:hAnsi="TimesNewRomanPSMT" w:cs="TimesNewRomanPSMT"/>
              </w:rPr>
            </w:pPr>
          </w:p>
          <w:p w14:paraId="6C21E3FC">
            <w:pPr>
              <w:autoSpaceDE w:val="0"/>
              <w:autoSpaceDN w:val="0"/>
              <w:adjustRightInd w:val="0"/>
              <w:spacing w:after="0" w:line="240" w:lineRule="auto"/>
              <w:rPr>
                <w:rFonts w:ascii="TimesNewRomanPSMT" w:hAnsi="TimesNewRomanPSMT" w:cs="TimesNewRomanPSMT"/>
              </w:rPr>
            </w:pPr>
          </w:p>
          <w:p w14:paraId="3268102C">
            <w:pPr>
              <w:autoSpaceDE w:val="0"/>
              <w:autoSpaceDN w:val="0"/>
              <w:adjustRightInd w:val="0"/>
              <w:spacing w:after="0" w:line="240" w:lineRule="auto"/>
              <w:rPr>
                <w:rFonts w:ascii="TimesNewRomanPSMT" w:hAnsi="TimesNewRomanPSMT" w:cs="TimesNewRomanPSMT"/>
              </w:rPr>
            </w:pPr>
          </w:p>
        </w:tc>
        <w:tc>
          <w:tcPr>
            <w:tcW w:w="2190" w:type="dxa"/>
            <w:gridSpan w:val="6"/>
            <w:tcBorders>
              <w:top w:val="single" w:color="auto" w:sz="4" w:space="0"/>
              <w:left w:val="single" w:color="auto" w:sz="4" w:space="0"/>
              <w:bottom w:val="single" w:color="auto" w:sz="4" w:space="0"/>
              <w:right w:val="single" w:color="auto" w:sz="4" w:space="0"/>
            </w:tcBorders>
          </w:tcPr>
          <w:p w14:paraId="0DE2F9B8">
            <w:pPr>
              <w:autoSpaceDE w:val="0"/>
              <w:autoSpaceDN w:val="0"/>
              <w:adjustRightInd w:val="0"/>
              <w:spacing w:after="0" w:line="240" w:lineRule="auto"/>
              <w:rPr>
                <w:rFonts w:ascii="Times New Roman" w:hAnsi="Times New Roman" w:cs="Times New Roman"/>
              </w:rPr>
            </w:pPr>
            <w:r>
              <w:rPr>
                <w:rFonts w:ascii="Times New Roman" w:hAnsi="Times New Roman" w:cs="Times New Roman"/>
              </w:rPr>
              <w:t>В случае отсутствия оснований</w:t>
            </w:r>
          </w:p>
          <w:p w14:paraId="3A37AD8A">
            <w:pPr>
              <w:autoSpaceDE w:val="0"/>
              <w:autoSpaceDN w:val="0"/>
              <w:adjustRightInd w:val="0"/>
              <w:spacing w:after="0" w:line="240" w:lineRule="auto"/>
              <w:rPr>
                <w:rFonts w:ascii="Times New Roman" w:hAnsi="Times New Roman" w:cs="Times New Roman"/>
              </w:rPr>
            </w:pPr>
            <w:r>
              <w:rPr>
                <w:rFonts w:ascii="Times New Roman" w:hAnsi="Times New Roman" w:cs="Times New Roman"/>
              </w:rPr>
              <w:t>для отказа в приеме документов,</w:t>
            </w:r>
          </w:p>
          <w:p w14:paraId="17C5E2E8">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предусмотренных пунктом 2.19</w:t>
            </w:r>
          </w:p>
          <w:p w14:paraId="61C041C6">
            <w:pPr>
              <w:autoSpaceDE w:val="0"/>
              <w:autoSpaceDN w:val="0"/>
              <w:adjustRightInd w:val="0"/>
              <w:spacing w:after="0" w:line="240" w:lineRule="auto"/>
              <w:rPr>
                <w:rFonts w:ascii="Times New Roman" w:hAnsi="Times New Roman" w:cs="Times New Roman"/>
              </w:rPr>
            </w:pPr>
            <w:r>
              <w:rPr>
                <w:rFonts w:ascii="Times New Roman" w:hAnsi="Times New Roman" w:cs="Times New Roman"/>
              </w:rPr>
              <w:t>Административного регламента,</w:t>
            </w:r>
          </w:p>
          <w:p w14:paraId="52117754">
            <w:pPr>
              <w:autoSpaceDE w:val="0"/>
              <w:autoSpaceDN w:val="0"/>
              <w:adjustRightInd w:val="0"/>
              <w:spacing w:after="0" w:line="240" w:lineRule="auto"/>
              <w:rPr>
                <w:rFonts w:ascii="Times New Roman" w:hAnsi="Times New Roman" w:cs="Times New Roman"/>
              </w:rPr>
            </w:pPr>
            <w:r>
              <w:rPr>
                <w:rFonts w:ascii="Times New Roman" w:hAnsi="Times New Roman" w:cs="Times New Roman"/>
              </w:rPr>
              <w:t>регистрация заявления в</w:t>
            </w:r>
          </w:p>
          <w:p w14:paraId="19ABF522">
            <w:pPr>
              <w:autoSpaceDE w:val="0"/>
              <w:autoSpaceDN w:val="0"/>
              <w:adjustRightInd w:val="0"/>
              <w:spacing w:after="0" w:line="240" w:lineRule="auto"/>
              <w:rPr>
                <w:rFonts w:ascii="Times New Roman" w:hAnsi="Times New Roman" w:cs="Times New Roman"/>
              </w:rPr>
            </w:pPr>
            <w:r>
              <w:rPr>
                <w:rFonts w:ascii="Times New Roman" w:hAnsi="Times New Roman" w:cs="Times New Roman"/>
              </w:rPr>
              <w:t>электронной базе данных по</w:t>
            </w:r>
          </w:p>
          <w:p w14:paraId="1F5BEB69">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учету документов</w:t>
            </w:r>
          </w:p>
        </w:tc>
        <w:tc>
          <w:tcPr>
            <w:tcW w:w="2093" w:type="dxa"/>
            <w:gridSpan w:val="3"/>
            <w:vMerge w:val="restart"/>
            <w:tcBorders>
              <w:left w:val="single" w:color="auto" w:sz="4" w:space="0"/>
              <w:right w:val="single" w:color="auto" w:sz="4" w:space="0"/>
            </w:tcBorders>
          </w:tcPr>
          <w:p w14:paraId="7E1D28CD">
            <w:pPr>
              <w:autoSpaceDE w:val="0"/>
              <w:autoSpaceDN w:val="0"/>
              <w:adjustRightInd w:val="0"/>
              <w:spacing w:after="0" w:line="240" w:lineRule="auto"/>
              <w:rPr>
                <w:rFonts w:ascii="Times New Roman" w:hAnsi="Times New Roman" w:cs="Times New Roman"/>
              </w:rPr>
            </w:pPr>
            <w:r>
              <w:rPr>
                <w:rFonts w:ascii="Times New Roman" w:hAnsi="Times New Roman" w:cs="Times New Roman"/>
              </w:rPr>
              <w:t>1 рабочий</w:t>
            </w:r>
          </w:p>
          <w:p w14:paraId="0D52D6FD">
            <w:pPr>
              <w:autoSpaceDE w:val="0"/>
              <w:autoSpaceDN w:val="0"/>
              <w:adjustRightInd w:val="0"/>
              <w:spacing w:after="0" w:line="240" w:lineRule="auto"/>
              <w:rPr>
                <w:rFonts w:ascii="Times New Roman" w:hAnsi="Times New Roman" w:cs="Times New Roman"/>
              </w:rPr>
            </w:pPr>
            <w:r>
              <w:rPr>
                <w:rFonts w:ascii="Times New Roman" w:hAnsi="Times New Roman" w:cs="Times New Roman"/>
              </w:rPr>
              <w:t>день</w:t>
            </w:r>
          </w:p>
          <w:p w14:paraId="48D260D2">
            <w:pPr>
              <w:autoSpaceDE w:val="0"/>
              <w:autoSpaceDN w:val="0"/>
              <w:adjustRightInd w:val="0"/>
              <w:spacing w:after="0" w:line="240" w:lineRule="auto"/>
              <w:rPr>
                <w:rFonts w:ascii="Times New Roman" w:hAnsi="Times New Roman" w:cs="Times New Roman"/>
              </w:rPr>
            </w:pPr>
          </w:p>
          <w:p w14:paraId="397D7EBC">
            <w:pPr>
              <w:autoSpaceDE w:val="0"/>
              <w:autoSpaceDN w:val="0"/>
              <w:adjustRightInd w:val="0"/>
              <w:spacing w:after="0" w:line="240" w:lineRule="auto"/>
              <w:rPr>
                <w:rFonts w:ascii="Times New Roman" w:hAnsi="Times New Roman" w:cs="Times New Roman"/>
              </w:rPr>
            </w:pPr>
          </w:p>
          <w:p w14:paraId="317810B0">
            <w:pPr>
              <w:autoSpaceDE w:val="0"/>
              <w:autoSpaceDN w:val="0"/>
              <w:adjustRightInd w:val="0"/>
              <w:spacing w:after="0" w:line="240" w:lineRule="auto"/>
              <w:rPr>
                <w:rFonts w:ascii="Times New Roman" w:hAnsi="Times New Roman" w:cs="Times New Roman"/>
              </w:rPr>
            </w:pPr>
          </w:p>
          <w:p w14:paraId="78D1444F">
            <w:pPr>
              <w:autoSpaceDE w:val="0"/>
              <w:autoSpaceDN w:val="0"/>
              <w:adjustRightInd w:val="0"/>
              <w:spacing w:after="0" w:line="240" w:lineRule="auto"/>
              <w:rPr>
                <w:rFonts w:ascii="Times New Roman" w:hAnsi="Times New Roman" w:cs="Times New Roman"/>
              </w:rPr>
            </w:pPr>
          </w:p>
          <w:p w14:paraId="50D5027F">
            <w:pPr>
              <w:autoSpaceDE w:val="0"/>
              <w:autoSpaceDN w:val="0"/>
              <w:adjustRightInd w:val="0"/>
              <w:spacing w:after="0" w:line="240" w:lineRule="auto"/>
              <w:rPr>
                <w:rFonts w:ascii="Times New Roman" w:hAnsi="Times New Roman" w:cs="Times New Roman"/>
              </w:rPr>
            </w:pPr>
          </w:p>
          <w:p w14:paraId="406B7663">
            <w:pPr>
              <w:autoSpaceDE w:val="0"/>
              <w:autoSpaceDN w:val="0"/>
              <w:adjustRightInd w:val="0"/>
              <w:spacing w:after="0" w:line="240" w:lineRule="auto"/>
              <w:rPr>
                <w:rFonts w:ascii="Times New Roman" w:hAnsi="Times New Roman" w:cs="Times New Roman"/>
              </w:rPr>
            </w:pPr>
          </w:p>
          <w:p w14:paraId="183373D7">
            <w:pPr>
              <w:autoSpaceDE w:val="0"/>
              <w:autoSpaceDN w:val="0"/>
              <w:adjustRightInd w:val="0"/>
              <w:spacing w:after="0" w:line="240" w:lineRule="auto"/>
              <w:rPr>
                <w:rFonts w:ascii="Times New Roman" w:hAnsi="Times New Roman" w:cs="Times New Roman"/>
              </w:rPr>
            </w:pPr>
          </w:p>
          <w:p w14:paraId="13732A4D">
            <w:pPr>
              <w:autoSpaceDE w:val="0"/>
              <w:autoSpaceDN w:val="0"/>
              <w:adjustRightInd w:val="0"/>
              <w:spacing w:after="0" w:line="240" w:lineRule="auto"/>
              <w:rPr>
                <w:rFonts w:ascii="Times New Roman" w:hAnsi="Times New Roman" w:cs="Times New Roman"/>
              </w:rPr>
            </w:pPr>
          </w:p>
          <w:p w14:paraId="72DF85F8">
            <w:pPr>
              <w:autoSpaceDE w:val="0"/>
              <w:autoSpaceDN w:val="0"/>
              <w:adjustRightInd w:val="0"/>
              <w:spacing w:after="0" w:line="240" w:lineRule="auto"/>
              <w:rPr>
                <w:rFonts w:ascii="Times New Roman" w:hAnsi="Times New Roman" w:cs="Times New Roman"/>
              </w:rPr>
            </w:pPr>
          </w:p>
          <w:p w14:paraId="2D139B94">
            <w:pPr>
              <w:autoSpaceDE w:val="0"/>
              <w:autoSpaceDN w:val="0"/>
              <w:adjustRightInd w:val="0"/>
              <w:spacing w:after="0" w:line="240" w:lineRule="auto"/>
              <w:rPr>
                <w:rFonts w:ascii="Times New Roman" w:hAnsi="Times New Roman" w:cs="Times New Roman"/>
              </w:rPr>
            </w:pPr>
          </w:p>
          <w:p w14:paraId="797DA36E">
            <w:pPr>
              <w:autoSpaceDE w:val="0"/>
              <w:autoSpaceDN w:val="0"/>
              <w:adjustRightInd w:val="0"/>
              <w:spacing w:after="0" w:line="240" w:lineRule="auto"/>
              <w:rPr>
                <w:rFonts w:ascii="Times New Roman" w:hAnsi="Times New Roman" w:cs="Times New Roman"/>
              </w:rPr>
            </w:pPr>
          </w:p>
          <w:p w14:paraId="25BB21D9">
            <w:pPr>
              <w:autoSpaceDE w:val="0"/>
              <w:autoSpaceDN w:val="0"/>
              <w:adjustRightInd w:val="0"/>
              <w:spacing w:after="0" w:line="240" w:lineRule="auto"/>
              <w:rPr>
                <w:rFonts w:ascii="Times New Roman" w:hAnsi="Times New Roman" w:cs="Times New Roman"/>
              </w:rPr>
            </w:pPr>
          </w:p>
          <w:p w14:paraId="6EB90F6B">
            <w:pPr>
              <w:autoSpaceDE w:val="0"/>
              <w:autoSpaceDN w:val="0"/>
              <w:adjustRightInd w:val="0"/>
              <w:spacing w:after="0" w:line="240" w:lineRule="auto"/>
              <w:rPr>
                <w:rFonts w:ascii="Times New Roman" w:hAnsi="Times New Roman" w:cs="Times New Roman"/>
              </w:rPr>
            </w:pPr>
          </w:p>
          <w:p w14:paraId="672EE988">
            <w:pPr>
              <w:autoSpaceDE w:val="0"/>
              <w:autoSpaceDN w:val="0"/>
              <w:adjustRightInd w:val="0"/>
              <w:spacing w:after="0" w:line="240" w:lineRule="auto"/>
              <w:rPr>
                <w:rFonts w:ascii="Times New Roman" w:hAnsi="Times New Roman" w:cs="Times New Roman"/>
              </w:rPr>
            </w:pPr>
          </w:p>
          <w:p w14:paraId="0E02616C">
            <w:pPr>
              <w:autoSpaceDE w:val="0"/>
              <w:autoSpaceDN w:val="0"/>
              <w:adjustRightInd w:val="0"/>
              <w:spacing w:after="0" w:line="240" w:lineRule="auto"/>
              <w:rPr>
                <w:rFonts w:ascii="Times New Roman" w:hAnsi="Times New Roman" w:cs="Times New Roman"/>
              </w:rPr>
            </w:pPr>
          </w:p>
          <w:p w14:paraId="3B76970A">
            <w:pPr>
              <w:autoSpaceDE w:val="0"/>
              <w:autoSpaceDN w:val="0"/>
              <w:adjustRightInd w:val="0"/>
              <w:spacing w:after="0" w:line="240" w:lineRule="auto"/>
              <w:rPr>
                <w:rFonts w:ascii="Times New Roman" w:hAnsi="Times New Roman" w:cs="Times New Roman"/>
              </w:rPr>
            </w:pPr>
          </w:p>
          <w:p w14:paraId="4076AB5F">
            <w:pPr>
              <w:autoSpaceDE w:val="0"/>
              <w:autoSpaceDN w:val="0"/>
              <w:adjustRightInd w:val="0"/>
              <w:spacing w:after="0" w:line="240" w:lineRule="auto"/>
              <w:rPr>
                <w:rFonts w:ascii="Times New Roman" w:hAnsi="Times New Roman" w:cs="Times New Roman"/>
              </w:rPr>
            </w:pPr>
          </w:p>
          <w:p w14:paraId="5996EEED">
            <w:pPr>
              <w:autoSpaceDE w:val="0"/>
              <w:autoSpaceDN w:val="0"/>
              <w:adjustRightInd w:val="0"/>
              <w:spacing w:after="0" w:line="240" w:lineRule="auto"/>
              <w:rPr>
                <w:rFonts w:ascii="Times New Roman" w:hAnsi="Times New Roman" w:cs="Times New Roman"/>
              </w:rPr>
            </w:pPr>
          </w:p>
          <w:p w14:paraId="32113B66">
            <w:pPr>
              <w:autoSpaceDE w:val="0"/>
              <w:autoSpaceDN w:val="0"/>
              <w:adjustRightInd w:val="0"/>
              <w:spacing w:after="0" w:line="240" w:lineRule="auto"/>
              <w:rPr>
                <w:rFonts w:ascii="Times New Roman" w:hAnsi="Times New Roman" w:cs="Times New Roman"/>
              </w:rPr>
            </w:pPr>
          </w:p>
          <w:p w14:paraId="53550EA3">
            <w:pPr>
              <w:autoSpaceDE w:val="0"/>
              <w:autoSpaceDN w:val="0"/>
              <w:adjustRightInd w:val="0"/>
              <w:spacing w:after="0" w:line="240" w:lineRule="auto"/>
              <w:rPr>
                <w:rFonts w:ascii="Times New Roman" w:hAnsi="Times New Roman" w:cs="Times New Roman"/>
              </w:rPr>
            </w:pPr>
          </w:p>
          <w:p w14:paraId="732E18A2">
            <w:pPr>
              <w:autoSpaceDE w:val="0"/>
              <w:autoSpaceDN w:val="0"/>
              <w:adjustRightInd w:val="0"/>
              <w:spacing w:after="0" w:line="240" w:lineRule="auto"/>
              <w:rPr>
                <w:rFonts w:ascii="Times New Roman" w:hAnsi="Times New Roman" w:cs="Times New Roman"/>
              </w:rPr>
            </w:pPr>
          </w:p>
          <w:p w14:paraId="50718CA1">
            <w:pPr>
              <w:autoSpaceDE w:val="0"/>
              <w:autoSpaceDN w:val="0"/>
              <w:adjustRightInd w:val="0"/>
              <w:spacing w:after="0" w:line="240" w:lineRule="auto"/>
              <w:rPr>
                <w:rFonts w:ascii="Times New Roman" w:hAnsi="Times New Roman" w:cs="Times New Roman"/>
              </w:rPr>
            </w:pPr>
          </w:p>
          <w:p w14:paraId="68BC49E0">
            <w:pPr>
              <w:autoSpaceDE w:val="0"/>
              <w:autoSpaceDN w:val="0"/>
              <w:adjustRightInd w:val="0"/>
              <w:spacing w:after="0" w:line="240" w:lineRule="auto"/>
              <w:rPr>
                <w:rFonts w:ascii="Times New Roman" w:hAnsi="Times New Roman" w:cs="Times New Roman"/>
              </w:rPr>
            </w:pPr>
          </w:p>
          <w:p w14:paraId="21BAB202">
            <w:pPr>
              <w:autoSpaceDE w:val="0"/>
              <w:autoSpaceDN w:val="0"/>
              <w:adjustRightInd w:val="0"/>
              <w:spacing w:after="0" w:line="240" w:lineRule="auto"/>
              <w:rPr>
                <w:rFonts w:ascii="Times New Roman" w:hAnsi="Times New Roman" w:cs="Times New Roman"/>
              </w:rPr>
            </w:pPr>
          </w:p>
          <w:p w14:paraId="486E8D87">
            <w:pPr>
              <w:autoSpaceDE w:val="0"/>
              <w:autoSpaceDN w:val="0"/>
              <w:adjustRightInd w:val="0"/>
              <w:spacing w:after="0" w:line="240" w:lineRule="auto"/>
              <w:rPr>
                <w:rFonts w:ascii="Times New Roman" w:hAnsi="Times New Roman" w:cs="Times New Roman"/>
              </w:rPr>
            </w:pPr>
          </w:p>
          <w:p w14:paraId="708FE333">
            <w:pPr>
              <w:autoSpaceDE w:val="0"/>
              <w:autoSpaceDN w:val="0"/>
              <w:adjustRightInd w:val="0"/>
              <w:spacing w:after="0" w:line="240" w:lineRule="auto"/>
              <w:rPr>
                <w:rFonts w:ascii="Times New Roman" w:hAnsi="Times New Roman" w:cs="Times New Roman"/>
              </w:rPr>
            </w:pPr>
          </w:p>
          <w:p w14:paraId="735CCB94">
            <w:pPr>
              <w:autoSpaceDE w:val="0"/>
              <w:autoSpaceDN w:val="0"/>
              <w:adjustRightInd w:val="0"/>
              <w:spacing w:after="0" w:line="240" w:lineRule="auto"/>
              <w:rPr>
                <w:rFonts w:ascii="Times New Roman" w:hAnsi="Times New Roman" w:cs="Times New Roman"/>
              </w:rPr>
            </w:pPr>
          </w:p>
          <w:p w14:paraId="79B454FD">
            <w:pPr>
              <w:autoSpaceDE w:val="0"/>
              <w:autoSpaceDN w:val="0"/>
              <w:adjustRightInd w:val="0"/>
              <w:spacing w:after="0" w:line="240" w:lineRule="auto"/>
              <w:rPr>
                <w:rFonts w:ascii="Times New Roman" w:hAnsi="Times New Roman" w:cs="Times New Roman"/>
              </w:rPr>
            </w:pPr>
          </w:p>
          <w:p w14:paraId="3904BA0D">
            <w:pPr>
              <w:autoSpaceDE w:val="0"/>
              <w:autoSpaceDN w:val="0"/>
              <w:adjustRightInd w:val="0"/>
              <w:spacing w:after="0" w:line="240" w:lineRule="auto"/>
              <w:rPr>
                <w:rFonts w:ascii="TimesNewRomanPSMT" w:hAnsi="TimesNewRomanPSMT" w:cs="TimesNewRomanPSMT"/>
                <w:sz w:val="24"/>
                <w:szCs w:val="24"/>
              </w:rPr>
            </w:pPr>
          </w:p>
        </w:tc>
        <w:tc>
          <w:tcPr>
            <w:tcW w:w="2138" w:type="dxa"/>
            <w:gridSpan w:val="7"/>
            <w:tcBorders>
              <w:top w:val="single" w:color="auto" w:sz="4" w:space="0"/>
              <w:left w:val="single" w:color="auto" w:sz="4" w:space="0"/>
              <w:bottom w:val="single" w:color="auto" w:sz="4" w:space="0"/>
              <w:right w:val="single" w:color="auto" w:sz="4" w:space="0"/>
            </w:tcBorders>
          </w:tcPr>
          <w:p w14:paraId="200D552E">
            <w:pPr>
              <w:autoSpaceDE w:val="0"/>
              <w:autoSpaceDN w:val="0"/>
              <w:adjustRightInd w:val="0"/>
              <w:spacing w:after="0" w:line="240" w:lineRule="auto"/>
              <w:rPr>
                <w:rFonts w:ascii="Times New Roman" w:hAnsi="Times New Roman" w:cs="Times New Roman"/>
              </w:rPr>
            </w:pPr>
            <w:r>
              <w:rPr>
                <w:rFonts w:ascii="Times New Roman" w:hAnsi="Times New Roman" w:cs="Times New Roman"/>
              </w:rPr>
              <w:t>должностное лицо</w:t>
            </w:r>
          </w:p>
          <w:p w14:paraId="319ACD93">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Уполномоченного</w:t>
            </w:r>
          </w:p>
          <w:p w14:paraId="40416D1C">
            <w:pPr>
              <w:autoSpaceDE w:val="0"/>
              <w:autoSpaceDN w:val="0"/>
              <w:adjustRightInd w:val="0"/>
              <w:spacing w:after="0" w:line="240" w:lineRule="auto"/>
              <w:rPr>
                <w:rFonts w:ascii="Times New Roman" w:hAnsi="Times New Roman" w:cs="Times New Roman"/>
              </w:rPr>
            </w:pPr>
            <w:r>
              <w:rPr>
                <w:rFonts w:ascii="Times New Roman" w:hAnsi="Times New Roman" w:cs="Times New Roman"/>
              </w:rPr>
              <w:t>органа,</w:t>
            </w:r>
          </w:p>
          <w:p w14:paraId="5C7F3905">
            <w:pPr>
              <w:autoSpaceDE w:val="0"/>
              <w:autoSpaceDN w:val="0"/>
              <w:adjustRightInd w:val="0"/>
              <w:spacing w:after="0" w:line="240" w:lineRule="auto"/>
              <w:rPr>
                <w:rFonts w:ascii="Times New Roman" w:hAnsi="Times New Roman" w:cs="Times New Roman"/>
              </w:rPr>
            </w:pPr>
            <w:r>
              <w:rPr>
                <w:rFonts w:ascii="Times New Roman" w:hAnsi="Times New Roman" w:cs="Times New Roman"/>
              </w:rPr>
              <w:t>ответственное за</w:t>
            </w:r>
          </w:p>
          <w:p w14:paraId="5D2C64F2">
            <w:pPr>
              <w:autoSpaceDE w:val="0"/>
              <w:autoSpaceDN w:val="0"/>
              <w:adjustRightInd w:val="0"/>
              <w:spacing w:after="0" w:line="240" w:lineRule="auto"/>
              <w:rPr>
                <w:rFonts w:ascii="Times New Roman" w:hAnsi="Times New Roman" w:cs="Times New Roman"/>
              </w:rPr>
            </w:pPr>
            <w:r>
              <w:rPr>
                <w:rFonts w:ascii="Times New Roman" w:hAnsi="Times New Roman" w:cs="Times New Roman"/>
              </w:rPr>
              <w:t>регистрацию</w:t>
            </w:r>
          </w:p>
          <w:p w14:paraId="00B31523">
            <w:pPr>
              <w:autoSpaceDE w:val="0"/>
              <w:autoSpaceDN w:val="0"/>
              <w:adjustRightInd w:val="0"/>
              <w:spacing w:after="0" w:line="240" w:lineRule="auto"/>
              <w:rPr>
                <w:rFonts w:ascii="TimesNewRomanPSMT" w:hAnsi="TimesNewRomanPSMT" w:cs="TimesNewRomanPSMT"/>
              </w:rPr>
            </w:pPr>
            <w:r>
              <w:rPr>
                <w:rFonts w:ascii="Times New Roman" w:hAnsi="Times New Roman" w:cs="Times New Roman"/>
              </w:rPr>
              <w:t>корреспонденции</w:t>
            </w:r>
          </w:p>
        </w:tc>
        <w:tc>
          <w:tcPr>
            <w:tcW w:w="1939" w:type="dxa"/>
            <w:gridSpan w:val="4"/>
            <w:tcBorders>
              <w:left w:val="single" w:color="auto" w:sz="4" w:space="0"/>
              <w:bottom w:val="single" w:color="auto" w:sz="4" w:space="0"/>
              <w:right w:val="single" w:color="auto" w:sz="4" w:space="0"/>
            </w:tcBorders>
          </w:tcPr>
          <w:p w14:paraId="4B71E6A1">
            <w:pPr>
              <w:autoSpaceDE w:val="0"/>
              <w:autoSpaceDN w:val="0"/>
              <w:adjustRightInd w:val="0"/>
              <w:spacing w:after="0" w:line="240" w:lineRule="auto"/>
              <w:rPr>
                <w:rFonts w:ascii="TimesNewRomanPSMT" w:hAnsi="TimesNewRomanPSMT" w:cs="TimesNewRomanPSMT"/>
              </w:rPr>
            </w:pPr>
            <w:r>
              <w:rPr>
                <w:rFonts w:ascii="Times New Roman" w:hAnsi="Times New Roman" w:cs="Times New Roman"/>
              </w:rPr>
              <w:t>Уполномоченный орган/ГИС</w:t>
            </w:r>
          </w:p>
        </w:tc>
        <w:tc>
          <w:tcPr>
            <w:tcW w:w="2003" w:type="dxa"/>
            <w:gridSpan w:val="7"/>
            <w:tcBorders>
              <w:top w:val="single" w:color="auto" w:sz="4" w:space="0"/>
              <w:left w:val="single" w:color="auto" w:sz="4" w:space="0"/>
              <w:bottom w:val="single" w:color="auto" w:sz="4" w:space="0"/>
              <w:right w:val="single" w:color="auto" w:sz="4" w:space="0"/>
            </w:tcBorders>
          </w:tcPr>
          <w:p w14:paraId="70EAE2C8">
            <w:pPr>
              <w:autoSpaceDE w:val="0"/>
              <w:autoSpaceDN w:val="0"/>
              <w:adjustRightInd w:val="0"/>
              <w:spacing w:after="0" w:line="240" w:lineRule="auto"/>
              <w:rPr>
                <w:rFonts w:ascii="TimesNewRomanPSMT" w:hAnsi="TimesNewRomanPSMT" w:cs="TimesNewRomanPSMT"/>
                <w:sz w:val="24"/>
                <w:szCs w:val="24"/>
              </w:rPr>
            </w:pPr>
          </w:p>
          <w:p w14:paraId="25129DDF">
            <w:pPr>
              <w:autoSpaceDE w:val="0"/>
              <w:autoSpaceDN w:val="0"/>
              <w:adjustRightInd w:val="0"/>
              <w:spacing w:after="0" w:line="240" w:lineRule="auto"/>
              <w:rPr>
                <w:rFonts w:ascii="TimesNewRomanPSMT" w:hAnsi="TimesNewRomanPSMT" w:cs="TimesNewRomanPSMT"/>
                <w:sz w:val="24"/>
                <w:szCs w:val="24"/>
              </w:rPr>
            </w:pPr>
          </w:p>
          <w:p w14:paraId="21F2945D">
            <w:pPr>
              <w:autoSpaceDE w:val="0"/>
              <w:autoSpaceDN w:val="0"/>
              <w:adjustRightInd w:val="0"/>
              <w:spacing w:after="0" w:line="240" w:lineRule="auto"/>
              <w:rPr>
                <w:rFonts w:ascii="TimesNewRomanPSMT" w:hAnsi="TimesNewRomanPSMT" w:cs="TimesNewRomanPSMT"/>
                <w:sz w:val="24"/>
                <w:szCs w:val="24"/>
              </w:rPr>
            </w:pPr>
          </w:p>
          <w:p w14:paraId="5EF724E2">
            <w:pPr>
              <w:autoSpaceDE w:val="0"/>
              <w:autoSpaceDN w:val="0"/>
              <w:adjustRightInd w:val="0"/>
              <w:spacing w:after="0" w:line="240" w:lineRule="auto"/>
              <w:rPr>
                <w:rFonts w:ascii="TimesNewRomanPSMT" w:hAnsi="TimesNewRomanPSMT" w:cs="TimesNewRomanPSMT"/>
                <w:sz w:val="24"/>
                <w:szCs w:val="24"/>
              </w:rPr>
            </w:pPr>
          </w:p>
          <w:p w14:paraId="2CA2D419">
            <w:pPr>
              <w:autoSpaceDE w:val="0"/>
              <w:autoSpaceDN w:val="0"/>
              <w:adjustRightInd w:val="0"/>
              <w:spacing w:after="0" w:line="240" w:lineRule="auto"/>
              <w:rPr>
                <w:rFonts w:ascii="TimesNewRomanPSMT" w:hAnsi="TimesNewRomanPSMT" w:cs="TimesNewRomanPSMT"/>
                <w:sz w:val="24"/>
                <w:szCs w:val="24"/>
              </w:rPr>
            </w:pPr>
          </w:p>
          <w:p w14:paraId="2B538D79">
            <w:pPr>
              <w:autoSpaceDE w:val="0"/>
              <w:autoSpaceDN w:val="0"/>
              <w:adjustRightInd w:val="0"/>
              <w:spacing w:after="0" w:line="240" w:lineRule="auto"/>
              <w:rPr>
                <w:rFonts w:ascii="TimesNewRomanPSMT" w:hAnsi="TimesNewRomanPSMT" w:cs="TimesNewRomanPSMT"/>
                <w:sz w:val="24"/>
                <w:szCs w:val="24"/>
              </w:rPr>
            </w:pPr>
          </w:p>
          <w:p w14:paraId="53E336A7">
            <w:pPr>
              <w:autoSpaceDE w:val="0"/>
              <w:autoSpaceDN w:val="0"/>
              <w:adjustRightInd w:val="0"/>
              <w:spacing w:after="0" w:line="240" w:lineRule="auto"/>
              <w:rPr>
                <w:rFonts w:ascii="TimesNewRomanPSMT" w:hAnsi="TimesNewRomanPSMT" w:cs="TimesNewRomanPSMT"/>
                <w:sz w:val="24"/>
                <w:szCs w:val="24"/>
              </w:rPr>
            </w:pPr>
          </w:p>
          <w:p w14:paraId="0690C255">
            <w:pPr>
              <w:autoSpaceDE w:val="0"/>
              <w:autoSpaceDN w:val="0"/>
              <w:adjustRightInd w:val="0"/>
              <w:spacing w:after="0" w:line="240" w:lineRule="auto"/>
              <w:rPr>
                <w:rFonts w:ascii="TimesNewRomanPSMT" w:hAnsi="TimesNewRomanPSMT" w:cs="TimesNewRomanPSMT"/>
                <w:sz w:val="24"/>
                <w:szCs w:val="24"/>
              </w:rPr>
            </w:pPr>
          </w:p>
          <w:p w14:paraId="0D253459">
            <w:pPr>
              <w:autoSpaceDE w:val="0"/>
              <w:autoSpaceDN w:val="0"/>
              <w:adjustRightInd w:val="0"/>
              <w:spacing w:after="0" w:line="240" w:lineRule="auto"/>
              <w:rPr>
                <w:rFonts w:ascii="TimesNewRomanPSMT" w:hAnsi="TimesNewRomanPSMT" w:cs="TimesNewRomanPSMT"/>
                <w:sz w:val="24"/>
                <w:szCs w:val="24"/>
              </w:rPr>
            </w:pPr>
          </w:p>
          <w:p w14:paraId="1F72D851">
            <w:pPr>
              <w:autoSpaceDE w:val="0"/>
              <w:autoSpaceDN w:val="0"/>
              <w:adjustRightInd w:val="0"/>
              <w:spacing w:after="0" w:line="240" w:lineRule="auto"/>
              <w:rPr>
                <w:rFonts w:ascii="TimesNewRomanPSMT" w:hAnsi="TimesNewRomanPSMT" w:cs="TimesNewRomanPSMT"/>
                <w:sz w:val="24"/>
                <w:szCs w:val="24"/>
              </w:rPr>
            </w:pPr>
          </w:p>
          <w:p w14:paraId="2387C17A">
            <w:pPr>
              <w:autoSpaceDE w:val="0"/>
              <w:autoSpaceDN w:val="0"/>
              <w:adjustRightInd w:val="0"/>
              <w:spacing w:after="0" w:line="240" w:lineRule="auto"/>
              <w:rPr>
                <w:rFonts w:ascii="TimesNewRomanPSMT" w:hAnsi="TimesNewRomanPSMT" w:cs="TimesNewRomanPSMT"/>
                <w:sz w:val="24"/>
                <w:szCs w:val="24"/>
              </w:rPr>
            </w:pPr>
          </w:p>
          <w:p w14:paraId="2592D34F">
            <w:pPr>
              <w:autoSpaceDE w:val="0"/>
              <w:autoSpaceDN w:val="0"/>
              <w:adjustRightInd w:val="0"/>
              <w:spacing w:after="0" w:line="240" w:lineRule="auto"/>
              <w:jc w:val="center"/>
              <w:rPr>
                <w:rFonts w:ascii="TimesNewRomanPSMT" w:hAnsi="TimesNewRomanPSMT" w:cs="TimesNewRomanPSMT"/>
                <w:sz w:val="24"/>
                <w:szCs w:val="24"/>
              </w:rPr>
            </w:pPr>
          </w:p>
        </w:tc>
        <w:tc>
          <w:tcPr>
            <w:tcW w:w="2268" w:type="dxa"/>
            <w:tcBorders>
              <w:left w:val="single" w:color="auto" w:sz="4" w:space="0"/>
              <w:bottom w:val="single" w:color="auto" w:sz="4" w:space="0"/>
            </w:tcBorders>
          </w:tcPr>
          <w:p w14:paraId="7AF70E2E">
            <w:pPr>
              <w:autoSpaceDE w:val="0"/>
              <w:autoSpaceDN w:val="0"/>
              <w:adjustRightInd w:val="0"/>
              <w:spacing w:after="0" w:line="240" w:lineRule="auto"/>
              <w:rPr>
                <w:rFonts w:ascii="TimesNewRomanPSMT" w:hAnsi="TimesNewRomanPSMT" w:cs="TimesNewRomanPSMT"/>
                <w:sz w:val="24"/>
                <w:szCs w:val="24"/>
              </w:rPr>
            </w:pPr>
          </w:p>
        </w:tc>
      </w:tr>
      <w:tr w14:paraId="726F2C1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710" w:hRule="atLeast"/>
        </w:trPr>
        <w:tc>
          <w:tcPr>
            <w:tcW w:w="2219" w:type="dxa"/>
            <w:gridSpan w:val="2"/>
            <w:vMerge w:val="continue"/>
            <w:tcBorders>
              <w:top w:val="single" w:color="auto" w:sz="4" w:space="0"/>
              <w:left w:val="single" w:color="auto" w:sz="4" w:space="0"/>
              <w:bottom w:val="single" w:color="auto" w:sz="4" w:space="0"/>
              <w:right w:val="single" w:color="auto" w:sz="4" w:space="0"/>
            </w:tcBorders>
          </w:tcPr>
          <w:p w14:paraId="7BF7E834">
            <w:pPr>
              <w:autoSpaceDE w:val="0"/>
              <w:autoSpaceDN w:val="0"/>
              <w:adjustRightInd w:val="0"/>
              <w:spacing w:after="0" w:line="240" w:lineRule="auto"/>
              <w:rPr>
                <w:rFonts w:ascii="TimesNewRomanPSMT" w:hAnsi="TimesNewRomanPSMT" w:cs="TimesNewRomanPSMT"/>
              </w:rPr>
            </w:pPr>
          </w:p>
        </w:tc>
        <w:tc>
          <w:tcPr>
            <w:tcW w:w="2190" w:type="dxa"/>
            <w:gridSpan w:val="6"/>
            <w:tcBorders>
              <w:top w:val="single" w:color="auto" w:sz="4" w:space="0"/>
              <w:left w:val="single" w:color="auto" w:sz="4" w:space="0"/>
              <w:bottom w:val="single" w:color="auto" w:sz="4" w:space="0"/>
              <w:right w:val="single" w:color="auto" w:sz="4" w:space="0"/>
            </w:tcBorders>
          </w:tcPr>
          <w:p w14:paraId="49E3F03D">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Проверка заявления и документов представленных для</w:t>
            </w:r>
          </w:p>
          <w:p w14:paraId="0D131DBF">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получения муниципальной</w:t>
            </w:r>
          </w:p>
          <w:p w14:paraId="717BA6D7">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услуги</w:t>
            </w:r>
          </w:p>
          <w:p w14:paraId="305988D5">
            <w:pPr>
              <w:autoSpaceDE w:val="0"/>
              <w:autoSpaceDN w:val="0"/>
              <w:adjustRightInd w:val="0"/>
              <w:spacing w:after="0" w:line="240" w:lineRule="auto"/>
              <w:rPr>
                <w:rFonts w:ascii="Times New Roman" w:hAnsi="Times New Roman" w:cs="Times New Roman"/>
              </w:rPr>
            </w:pPr>
          </w:p>
          <w:p w14:paraId="31481748">
            <w:pPr>
              <w:autoSpaceDE w:val="0"/>
              <w:autoSpaceDN w:val="0"/>
              <w:adjustRightInd w:val="0"/>
              <w:spacing w:after="0" w:line="240" w:lineRule="auto"/>
              <w:rPr>
                <w:rFonts w:ascii="Times New Roman" w:hAnsi="Times New Roman" w:cs="Times New Roman"/>
              </w:rPr>
            </w:pPr>
          </w:p>
          <w:p w14:paraId="1356F70D">
            <w:pPr>
              <w:autoSpaceDE w:val="0"/>
              <w:autoSpaceDN w:val="0"/>
              <w:adjustRightInd w:val="0"/>
              <w:spacing w:after="0" w:line="240" w:lineRule="auto"/>
              <w:rPr>
                <w:rFonts w:ascii="Times New Roman" w:hAnsi="Times New Roman" w:cs="Times New Roman"/>
              </w:rPr>
            </w:pPr>
          </w:p>
          <w:p w14:paraId="34F08362">
            <w:pPr>
              <w:autoSpaceDE w:val="0"/>
              <w:autoSpaceDN w:val="0"/>
              <w:adjustRightInd w:val="0"/>
              <w:spacing w:after="0" w:line="240" w:lineRule="auto"/>
              <w:rPr>
                <w:rFonts w:ascii="Times New Roman" w:hAnsi="Times New Roman" w:cs="Times New Roman"/>
              </w:rPr>
            </w:pPr>
          </w:p>
          <w:p w14:paraId="659ADAC3">
            <w:pPr>
              <w:autoSpaceDE w:val="0"/>
              <w:autoSpaceDN w:val="0"/>
              <w:adjustRightInd w:val="0"/>
              <w:spacing w:after="0" w:line="240" w:lineRule="auto"/>
              <w:rPr>
                <w:rFonts w:ascii="Times New Roman" w:hAnsi="Times New Roman" w:cs="Times New Roman"/>
              </w:rPr>
            </w:pPr>
          </w:p>
          <w:p w14:paraId="428A5026">
            <w:pPr>
              <w:autoSpaceDE w:val="0"/>
              <w:autoSpaceDN w:val="0"/>
              <w:adjustRightInd w:val="0"/>
              <w:spacing w:after="0" w:line="240" w:lineRule="auto"/>
              <w:rPr>
                <w:rFonts w:ascii="Times New Roman" w:hAnsi="Times New Roman" w:cs="Times New Roman"/>
              </w:rPr>
            </w:pPr>
          </w:p>
          <w:p w14:paraId="3AE7986B">
            <w:pPr>
              <w:autoSpaceDE w:val="0"/>
              <w:autoSpaceDN w:val="0"/>
              <w:adjustRightInd w:val="0"/>
              <w:spacing w:after="0" w:line="240" w:lineRule="auto"/>
              <w:rPr>
                <w:rFonts w:ascii="Times New Roman" w:hAnsi="Times New Roman" w:cs="Times New Roman"/>
              </w:rPr>
            </w:pPr>
          </w:p>
        </w:tc>
        <w:tc>
          <w:tcPr>
            <w:tcW w:w="2093" w:type="dxa"/>
            <w:gridSpan w:val="3"/>
            <w:vMerge w:val="continue"/>
            <w:tcBorders>
              <w:left w:val="single" w:color="auto" w:sz="4" w:space="0"/>
              <w:right w:val="single" w:color="auto" w:sz="4" w:space="0"/>
            </w:tcBorders>
          </w:tcPr>
          <w:p w14:paraId="4AA41098">
            <w:pPr>
              <w:autoSpaceDE w:val="0"/>
              <w:autoSpaceDN w:val="0"/>
              <w:adjustRightInd w:val="0"/>
              <w:spacing w:after="0" w:line="240" w:lineRule="auto"/>
              <w:rPr>
                <w:rFonts w:ascii="Times New Roman" w:hAnsi="Times New Roman" w:cs="Times New Roman"/>
              </w:rPr>
            </w:pPr>
          </w:p>
        </w:tc>
        <w:tc>
          <w:tcPr>
            <w:tcW w:w="2138" w:type="dxa"/>
            <w:gridSpan w:val="7"/>
            <w:vMerge w:val="restart"/>
            <w:tcBorders>
              <w:top w:val="single" w:color="auto" w:sz="4" w:space="0"/>
              <w:left w:val="single" w:color="auto" w:sz="4" w:space="0"/>
              <w:right w:val="single" w:color="auto" w:sz="4" w:space="0"/>
            </w:tcBorders>
          </w:tcPr>
          <w:p w14:paraId="45B7A76C">
            <w:pPr>
              <w:autoSpaceDE w:val="0"/>
              <w:autoSpaceDN w:val="0"/>
              <w:adjustRightInd w:val="0"/>
              <w:spacing w:after="0" w:line="240" w:lineRule="auto"/>
              <w:rPr>
                <w:rFonts w:ascii="Times New Roman" w:hAnsi="Times New Roman" w:cs="Times New Roman"/>
              </w:rPr>
            </w:pPr>
            <w:r>
              <w:rPr>
                <w:rFonts w:ascii="Times New Roman" w:hAnsi="Times New Roman" w:cs="Times New Roman"/>
              </w:rPr>
              <w:t>должностное лицо</w:t>
            </w:r>
          </w:p>
          <w:p w14:paraId="66804C3D">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Уполномоченного</w:t>
            </w:r>
          </w:p>
          <w:p w14:paraId="2692329A">
            <w:pPr>
              <w:autoSpaceDE w:val="0"/>
              <w:autoSpaceDN w:val="0"/>
              <w:adjustRightInd w:val="0"/>
              <w:spacing w:after="0" w:line="240" w:lineRule="auto"/>
              <w:rPr>
                <w:rFonts w:ascii="Times New Roman" w:hAnsi="Times New Roman" w:cs="Times New Roman"/>
              </w:rPr>
            </w:pPr>
            <w:r>
              <w:rPr>
                <w:rFonts w:ascii="Times New Roman" w:hAnsi="Times New Roman" w:cs="Times New Roman"/>
              </w:rPr>
              <w:t>органа,</w:t>
            </w:r>
          </w:p>
          <w:p w14:paraId="33A5736D">
            <w:pPr>
              <w:autoSpaceDE w:val="0"/>
              <w:autoSpaceDN w:val="0"/>
              <w:adjustRightInd w:val="0"/>
              <w:spacing w:after="0" w:line="240" w:lineRule="auto"/>
              <w:rPr>
                <w:rFonts w:ascii="Times New Roman" w:hAnsi="Times New Roman" w:cs="Times New Roman"/>
              </w:rPr>
            </w:pPr>
            <w:r>
              <w:rPr>
                <w:rFonts w:ascii="Times New Roman" w:hAnsi="Times New Roman" w:cs="Times New Roman"/>
              </w:rPr>
              <w:t>ответственное за</w:t>
            </w:r>
          </w:p>
          <w:p w14:paraId="193CCB82">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предоставление</w:t>
            </w:r>
          </w:p>
          <w:p w14:paraId="50AB693A">
            <w:pPr>
              <w:autoSpaceDE w:val="0"/>
              <w:autoSpaceDN w:val="0"/>
              <w:adjustRightInd w:val="0"/>
              <w:spacing w:after="0" w:line="240" w:lineRule="auto"/>
              <w:rPr>
                <w:rFonts w:ascii="Times New Roman" w:hAnsi="Times New Roman" w:cs="Times New Roman"/>
              </w:rPr>
            </w:pPr>
            <w:r>
              <w:rPr>
                <w:rFonts w:ascii="Times New Roman" w:hAnsi="Times New Roman" w:cs="Times New Roman"/>
              </w:rPr>
              <w:t>муниципальной</w:t>
            </w:r>
          </w:p>
          <w:p w14:paraId="792CE6C8">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услуги</w:t>
            </w:r>
          </w:p>
          <w:p w14:paraId="7BC49AA9">
            <w:pPr>
              <w:autoSpaceDE w:val="0"/>
              <w:autoSpaceDN w:val="0"/>
              <w:adjustRightInd w:val="0"/>
              <w:spacing w:after="0" w:line="240" w:lineRule="auto"/>
              <w:rPr>
                <w:rFonts w:ascii="Times New Roman" w:hAnsi="Times New Roman" w:cs="Times New Roman"/>
              </w:rPr>
            </w:pPr>
          </w:p>
          <w:p w14:paraId="040AA6C0">
            <w:pPr>
              <w:autoSpaceDE w:val="0"/>
              <w:autoSpaceDN w:val="0"/>
              <w:adjustRightInd w:val="0"/>
              <w:spacing w:after="0" w:line="240" w:lineRule="auto"/>
              <w:rPr>
                <w:rFonts w:ascii="Times New Roman" w:hAnsi="Times New Roman" w:cs="Times New Roman"/>
              </w:rPr>
            </w:pPr>
          </w:p>
          <w:p w14:paraId="0D3A79E8">
            <w:pPr>
              <w:autoSpaceDE w:val="0"/>
              <w:autoSpaceDN w:val="0"/>
              <w:adjustRightInd w:val="0"/>
              <w:spacing w:after="0" w:line="240" w:lineRule="auto"/>
              <w:rPr>
                <w:rFonts w:ascii="Times New Roman" w:hAnsi="Times New Roman" w:cs="Times New Roman"/>
              </w:rPr>
            </w:pPr>
          </w:p>
          <w:p w14:paraId="031F02BA">
            <w:pPr>
              <w:autoSpaceDE w:val="0"/>
              <w:autoSpaceDN w:val="0"/>
              <w:adjustRightInd w:val="0"/>
              <w:spacing w:after="0" w:line="240" w:lineRule="auto"/>
              <w:rPr>
                <w:rFonts w:ascii="Times New Roman" w:hAnsi="Times New Roman" w:cs="Times New Roman"/>
              </w:rPr>
            </w:pPr>
          </w:p>
          <w:p w14:paraId="18DECB84">
            <w:pPr>
              <w:autoSpaceDE w:val="0"/>
              <w:autoSpaceDN w:val="0"/>
              <w:adjustRightInd w:val="0"/>
              <w:spacing w:after="0" w:line="240" w:lineRule="auto"/>
              <w:rPr>
                <w:rFonts w:ascii="Times New Roman" w:hAnsi="Times New Roman" w:cs="Times New Roman"/>
              </w:rPr>
            </w:pPr>
          </w:p>
          <w:p w14:paraId="13E8514B">
            <w:pPr>
              <w:autoSpaceDE w:val="0"/>
              <w:autoSpaceDN w:val="0"/>
              <w:adjustRightInd w:val="0"/>
              <w:spacing w:after="0" w:line="240" w:lineRule="auto"/>
              <w:rPr>
                <w:rFonts w:ascii="Times New Roman" w:hAnsi="Times New Roman" w:cs="Times New Roman"/>
              </w:rPr>
            </w:pPr>
          </w:p>
          <w:p w14:paraId="5A7FBE93">
            <w:pPr>
              <w:autoSpaceDE w:val="0"/>
              <w:autoSpaceDN w:val="0"/>
              <w:adjustRightInd w:val="0"/>
              <w:spacing w:after="0" w:line="240" w:lineRule="auto"/>
              <w:rPr>
                <w:rFonts w:ascii="TimesNewRomanPSMT" w:hAnsi="TimesNewRomanPSMT" w:cs="TimesNewRomanPSMT"/>
                <w:sz w:val="24"/>
                <w:szCs w:val="24"/>
              </w:rPr>
            </w:pPr>
          </w:p>
        </w:tc>
        <w:tc>
          <w:tcPr>
            <w:tcW w:w="1939" w:type="dxa"/>
            <w:gridSpan w:val="4"/>
            <w:vMerge w:val="restart"/>
            <w:tcBorders>
              <w:top w:val="single" w:color="auto" w:sz="4" w:space="0"/>
              <w:left w:val="single" w:color="auto" w:sz="4" w:space="0"/>
              <w:right w:val="single" w:color="auto" w:sz="4" w:space="0"/>
            </w:tcBorders>
          </w:tcPr>
          <w:p w14:paraId="62020DD4">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Уполномоченный орган/ГИС</w:t>
            </w:r>
          </w:p>
          <w:p w14:paraId="1012ED81">
            <w:pPr>
              <w:autoSpaceDE w:val="0"/>
              <w:autoSpaceDN w:val="0"/>
              <w:adjustRightInd w:val="0"/>
              <w:spacing w:after="0" w:line="240" w:lineRule="auto"/>
              <w:rPr>
                <w:rFonts w:ascii="TimesNewRomanPSMT" w:hAnsi="TimesNewRomanPSMT" w:cs="TimesNewRomanPSMT"/>
              </w:rPr>
            </w:pPr>
          </w:p>
          <w:p w14:paraId="64144872">
            <w:pPr>
              <w:autoSpaceDE w:val="0"/>
              <w:autoSpaceDN w:val="0"/>
              <w:adjustRightInd w:val="0"/>
              <w:spacing w:after="0" w:line="240" w:lineRule="auto"/>
              <w:rPr>
                <w:rFonts w:ascii="TimesNewRomanPSMT" w:hAnsi="TimesNewRomanPSMT" w:cs="TimesNewRomanPSMT"/>
              </w:rPr>
            </w:pPr>
          </w:p>
          <w:p w14:paraId="61EB7C24">
            <w:pPr>
              <w:autoSpaceDE w:val="0"/>
              <w:autoSpaceDN w:val="0"/>
              <w:adjustRightInd w:val="0"/>
              <w:spacing w:after="0" w:line="240" w:lineRule="auto"/>
              <w:rPr>
                <w:rFonts w:ascii="TimesNewRomanPSMT" w:hAnsi="TimesNewRomanPSMT" w:cs="TimesNewRomanPSMT"/>
              </w:rPr>
            </w:pPr>
          </w:p>
          <w:p w14:paraId="21BCE760">
            <w:pPr>
              <w:autoSpaceDE w:val="0"/>
              <w:autoSpaceDN w:val="0"/>
              <w:adjustRightInd w:val="0"/>
              <w:spacing w:after="0" w:line="240" w:lineRule="auto"/>
              <w:rPr>
                <w:rFonts w:ascii="TimesNewRomanPSMT" w:hAnsi="TimesNewRomanPSMT" w:cs="TimesNewRomanPSMT"/>
              </w:rPr>
            </w:pPr>
          </w:p>
          <w:p w14:paraId="61019610">
            <w:pPr>
              <w:autoSpaceDE w:val="0"/>
              <w:autoSpaceDN w:val="0"/>
              <w:adjustRightInd w:val="0"/>
              <w:spacing w:after="0" w:line="240" w:lineRule="auto"/>
              <w:rPr>
                <w:rFonts w:ascii="TimesNewRomanPSMT" w:hAnsi="TimesNewRomanPSMT" w:cs="TimesNewRomanPSMT"/>
              </w:rPr>
            </w:pPr>
          </w:p>
          <w:p w14:paraId="2B8EC361">
            <w:pPr>
              <w:autoSpaceDE w:val="0"/>
              <w:autoSpaceDN w:val="0"/>
              <w:adjustRightInd w:val="0"/>
              <w:spacing w:after="0" w:line="240" w:lineRule="auto"/>
              <w:rPr>
                <w:rFonts w:ascii="TimesNewRomanPSMT" w:hAnsi="TimesNewRomanPSMT" w:cs="TimesNewRomanPSMT"/>
              </w:rPr>
            </w:pPr>
          </w:p>
          <w:p w14:paraId="2966D255">
            <w:pPr>
              <w:autoSpaceDE w:val="0"/>
              <w:autoSpaceDN w:val="0"/>
              <w:adjustRightInd w:val="0"/>
              <w:spacing w:after="0" w:line="240" w:lineRule="auto"/>
              <w:rPr>
                <w:rFonts w:ascii="TimesNewRomanPSMT" w:hAnsi="TimesNewRomanPSMT" w:cs="TimesNewRomanPSMT"/>
              </w:rPr>
            </w:pPr>
          </w:p>
          <w:p w14:paraId="7BFD7AC3">
            <w:pPr>
              <w:autoSpaceDE w:val="0"/>
              <w:autoSpaceDN w:val="0"/>
              <w:adjustRightInd w:val="0"/>
              <w:spacing w:after="0" w:line="240" w:lineRule="auto"/>
              <w:rPr>
                <w:rFonts w:ascii="TimesNewRomanPSMT" w:hAnsi="TimesNewRomanPSMT" w:cs="TimesNewRomanPSMT"/>
              </w:rPr>
            </w:pPr>
          </w:p>
          <w:p w14:paraId="2CAAF3CD">
            <w:pPr>
              <w:autoSpaceDE w:val="0"/>
              <w:autoSpaceDN w:val="0"/>
              <w:adjustRightInd w:val="0"/>
              <w:spacing w:after="0" w:line="240" w:lineRule="auto"/>
              <w:rPr>
                <w:rFonts w:ascii="TimesNewRomanPSMT" w:hAnsi="TimesNewRomanPSMT" w:cs="TimesNewRomanPSMT"/>
              </w:rPr>
            </w:pPr>
          </w:p>
          <w:p w14:paraId="78D136E7">
            <w:pPr>
              <w:autoSpaceDE w:val="0"/>
              <w:autoSpaceDN w:val="0"/>
              <w:adjustRightInd w:val="0"/>
              <w:spacing w:after="0" w:line="240" w:lineRule="auto"/>
              <w:rPr>
                <w:rFonts w:ascii="TimesNewRomanPSMT" w:hAnsi="TimesNewRomanPSMT" w:cs="TimesNewRomanPSMT"/>
              </w:rPr>
            </w:pPr>
          </w:p>
          <w:p w14:paraId="1556D402">
            <w:pPr>
              <w:autoSpaceDE w:val="0"/>
              <w:autoSpaceDN w:val="0"/>
              <w:adjustRightInd w:val="0"/>
              <w:spacing w:after="0" w:line="240" w:lineRule="auto"/>
              <w:rPr>
                <w:rFonts w:ascii="TimesNewRomanPSMT" w:hAnsi="TimesNewRomanPSMT" w:cs="TimesNewRomanPSMT"/>
              </w:rPr>
            </w:pPr>
          </w:p>
          <w:p w14:paraId="50869AD4">
            <w:pPr>
              <w:autoSpaceDE w:val="0"/>
              <w:autoSpaceDN w:val="0"/>
              <w:adjustRightInd w:val="0"/>
              <w:spacing w:after="0" w:line="240" w:lineRule="auto"/>
              <w:rPr>
                <w:rFonts w:ascii="TimesNewRomanPSMT" w:hAnsi="TimesNewRomanPSMT" w:cs="TimesNewRomanPSMT"/>
                <w:sz w:val="24"/>
                <w:szCs w:val="24"/>
              </w:rPr>
            </w:pPr>
          </w:p>
        </w:tc>
        <w:tc>
          <w:tcPr>
            <w:tcW w:w="2003" w:type="dxa"/>
            <w:gridSpan w:val="7"/>
            <w:vMerge w:val="restart"/>
            <w:tcBorders>
              <w:top w:val="single" w:color="auto" w:sz="4" w:space="0"/>
              <w:left w:val="single" w:color="auto" w:sz="4" w:space="0"/>
              <w:right w:val="single" w:color="auto" w:sz="4" w:space="0"/>
            </w:tcBorders>
          </w:tcPr>
          <w:p w14:paraId="68C8190D">
            <w:pPr>
              <w:autoSpaceDE w:val="0"/>
              <w:autoSpaceDN w:val="0"/>
              <w:adjustRightInd w:val="0"/>
              <w:spacing w:after="0" w:line="240" w:lineRule="auto"/>
              <w:rPr>
                <w:rFonts w:ascii="TimesNewRomanPSMT" w:hAnsi="TimesNewRomanPSMT" w:cs="TimesNewRomanPSMT"/>
                <w:sz w:val="24"/>
                <w:szCs w:val="24"/>
              </w:rPr>
            </w:pPr>
          </w:p>
          <w:p w14:paraId="0BBEBA9D">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w:t>
            </w:r>
          </w:p>
          <w:p w14:paraId="0D4AEA69">
            <w:pPr>
              <w:autoSpaceDE w:val="0"/>
              <w:autoSpaceDN w:val="0"/>
              <w:adjustRightInd w:val="0"/>
              <w:spacing w:after="0" w:line="240" w:lineRule="auto"/>
              <w:rPr>
                <w:rFonts w:ascii="TimesNewRomanPSMT" w:hAnsi="TimesNewRomanPSMT" w:cs="TimesNewRomanPSMT"/>
                <w:sz w:val="24"/>
                <w:szCs w:val="24"/>
              </w:rPr>
            </w:pPr>
          </w:p>
          <w:p w14:paraId="4EF15216">
            <w:pPr>
              <w:autoSpaceDE w:val="0"/>
              <w:autoSpaceDN w:val="0"/>
              <w:adjustRightInd w:val="0"/>
              <w:spacing w:after="0" w:line="240" w:lineRule="auto"/>
              <w:rPr>
                <w:rFonts w:ascii="TimesNewRomanPSMT" w:hAnsi="TimesNewRomanPSMT" w:cs="TimesNewRomanPSMT"/>
              </w:rPr>
            </w:pPr>
          </w:p>
          <w:p w14:paraId="35ED8B23">
            <w:pPr>
              <w:autoSpaceDE w:val="0"/>
              <w:autoSpaceDN w:val="0"/>
              <w:adjustRightInd w:val="0"/>
              <w:spacing w:after="0" w:line="240" w:lineRule="auto"/>
              <w:rPr>
                <w:rFonts w:ascii="TimesNewRomanPSMT" w:hAnsi="TimesNewRomanPSMT" w:cs="TimesNewRomanPSMT"/>
              </w:rPr>
            </w:pPr>
          </w:p>
          <w:p w14:paraId="7657DF3C">
            <w:pPr>
              <w:autoSpaceDE w:val="0"/>
              <w:autoSpaceDN w:val="0"/>
              <w:adjustRightInd w:val="0"/>
              <w:spacing w:after="0" w:line="240" w:lineRule="auto"/>
              <w:rPr>
                <w:rFonts w:ascii="TimesNewRomanPSMT" w:hAnsi="TimesNewRomanPSMT" w:cs="TimesNewRomanPSMT"/>
              </w:rPr>
            </w:pPr>
          </w:p>
          <w:p w14:paraId="7AF1E68C">
            <w:pPr>
              <w:autoSpaceDE w:val="0"/>
              <w:autoSpaceDN w:val="0"/>
              <w:adjustRightInd w:val="0"/>
              <w:spacing w:after="0" w:line="240" w:lineRule="auto"/>
              <w:rPr>
                <w:rFonts w:ascii="TimesNewRomanPSMT" w:hAnsi="TimesNewRomanPSMT" w:cs="TimesNewRomanPSMT"/>
              </w:rPr>
            </w:pPr>
          </w:p>
          <w:p w14:paraId="09E4777D">
            <w:pPr>
              <w:autoSpaceDE w:val="0"/>
              <w:autoSpaceDN w:val="0"/>
              <w:adjustRightInd w:val="0"/>
              <w:spacing w:after="0" w:line="240" w:lineRule="auto"/>
              <w:rPr>
                <w:rFonts w:ascii="TimesNewRomanPSMT" w:hAnsi="TimesNewRomanPSMT" w:cs="TimesNewRomanPSMT"/>
              </w:rPr>
            </w:pPr>
          </w:p>
          <w:p w14:paraId="5A74C94B">
            <w:pPr>
              <w:autoSpaceDE w:val="0"/>
              <w:autoSpaceDN w:val="0"/>
              <w:adjustRightInd w:val="0"/>
              <w:spacing w:after="0" w:line="240" w:lineRule="auto"/>
              <w:rPr>
                <w:rFonts w:ascii="TimesNewRomanPSMT" w:hAnsi="TimesNewRomanPSMT" w:cs="TimesNewRomanPSMT"/>
              </w:rPr>
            </w:pPr>
          </w:p>
          <w:p w14:paraId="7DA4E96E">
            <w:pPr>
              <w:autoSpaceDE w:val="0"/>
              <w:autoSpaceDN w:val="0"/>
              <w:adjustRightInd w:val="0"/>
              <w:spacing w:after="0" w:line="240" w:lineRule="auto"/>
              <w:rPr>
                <w:rFonts w:ascii="TimesNewRomanPSMT" w:hAnsi="TimesNewRomanPSMT" w:cs="TimesNewRomanPSMT"/>
              </w:rPr>
            </w:pPr>
          </w:p>
          <w:p w14:paraId="2B514653">
            <w:pPr>
              <w:autoSpaceDE w:val="0"/>
              <w:autoSpaceDN w:val="0"/>
              <w:adjustRightInd w:val="0"/>
              <w:spacing w:after="0" w:line="240" w:lineRule="auto"/>
              <w:rPr>
                <w:rFonts w:ascii="TimesNewRomanPSMT" w:hAnsi="TimesNewRomanPSMT" w:cs="TimesNewRomanPSMT"/>
              </w:rPr>
            </w:pPr>
          </w:p>
          <w:p w14:paraId="3C8FE2B1">
            <w:pPr>
              <w:autoSpaceDE w:val="0"/>
              <w:autoSpaceDN w:val="0"/>
              <w:adjustRightInd w:val="0"/>
              <w:spacing w:after="0" w:line="240" w:lineRule="auto"/>
              <w:rPr>
                <w:rFonts w:ascii="TimesNewRomanPSMT" w:hAnsi="TimesNewRomanPSMT" w:cs="TimesNewRomanPSMT"/>
              </w:rPr>
            </w:pPr>
          </w:p>
          <w:p w14:paraId="2FD5AA49">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наличие/отсутст-</w:t>
            </w:r>
          </w:p>
          <w:p w14:paraId="62A17078">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вие оснований</w:t>
            </w:r>
          </w:p>
          <w:p w14:paraId="32855853">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для отказа в</w:t>
            </w:r>
          </w:p>
          <w:p w14:paraId="0979E7B1">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приеме</w:t>
            </w:r>
          </w:p>
          <w:p w14:paraId="63E82FC9">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документов,</w:t>
            </w:r>
          </w:p>
          <w:p w14:paraId="5AA1C99D">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предусмотренных пунктом 2.10</w:t>
            </w:r>
          </w:p>
          <w:p w14:paraId="6C6E700E">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Административ-</w:t>
            </w:r>
          </w:p>
          <w:p w14:paraId="22D0AEE0">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rPr>
              <w:t>ного регламента</w:t>
            </w:r>
          </w:p>
        </w:tc>
        <w:tc>
          <w:tcPr>
            <w:tcW w:w="2268" w:type="dxa"/>
            <w:vMerge w:val="restart"/>
            <w:tcBorders>
              <w:top w:val="single" w:color="auto" w:sz="4" w:space="0"/>
              <w:left w:val="single" w:color="auto" w:sz="4" w:space="0"/>
            </w:tcBorders>
          </w:tcPr>
          <w:p w14:paraId="2D3A1E79">
            <w:pPr>
              <w:autoSpaceDE w:val="0"/>
              <w:autoSpaceDN w:val="0"/>
              <w:adjustRightInd w:val="0"/>
              <w:spacing w:after="0" w:line="240" w:lineRule="auto"/>
              <w:rPr>
                <w:rFonts w:ascii="Times New Roman" w:hAnsi="Times New Roman" w:cs="Times New Roman"/>
              </w:rPr>
            </w:pPr>
            <w:r>
              <w:rPr>
                <w:rFonts w:ascii="Times New Roman" w:hAnsi="Times New Roman" w:cs="Times New Roman"/>
              </w:rPr>
              <w:t>направленное</w:t>
            </w:r>
          </w:p>
          <w:p w14:paraId="44A2A6A1">
            <w:pPr>
              <w:autoSpaceDE w:val="0"/>
              <w:autoSpaceDN w:val="0"/>
              <w:adjustRightInd w:val="0"/>
              <w:spacing w:after="0" w:line="240" w:lineRule="auto"/>
              <w:rPr>
                <w:rFonts w:ascii="Times New Roman" w:hAnsi="Times New Roman" w:cs="Times New Roman"/>
              </w:rPr>
            </w:pPr>
            <w:r>
              <w:rPr>
                <w:rFonts w:ascii="Times New Roman" w:hAnsi="Times New Roman" w:cs="Times New Roman"/>
              </w:rPr>
              <w:t>заявителю</w:t>
            </w:r>
          </w:p>
          <w:p w14:paraId="70EEB4CF">
            <w:pPr>
              <w:autoSpaceDE w:val="0"/>
              <w:autoSpaceDN w:val="0"/>
              <w:adjustRightInd w:val="0"/>
              <w:spacing w:after="0" w:line="240" w:lineRule="auto"/>
              <w:rPr>
                <w:rFonts w:ascii="Times New Roman" w:hAnsi="Times New Roman" w:cs="Times New Roman"/>
              </w:rPr>
            </w:pPr>
            <w:r>
              <w:rPr>
                <w:rFonts w:ascii="Times New Roman" w:hAnsi="Times New Roman" w:cs="Times New Roman"/>
              </w:rPr>
              <w:t>электронное</w:t>
            </w:r>
          </w:p>
          <w:p w14:paraId="31690AD8">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уведомление о</w:t>
            </w:r>
          </w:p>
          <w:p w14:paraId="7DD0B863">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приеме заявления к</w:t>
            </w:r>
          </w:p>
          <w:p w14:paraId="2D72E105">
            <w:pPr>
              <w:autoSpaceDE w:val="0"/>
              <w:autoSpaceDN w:val="0"/>
              <w:adjustRightInd w:val="0"/>
              <w:spacing w:after="0" w:line="240" w:lineRule="auto"/>
              <w:rPr>
                <w:rFonts w:ascii="Times New Roman" w:hAnsi="Times New Roman" w:cs="Times New Roman"/>
              </w:rPr>
            </w:pPr>
            <w:r>
              <w:rPr>
                <w:rFonts w:ascii="Times New Roman" w:hAnsi="Times New Roman" w:cs="Times New Roman"/>
              </w:rPr>
              <w:t>рассмотрению либо</w:t>
            </w:r>
          </w:p>
          <w:p w14:paraId="2EBEC1ED">
            <w:pPr>
              <w:autoSpaceDE w:val="0"/>
              <w:autoSpaceDN w:val="0"/>
              <w:adjustRightInd w:val="0"/>
              <w:spacing w:after="0" w:line="240" w:lineRule="auto"/>
              <w:rPr>
                <w:rFonts w:ascii="Times New Roman" w:hAnsi="Times New Roman" w:cs="Times New Roman"/>
              </w:rPr>
            </w:pPr>
            <w:r>
              <w:rPr>
                <w:rFonts w:ascii="Times New Roman" w:hAnsi="Times New Roman" w:cs="Times New Roman"/>
              </w:rPr>
              <w:t>отказа в приеме</w:t>
            </w:r>
          </w:p>
          <w:p w14:paraId="2DAE0E65">
            <w:pPr>
              <w:autoSpaceDE w:val="0"/>
              <w:autoSpaceDN w:val="0"/>
              <w:adjustRightInd w:val="0"/>
              <w:spacing w:after="0" w:line="240" w:lineRule="auto"/>
              <w:rPr>
                <w:rFonts w:ascii="Times New Roman" w:hAnsi="Times New Roman" w:cs="Times New Roman"/>
              </w:rPr>
            </w:pPr>
            <w:r>
              <w:rPr>
                <w:rFonts w:ascii="Times New Roman" w:hAnsi="Times New Roman" w:cs="Times New Roman"/>
              </w:rPr>
              <w:t>заявления к</w:t>
            </w:r>
          </w:p>
          <w:p w14:paraId="16C58609">
            <w:pPr>
              <w:autoSpaceDE w:val="0"/>
              <w:autoSpaceDN w:val="0"/>
              <w:adjustRightInd w:val="0"/>
              <w:spacing w:after="0" w:line="240" w:lineRule="auto"/>
              <w:rPr>
                <w:rFonts w:ascii="Times New Roman" w:hAnsi="Times New Roman" w:cs="Times New Roman"/>
              </w:rPr>
            </w:pPr>
            <w:r>
              <w:rPr>
                <w:rFonts w:ascii="Times New Roman" w:hAnsi="Times New Roman" w:cs="Times New Roman"/>
              </w:rPr>
              <w:t>рассмотрению</w:t>
            </w:r>
          </w:p>
          <w:p w14:paraId="280BC06E">
            <w:pPr>
              <w:autoSpaceDE w:val="0"/>
              <w:autoSpaceDN w:val="0"/>
              <w:adjustRightInd w:val="0"/>
              <w:spacing w:after="0" w:line="240" w:lineRule="auto"/>
              <w:rPr>
                <w:rFonts w:ascii="Times New Roman" w:hAnsi="Times New Roman" w:cs="Times New Roman"/>
              </w:rPr>
            </w:pPr>
          </w:p>
          <w:p w14:paraId="1E96E629">
            <w:pPr>
              <w:autoSpaceDE w:val="0"/>
              <w:autoSpaceDN w:val="0"/>
              <w:adjustRightInd w:val="0"/>
              <w:spacing w:after="0" w:line="240" w:lineRule="auto"/>
              <w:rPr>
                <w:rFonts w:ascii="Times New Roman" w:hAnsi="Times New Roman" w:cs="Times New Roman"/>
              </w:rPr>
            </w:pPr>
          </w:p>
          <w:p w14:paraId="2210475E">
            <w:pPr>
              <w:autoSpaceDE w:val="0"/>
              <w:autoSpaceDN w:val="0"/>
              <w:adjustRightInd w:val="0"/>
              <w:spacing w:after="0" w:line="240" w:lineRule="auto"/>
              <w:rPr>
                <w:rFonts w:ascii="Times New Roman" w:hAnsi="Times New Roman" w:cs="Times New Roman"/>
              </w:rPr>
            </w:pPr>
          </w:p>
          <w:p w14:paraId="40ABBDD2">
            <w:pPr>
              <w:autoSpaceDE w:val="0"/>
              <w:autoSpaceDN w:val="0"/>
              <w:adjustRightInd w:val="0"/>
              <w:spacing w:after="0" w:line="240" w:lineRule="auto"/>
              <w:rPr>
                <w:rFonts w:ascii="Times New Roman" w:hAnsi="Times New Roman" w:cs="Times New Roman"/>
              </w:rPr>
            </w:pPr>
          </w:p>
          <w:p w14:paraId="2DCB34B9">
            <w:pPr>
              <w:autoSpaceDE w:val="0"/>
              <w:autoSpaceDN w:val="0"/>
              <w:adjustRightInd w:val="0"/>
              <w:spacing w:after="0" w:line="240" w:lineRule="auto"/>
              <w:rPr>
                <w:rFonts w:ascii="TimesNewRomanPSMT" w:hAnsi="TimesNewRomanPSMT" w:cs="TimesNewRomanPSMT"/>
                <w:sz w:val="24"/>
                <w:szCs w:val="24"/>
              </w:rPr>
            </w:pPr>
          </w:p>
        </w:tc>
      </w:tr>
      <w:tr w14:paraId="4362E93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826" w:hRule="atLeast"/>
        </w:trPr>
        <w:tc>
          <w:tcPr>
            <w:tcW w:w="2219" w:type="dxa"/>
            <w:gridSpan w:val="2"/>
            <w:vMerge w:val="continue"/>
            <w:tcBorders>
              <w:top w:val="single" w:color="auto" w:sz="4" w:space="0"/>
              <w:left w:val="single" w:color="auto" w:sz="4" w:space="0"/>
              <w:bottom w:val="single" w:color="auto" w:sz="4" w:space="0"/>
              <w:right w:val="single" w:color="auto" w:sz="4" w:space="0"/>
            </w:tcBorders>
          </w:tcPr>
          <w:p w14:paraId="7B1F54A3">
            <w:pPr>
              <w:autoSpaceDE w:val="0"/>
              <w:autoSpaceDN w:val="0"/>
              <w:adjustRightInd w:val="0"/>
              <w:spacing w:after="0" w:line="240" w:lineRule="auto"/>
              <w:rPr>
                <w:rFonts w:ascii="TimesNewRomanPSMT" w:hAnsi="TimesNewRomanPSMT" w:cs="TimesNewRomanPSMT"/>
              </w:rPr>
            </w:pPr>
          </w:p>
        </w:tc>
        <w:tc>
          <w:tcPr>
            <w:tcW w:w="2190" w:type="dxa"/>
            <w:gridSpan w:val="6"/>
            <w:tcBorders>
              <w:top w:val="single" w:color="auto" w:sz="4" w:space="0"/>
              <w:left w:val="single" w:color="auto" w:sz="4" w:space="0"/>
              <w:bottom w:val="single" w:color="auto" w:sz="4" w:space="0"/>
              <w:right w:val="single" w:color="auto" w:sz="4" w:space="0"/>
            </w:tcBorders>
          </w:tcPr>
          <w:p w14:paraId="14EDCF93">
            <w:pPr>
              <w:autoSpaceDE w:val="0"/>
              <w:autoSpaceDN w:val="0"/>
              <w:adjustRightInd w:val="0"/>
              <w:spacing w:after="0" w:line="240" w:lineRule="auto"/>
              <w:rPr>
                <w:rFonts w:ascii="Times New Roman" w:hAnsi="Times New Roman" w:cs="Times New Roman"/>
              </w:rPr>
            </w:pPr>
            <w:r>
              <w:rPr>
                <w:rFonts w:ascii="Times New Roman" w:hAnsi="Times New Roman" w:cs="Times New Roman"/>
              </w:rPr>
              <w:t>Направление заявителю</w:t>
            </w:r>
          </w:p>
          <w:p w14:paraId="171527EE">
            <w:pPr>
              <w:autoSpaceDE w:val="0"/>
              <w:autoSpaceDN w:val="0"/>
              <w:adjustRightInd w:val="0"/>
              <w:spacing w:after="0" w:line="240" w:lineRule="auto"/>
              <w:rPr>
                <w:rFonts w:ascii="Times New Roman" w:hAnsi="Times New Roman" w:cs="Times New Roman"/>
              </w:rPr>
            </w:pPr>
            <w:r>
              <w:rPr>
                <w:rFonts w:ascii="Times New Roman" w:hAnsi="Times New Roman" w:cs="Times New Roman"/>
              </w:rPr>
              <w:t>электронного сообщения о</w:t>
            </w:r>
          </w:p>
          <w:p w14:paraId="780BBF3C">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приеме заявления к</w:t>
            </w:r>
          </w:p>
          <w:p w14:paraId="22365191">
            <w:pPr>
              <w:autoSpaceDE w:val="0"/>
              <w:autoSpaceDN w:val="0"/>
              <w:adjustRightInd w:val="0"/>
              <w:spacing w:after="0" w:line="240" w:lineRule="auto"/>
              <w:rPr>
                <w:rFonts w:ascii="Times New Roman" w:hAnsi="Times New Roman" w:cs="Times New Roman"/>
              </w:rPr>
            </w:pPr>
            <w:r>
              <w:rPr>
                <w:rFonts w:ascii="Times New Roman" w:hAnsi="Times New Roman" w:cs="Times New Roman"/>
              </w:rPr>
              <w:t>рассмотрению либо отказа в</w:t>
            </w:r>
          </w:p>
          <w:p w14:paraId="52836C2F">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приеме заявления к</w:t>
            </w:r>
          </w:p>
          <w:p w14:paraId="09133E8B">
            <w:pPr>
              <w:autoSpaceDE w:val="0"/>
              <w:autoSpaceDN w:val="0"/>
              <w:adjustRightInd w:val="0"/>
              <w:spacing w:after="0" w:line="240" w:lineRule="auto"/>
              <w:rPr>
                <w:rFonts w:ascii="Times New Roman" w:hAnsi="Times New Roman" w:cs="Times New Roman"/>
              </w:rPr>
            </w:pPr>
            <w:r>
              <w:rPr>
                <w:rFonts w:ascii="Times New Roman" w:hAnsi="Times New Roman" w:cs="Times New Roman"/>
              </w:rPr>
              <w:t>рассмотрению с обоснованием</w:t>
            </w:r>
          </w:p>
          <w:p w14:paraId="3CCABA07">
            <w:pPr>
              <w:autoSpaceDE w:val="0"/>
              <w:autoSpaceDN w:val="0"/>
              <w:adjustRightInd w:val="0"/>
              <w:spacing w:after="0" w:line="240" w:lineRule="auto"/>
              <w:rPr>
                <w:rFonts w:ascii="Times New Roman" w:hAnsi="Times New Roman" w:cs="Times New Roman"/>
              </w:rPr>
            </w:pPr>
            <w:r>
              <w:rPr>
                <w:rFonts w:ascii="Times New Roman" w:hAnsi="Times New Roman" w:cs="Times New Roman"/>
              </w:rPr>
              <w:t>отказа</w:t>
            </w:r>
          </w:p>
        </w:tc>
        <w:tc>
          <w:tcPr>
            <w:tcW w:w="2093" w:type="dxa"/>
            <w:gridSpan w:val="3"/>
            <w:vMerge w:val="continue"/>
            <w:tcBorders>
              <w:left w:val="single" w:color="auto" w:sz="4" w:space="0"/>
              <w:bottom w:val="single" w:color="000000" w:themeColor="text1" w:sz="4" w:space="0"/>
              <w:right w:val="single" w:color="auto" w:sz="4" w:space="0"/>
            </w:tcBorders>
          </w:tcPr>
          <w:p w14:paraId="5EF9443A">
            <w:pPr>
              <w:autoSpaceDE w:val="0"/>
              <w:autoSpaceDN w:val="0"/>
              <w:adjustRightInd w:val="0"/>
              <w:spacing w:after="0" w:line="240" w:lineRule="auto"/>
              <w:rPr>
                <w:rFonts w:ascii="Times New Roman" w:hAnsi="Times New Roman" w:cs="Times New Roman"/>
              </w:rPr>
            </w:pPr>
          </w:p>
        </w:tc>
        <w:tc>
          <w:tcPr>
            <w:tcW w:w="2138" w:type="dxa"/>
            <w:gridSpan w:val="7"/>
            <w:vMerge w:val="continue"/>
            <w:tcBorders>
              <w:left w:val="single" w:color="auto" w:sz="4" w:space="0"/>
              <w:bottom w:val="single" w:color="000000" w:themeColor="text1" w:sz="4" w:space="0"/>
              <w:right w:val="single" w:color="auto" w:sz="4" w:space="0"/>
            </w:tcBorders>
          </w:tcPr>
          <w:p w14:paraId="2AB89F69">
            <w:pPr>
              <w:autoSpaceDE w:val="0"/>
              <w:autoSpaceDN w:val="0"/>
              <w:adjustRightInd w:val="0"/>
              <w:spacing w:after="0" w:line="240" w:lineRule="auto"/>
              <w:rPr>
                <w:rFonts w:ascii="Times New Roman" w:hAnsi="Times New Roman" w:cs="Times New Roman"/>
              </w:rPr>
            </w:pPr>
          </w:p>
        </w:tc>
        <w:tc>
          <w:tcPr>
            <w:tcW w:w="1939" w:type="dxa"/>
            <w:gridSpan w:val="4"/>
            <w:vMerge w:val="continue"/>
            <w:tcBorders>
              <w:left w:val="single" w:color="auto" w:sz="4" w:space="0"/>
              <w:bottom w:val="single" w:color="000000" w:themeColor="text1" w:sz="4" w:space="0"/>
              <w:right w:val="single" w:color="auto" w:sz="4" w:space="0"/>
            </w:tcBorders>
          </w:tcPr>
          <w:p w14:paraId="147BB99B">
            <w:pPr>
              <w:autoSpaceDE w:val="0"/>
              <w:autoSpaceDN w:val="0"/>
              <w:adjustRightInd w:val="0"/>
              <w:spacing w:after="0" w:line="240" w:lineRule="auto"/>
              <w:rPr>
                <w:rFonts w:ascii="TimesNewRomanPSMT" w:hAnsi="TimesNewRomanPSMT" w:cs="TimesNewRomanPSMT"/>
              </w:rPr>
            </w:pPr>
          </w:p>
        </w:tc>
        <w:tc>
          <w:tcPr>
            <w:tcW w:w="2003" w:type="dxa"/>
            <w:gridSpan w:val="7"/>
            <w:vMerge w:val="continue"/>
            <w:tcBorders>
              <w:left w:val="single" w:color="auto" w:sz="4" w:space="0"/>
              <w:bottom w:val="single" w:color="000000" w:themeColor="text1" w:sz="4" w:space="0"/>
              <w:right w:val="single" w:color="auto" w:sz="4" w:space="0"/>
            </w:tcBorders>
          </w:tcPr>
          <w:p w14:paraId="6B5001FB">
            <w:pPr>
              <w:autoSpaceDE w:val="0"/>
              <w:autoSpaceDN w:val="0"/>
              <w:adjustRightInd w:val="0"/>
              <w:spacing w:after="0" w:line="240" w:lineRule="auto"/>
              <w:rPr>
                <w:rFonts w:ascii="TimesNewRomanPSMT" w:hAnsi="TimesNewRomanPSMT" w:cs="TimesNewRomanPSMT"/>
                <w:sz w:val="24"/>
                <w:szCs w:val="24"/>
              </w:rPr>
            </w:pPr>
          </w:p>
        </w:tc>
        <w:tc>
          <w:tcPr>
            <w:tcW w:w="2268" w:type="dxa"/>
            <w:vMerge w:val="continue"/>
            <w:tcBorders>
              <w:top w:val="single" w:color="auto" w:sz="4" w:space="0"/>
              <w:left w:val="single" w:color="auto" w:sz="4" w:space="0"/>
              <w:bottom w:val="single" w:color="000000" w:themeColor="text1" w:sz="4" w:space="0"/>
            </w:tcBorders>
          </w:tcPr>
          <w:p w14:paraId="67A55F35">
            <w:pPr>
              <w:autoSpaceDE w:val="0"/>
              <w:autoSpaceDN w:val="0"/>
              <w:adjustRightInd w:val="0"/>
              <w:spacing w:after="0" w:line="240" w:lineRule="auto"/>
              <w:rPr>
                <w:rFonts w:ascii="Times New Roman" w:hAnsi="Times New Roman" w:cs="Times New Roman"/>
              </w:rPr>
            </w:pPr>
          </w:p>
        </w:tc>
      </w:tr>
      <w:tr w14:paraId="01C2A71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33" w:hRule="atLeast"/>
        </w:trPr>
        <w:tc>
          <w:tcPr>
            <w:tcW w:w="14850" w:type="dxa"/>
            <w:gridSpan w:val="30"/>
            <w:tcBorders>
              <w:left w:val="single" w:color="auto" w:sz="4" w:space="0"/>
            </w:tcBorders>
          </w:tcPr>
          <w:p w14:paraId="08ECEA45">
            <w:pPr>
              <w:autoSpaceDE w:val="0"/>
              <w:autoSpaceDN w:val="0"/>
              <w:adjustRightInd w:val="0"/>
              <w:spacing w:after="0" w:line="240" w:lineRule="auto"/>
              <w:jc w:val="center"/>
              <w:rPr>
                <w:rFonts w:ascii="TimesNewRomanPSMT" w:hAnsi="TimesNewRomanPSMT" w:cs="TimesNewRomanPSMT"/>
                <w:sz w:val="24"/>
                <w:szCs w:val="24"/>
              </w:rPr>
            </w:pPr>
            <w:r>
              <w:rPr>
                <w:rFonts w:ascii="TimesNewRomanPSMT" w:hAnsi="TimesNewRomanPSMT" w:cs="TimesNewRomanPSMT"/>
                <w:sz w:val="24"/>
                <w:szCs w:val="24"/>
              </w:rPr>
              <w:t>2. Получение сведений посредством СМЭВ</w:t>
            </w:r>
          </w:p>
        </w:tc>
      </w:tr>
      <w:tr w14:paraId="060A67E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005" w:hRule="atLeast"/>
        </w:trPr>
        <w:tc>
          <w:tcPr>
            <w:tcW w:w="2234" w:type="dxa"/>
            <w:gridSpan w:val="3"/>
            <w:vMerge w:val="restart"/>
            <w:tcBorders>
              <w:left w:val="single" w:color="auto" w:sz="4" w:space="0"/>
              <w:right w:val="single" w:color="auto" w:sz="4" w:space="0"/>
            </w:tcBorders>
          </w:tcPr>
          <w:p w14:paraId="6741F311">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пакет</w:t>
            </w:r>
          </w:p>
          <w:p w14:paraId="674F0334">
            <w:pPr>
              <w:autoSpaceDE w:val="0"/>
              <w:autoSpaceDN w:val="0"/>
              <w:adjustRightInd w:val="0"/>
              <w:spacing w:after="0" w:line="240" w:lineRule="auto"/>
              <w:rPr>
                <w:rFonts w:ascii="Times New Roman" w:hAnsi="Times New Roman" w:cs="Times New Roman"/>
              </w:rPr>
            </w:pPr>
            <w:r>
              <w:rPr>
                <w:rFonts w:ascii="Times New Roman" w:hAnsi="Times New Roman" w:cs="Times New Roman"/>
              </w:rPr>
              <w:t>зарегистрированных документов,</w:t>
            </w:r>
          </w:p>
          <w:p w14:paraId="7C7D489F">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поступивших</w:t>
            </w:r>
          </w:p>
          <w:p w14:paraId="133BF55D">
            <w:pPr>
              <w:autoSpaceDE w:val="0"/>
              <w:autoSpaceDN w:val="0"/>
              <w:adjustRightInd w:val="0"/>
              <w:spacing w:after="0" w:line="240" w:lineRule="auto"/>
              <w:rPr>
                <w:rFonts w:ascii="Times New Roman" w:hAnsi="Times New Roman" w:cs="Times New Roman"/>
              </w:rPr>
            </w:pPr>
            <w:r>
              <w:rPr>
                <w:rFonts w:ascii="Times New Roman" w:hAnsi="Times New Roman" w:cs="Times New Roman"/>
              </w:rPr>
              <w:t>должностному</w:t>
            </w:r>
          </w:p>
          <w:p w14:paraId="4556EDDD">
            <w:pPr>
              <w:autoSpaceDE w:val="0"/>
              <w:autoSpaceDN w:val="0"/>
              <w:adjustRightInd w:val="0"/>
              <w:spacing w:after="0" w:line="240" w:lineRule="auto"/>
              <w:rPr>
                <w:rFonts w:ascii="Times New Roman" w:hAnsi="Times New Roman" w:cs="Times New Roman"/>
              </w:rPr>
            </w:pPr>
            <w:r>
              <w:rPr>
                <w:rFonts w:ascii="Times New Roman" w:hAnsi="Times New Roman" w:cs="Times New Roman"/>
              </w:rPr>
              <w:t>лицу,</w:t>
            </w:r>
          </w:p>
          <w:p w14:paraId="43C66603">
            <w:pPr>
              <w:autoSpaceDE w:val="0"/>
              <w:autoSpaceDN w:val="0"/>
              <w:adjustRightInd w:val="0"/>
              <w:spacing w:after="0" w:line="240" w:lineRule="auto"/>
              <w:rPr>
                <w:rFonts w:ascii="Times New Roman" w:hAnsi="Times New Roman" w:cs="Times New Roman"/>
              </w:rPr>
            </w:pPr>
            <w:r>
              <w:rPr>
                <w:rFonts w:ascii="Times New Roman" w:hAnsi="Times New Roman" w:cs="Times New Roman"/>
              </w:rPr>
              <w:t>ответственному за</w:t>
            </w:r>
          </w:p>
          <w:p w14:paraId="76827EC0">
            <w:pPr>
              <w:autoSpaceDE w:val="0"/>
              <w:autoSpaceDN w:val="0"/>
              <w:adjustRightInd w:val="0"/>
              <w:spacing w:after="0" w:line="240" w:lineRule="auto"/>
              <w:rPr>
                <w:rFonts w:ascii="TimesNewRomanPSMT" w:hAnsi="TimesNewRomanPSMT" w:cs="TimesNewRomanPSMT"/>
                <w:sz w:val="24"/>
                <w:szCs w:val="24"/>
              </w:rPr>
            </w:pPr>
            <w:r>
              <w:rPr>
                <w:rFonts w:ascii="Times New Roman" w:hAnsi="Times New Roman" w:cs="Times New Roman"/>
              </w:rPr>
              <w:t xml:space="preserve">предоставление </w:t>
            </w:r>
          </w:p>
          <w:p w14:paraId="56A81B9B">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муниципальной</w:t>
            </w:r>
          </w:p>
          <w:p w14:paraId="02886166">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услуги</w:t>
            </w:r>
          </w:p>
        </w:tc>
        <w:tc>
          <w:tcPr>
            <w:tcW w:w="2175" w:type="dxa"/>
            <w:gridSpan w:val="5"/>
            <w:tcBorders>
              <w:left w:val="single" w:color="auto" w:sz="4" w:space="0"/>
              <w:bottom w:val="single" w:color="auto" w:sz="4" w:space="0"/>
              <w:right w:val="single" w:color="auto" w:sz="4" w:space="0"/>
            </w:tcBorders>
          </w:tcPr>
          <w:p w14:paraId="65701B8A">
            <w:pPr>
              <w:autoSpaceDE w:val="0"/>
              <w:autoSpaceDN w:val="0"/>
              <w:adjustRightInd w:val="0"/>
              <w:spacing w:after="0" w:line="240" w:lineRule="auto"/>
              <w:rPr>
                <w:rFonts w:ascii="Times New Roman" w:hAnsi="Times New Roman" w:cs="Times New Roman"/>
              </w:rPr>
            </w:pPr>
            <w:r>
              <w:rPr>
                <w:rFonts w:ascii="Times New Roman" w:hAnsi="Times New Roman" w:cs="Times New Roman"/>
              </w:rPr>
              <w:t>направление межведомственных</w:t>
            </w:r>
          </w:p>
          <w:p w14:paraId="50DD4A37">
            <w:pPr>
              <w:autoSpaceDE w:val="0"/>
              <w:autoSpaceDN w:val="0"/>
              <w:adjustRightInd w:val="0"/>
              <w:spacing w:after="0" w:line="240" w:lineRule="auto"/>
              <w:rPr>
                <w:rFonts w:ascii="Times New Roman" w:hAnsi="Times New Roman" w:cs="Times New Roman"/>
              </w:rPr>
            </w:pPr>
            <w:r>
              <w:rPr>
                <w:rFonts w:ascii="Times New Roman" w:hAnsi="Times New Roman" w:cs="Times New Roman"/>
              </w:rPr>
              <w:t>запросов в органы и организации,</w:t>
            </w:r>
          </w:p>
          <w:p w14:paraId="24D81ED9">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указанные в пункте 2.3</w:t>
            </w:r>
          </w:p>
          <w:p w14:paraId="14D50DCE">
            <w:pPr>
              <w:autoSpaceDE w:val="0"/>
              <w:autoSpaceDN w:val="0"/>
              <w:adjustRightInd w:val="0"/>
              <w:spacing w:after="0" w:line="240" w:lineRule="auto"/>
              <w:rPr>
                <w:rFonts w:ascii="Times New Roman" w:hAnsi="Times New Roman" w:cs="Times New Roman"/>
              </w:rPr>
            </w:pPr>
            <w:r>
              <w:rPr>
                <w:rFonts w:ascii="Times New Roman" w:hAnsi="Times New Roman" w:cs="Times New Roman"/>
              </w:rPr>
              <w:t>Административного регламента</w:t>
            </w:r>
          </w:p>
          <w:p w14:paraId="5DB8EE68">
            <w:pPr>
              <w:autoSpaceDE w:val="0"/>
              <w:autoSpaceDN w:val="0"/>
              <w:adjustRightInd w:val="0"/>
              <w:spacing w:after="0" w:line="240" w:lineRule="auto"/>
              <w:rPr>
                <w:rFonts w:ascii="Times New Roman" w:hAnsi="Times New Roman" w:cs="Times New Roman"/>
              </w:rPr>
            </w:pPr>
          </w:p>
          <w:p w14:paraId="4088CD4A">
            <w:pPr>
              <w:autoSpaceDE w:val="0"/>
              <w:autoSpaceDN w:val="0"/>
              <w:adjustRightInd w:val="0"/>
              <w:spacing w:after="0" w:line="240" w:lineRule="auto"/>
              <w:rPr>
                <w:rFonts w:ascii="Times New Roman" w:hAnsi="Times New Roman" w:cs="Times New Roman"/>
              </w:rPr>
            </w:pPr>
          </w:p>
          <w:p w14:paraId="7D7964C7">
            <w:pPr>
              <w:autoSpaceDE w:val="0"/>
              <w:autoSpaceDN w:val="0"/>
              <w:adjustRightInd w:val="0"/>
              <w:spacing w:after="0" w:line="240" w:lineRule="auto"/>
              <w:rPr>
                <w:rFonts w:ascii="Times New Roman" w:hAnsi="Times New Roman" w:cs="Times New Roman"/>
              </w:rPr>
            </w:pPr>
          </w:p>
          <w:p w14:paraId="06AB8A14">
            <w:pPr>
              <w:autoSpaceDE w:val="0"/>
              <w:autoSpaceDN w:val="0"/>
              <w:adjustRightInd w:val="0"/>
              <w:spacing w:after="0" w:line="240" w:lineRule="auto"/>
              <w:rPr>
                <w:rFonts w:ascii="Times New Roman" w:hAnsi="Times New Roman" w:cs="Times New Roman"/>
              </w:rPr>
            </w:pPr>
          </w:p>
          <w:p w14:paraId="0C508FC0">
            <w:pPr>
              <w:autoSpaceDE w:val="0"/>
              <w:autoSpaceDN w:val="0"/>
              <w:adjustRightInd w:val="0"/>
              <w:spacing w:after="0" w:line="240" w:lineRule="auto"/>
              <w:rPr>
                <w:rFonts w:ascii="Times New Roman" w:hAnsi="Times New Roman" w:cs="Times New Roman"/>
              </w:rPr>
            </w:pPr>
          </w:p>
        </w:tc>
        <w:tc>
          <w:tcPr>
            <w:tcW w:w="2123" w:type="dxa"/>
            <w:gridSpan w:val="4"/>
            <w:tcBorders>
              <w:left w:val="single" w:color="auto" w:sz="4" w:space="0"/>
              <w:bottom w:val="single" w:color="auto" w:sz="4" w:space="0"/>
              <w:right w:val="single" w:color="auto" w:sz="4" w:space="0"/>
            </w:tcBorders>
          </w:tcPr>
          <w:p w14:paraId="45C4DDF7">
            <w:pPr>
              <w:autoSpaceDE w:val="0"/>
              <w:autoSpaceDN w:val="0"/>
              <w:adjustRightInd w:val="0"/>
              <w:spacing w:after="0" w:line="240" w:lineRule="auto"/>
              <w:rPr>
                <w:rFonts w:ascii="Times New Roman" w:hAnsi="Times New Roman" w:cs="Times New Roman"/>
              </w:rPr>
            </w:pPr>
            <w:r>
              <w:rPr>
                <w:rFonts w:ascii="Times New Roman" w:hAnsi="Times New Roman" w:cs="Times New Roman"/>
              </w:rPr>
              <w:t>в день</w:t>
            </w:r>
          </w:p>
          <w:p w14:paraId="73F02A2F">
            <w:pPr>
              <w:autoSpaceDE w:val="0"/>
              <w:autoSpaceDN w:val="0"/>
              <w:adjustRightInd w:val="0"/>
              <w:spacing w:after="0" w:line="240" w:lineRule="auto"/>
              <w:rPr>
                <w:rFonts w:ascii="Times New Roman" w:hAnsi="Times New Roman" w:cs="Times New Roman"/>
              </w:rPr>
            </w:pPr>
            <w:r>
              <w:rPr>
                <w:rFonts w:ascii="Times New Roman" w:hAnsi="Times New Roman" w:cs="Times New Roman"/>
              </w:rPr>
              <w:t>регистрации</w:t>
            </w:r>
          </w:p>
          <w:p w14:paraId="363E97C8">
            <w:pPr>
              <w:autoSpaceDE w:val="0"/>
              <w:autoSpaceDN w:val="0"/>
              <w:adjustRightInd w:val="0"/>
              <w:spacing w:after="0" w:line="240" w:lineRule="auto"/>
              <w:rPr>
                <w:rFonts w:ascii="Times New Roman" w:hAnsi="Times New Roman" w:cs="Times New Roman"/>
              </w:rPr>
            </w:pPr>
            <w:r>
              <w:rPr>
                <w:rFonts w:ascii="Times New Roman" w:hAnsi="Times New Roman" w:cs="Times New Roman"/>
              </w:rPr>
              <w:t>заявления и</w:t>
            </w:r>
          </w:p>
          <w:p w14:paraId="32D2F708">
            <w:pPr>
              <w:autoSpaceDE w:val="0"/>
              <w:autoSpaceDN w:val="0"/>
              <w:adjustRightInd w:val="0"/>
              <w:spacing w:after="0" w:line="240" w:lineRule="auto"/>
              <w:rPr>
                <w:rFonts w:ascii="Times New Roman" w:hAnsi="Times New Roman" w:cs="Times New Roman"/>
              </w:rPr>
            </w:pPr>
            <w:r>
              <w:rPr>
                <w:rFonts w:ascii="Times New Roman" w:hAnsi="Times New Roman" w:cs="Times New Roman"/>
              </w:rPr>
              <w:t>документов</w:t>
            </w:r>
          </w:p>
          <w:p w14:paraId="09CD9450">
            <w:pPr>
              <w:autoSpaceDE w:val="0"/>
              <w:autoSpaceDN w:val="0"/>
              <w:adjustRightInd w:val="0"/>
              <w:spacing w:after="0" w:line="240" w:lineRule="auto"/>
              <w:rPr>
                <w:rFonts w:ascii="Times New Roman" w:hAnsi="Times New Roman" w:cs="Times New Roman"/>
              </w:rPr>
            </w:pPr>
          </w:p>
          <w:p w14:paraId="1C0FB268">
            <w:pPr>
              <w:autoSpaceDE w:val="0"/>
              <w:autoSpaceDN w:val="0"/>
              <w:adjustRightInd w:val="0"/>
              <w:spacing w:after="0" w:line="240" w:lineRule="auto"/>
              <w:rPr>
                <w:rFonts w:ascii="Times New Roman" w:hAnsi="Times New Roman" w:cs="Times New Roman"/>
              </w:rPr>
            </w:pPr>
          </w:p>
          <w:p w14:paraId="102FB6BB">
            <w:pPr>
              <w:autoSpaceDE w:val="0"/>
              <w:autoSpaceDN w:val="0"/>
              <w:adjustRightInd w:val="0"/>
              <w:spacing w:after="0" w:line="240" w:lineRule="auto"/>
              <w:rPr>
                <w:rFonts w:ascii="Times New Roman" w:hAnsi="Times New Roman" w:cs="Times New Roman"/>
              </w:rPr>
            </w:pPr>
          </w:p>
          <w:p w14:paraId="79CBA7CC">
            <w:pPr>
              <w:autoSpaceDE w:val="0"/>
              <w:autoSpaceDN w:val="0"/>
              <w:adjustRightInd w:val="0"/>
              <w:spacing w:after="0" w:line="240" w:lineRule="auto"/>
              <w:rPr>
                <w:rFonts w:ascii="Times New Roman" w:hAnsi="Times New Roman" w:cs="Times New Roman"/>
              </w:rPr>
            </w:pPr>
          </w:p>
          <w:p w14:paraId="4C9B9163">
            <w:pPr>
              <w:autoSpaceDE w:val="0"/>
              <w:autoSpaceDN w:val="0"/>
              <w:adjustRightInd w:val="0"/>
              <w:spacing w:after="0" w:line="240" w:lineRule="auto"/>
              <w:rPr>
                <w:rFonts w:ascii="Times New Roman" w:hAnsi="Times New Roman" w:cs="Times New Roman"/>
              </w:rPr>
            </w:pPr>
          </w:p>
          <w:p w14:paraId="7E0EEABF">
            <w:pPr>
              <w:autoSpaceDE w:val="0"/>
              <w:autoSpaceDN w:val="0"/>
              <w:adjustRightInd w:val="0"/>
              <w:spacing w:after="0" w:line="240" w:lineRule="auto"/>
              <w:rPr>
                <w:rFonts w:ascii="Times New Roman" w:hAnsi="Times New Roman" w:cs="Times New Roman"/>
              </w:rPr>
            </w:pPr>
          </w:p>
          <w:p w14:paraId="6AD26D3E">
            <w:pPr>
              <w:autoSpaceDE w:val="0"/>
              <w:autoSpaceDN w:val="0"/>
              <w:adjustRightInd w:val="0"/>
              <w:spacing w:after="0" w:line="240" w:lineRule="auto"/>
              <w:rPr>
                <w:rFonts w:ascii="TimesNewRomanPSMT" w:hAnsi="TimesNewRomanPSMT" w:cs="TimesNewRomanPSMT"/>
                <w:sz w:val="24"/>
                <w:szCs w:val="24"/>
              </w:rPr>
            </w:pPr>
          </w:p>
          <w:p w14:paraId="6DFB3DD5">
            <w:pPr>
              <w:spacing w:after="0" w:line="240" w:lineRule="auto"/>
              <w:rPr>
                <w:rFonts w:ascii="TimesNewRomanPSMT" w:hAnsi="TimesNewRomanPSMT" w:cs="TimesNewRomanPSMT"/>
                <w:sz w:val="24"/>
                <w:szCs w:val="24"/>
              </w:rPr>
            </w:pPr>
          </w:p>
          <w:p w14:paraId="44909EE8">
            <w:pPr>
              <w:spacing w:after="0" w:line="240" w:lineRule="auto"/>
              <w:rPr>
                <w:rFonts w:ascii="TimesNewRomanPSMT" w:hAnsi="TimesNewRomanPSMT" w:cs="TimesNewRomanPSMT"/>
                <w:sz w:val="24"/>
                <w:szCs w:val="24"/>
              </w:rPr>
            </w:pPr>
          </w:p>
          <w:p w14:paraId="480984B8">
            <w:pPr>
              <w:spacing w:after="0" w:line="240" w:lineRule="auto"/>
              <w:rPr>
                <w:rFonts w:ascii="TimesNewRomanPSMT" w:hAnsi="TimesNewRomanPSMT" w:cs="TimesNewRomanPSMT"/>
                <w:sz w:val="24"/>
                <w:szCs w:val="24"/>
              </w:rPr>
            </w:pPr>
          </w:p>
          <w:p w14:paraId="1C268CD4">
            <w:pPr>
              <w:spacing w:after="0" w:line="240" w:lineRule="auto"/>
              <w:rPr>
                <w:rFonts w:ascii="TimesNewRomanPSMT" w:hAnsi="TimesNewRomanPSMT" w:cs="TimesNewRomanPSMT"/>
                <w:sz w:val="24"/>
                <w:szCs w:val="24"/>
              </w:rPr>
            </w:pPr>
          </w:p>
        </w:tc>
        <w:tc>
          <w:tcPr>
            <w:tcW w:w="2093" w:type="dxa"/>
            <w:gridSpan w:val="5"/>
            <w:tcBorders>
              <w:left w:val="single" w:color="auto" w:sz="4" w:space="0"/>
              <w:bottom w:val="single" w:color="auto" w:sz="4" w:space="0"/>
              <w:right w:val="single" w:color="auto" w:sz="4" w:space="0"/>
            </w:tcBorders>
          </w:tcPr>
          <w:p w14:paraId="5ADAF702">
            <w:pPr>
              <w:autoSpaceDE w:val="0"/>
              <w:autoSpaceDN w:val="0"/>
              <w:adjustRightInd w:val="0"/>
              <w:spacing w:after="0" w:line="240" w:lineRule="auto"/>
              <w:rPr>
                <w:rFonts w:ascii="Times New Roman" w:hAnsi="Times New Roman" w:cs="Times New Roman"/>
              </w:rPr>
            </w:pPr>
            <w:r>
              <w:rPr>
                <w:rFonts w:ascii="Times New Roman" w:hAnsi="Times New Roman" w:cs="Times New Roman"/>
              </w:rPr>
              <w:t>должностное лицо</w:t>
            </w:r>
          </w:p>
          <w:p w14:paraId="1030AA3E">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Уполномоченного</w:t>
            </w:r>
          </w:p>
          <w:p w14:paraId="1C2E9648">
            <w:pPr>
              <w:autoSpaceDE w:val="0"/>
              <w:autoSpaceDN w:val="0"/>
              <w:adjustRightInd w:val="0"/>
              <w:spacing w:after="0" w:line="240" w:lineRule="auto"/>
              <w:rPr>
                <w:rFonts w:ascii="Times New Roman" w:hAnsi="Times New Roman" w:cs="Times New Roman"/>
              </w:rPr>
            </w:pPr>
            <w:r>
              <w:rPr>
                <w:rFonts w:ascii="Times New Roman" w:hAnsi="Times New Roman" w:cs="Times New Roman"/>
              </w:rPr>
              <w:t>органа,</w:t>
            </w:r>
          </w:p>
          <w:p w14:paraId="685AEE14">
            <w:pPr>
              <w:autoSpaceDE w:val="0"/>
              <w:autoSpaceDN w:val="0"/>
              <w:adjustRightInd w:val="0"/>
              <w:spacing w:after="0" w:line="240" w:lineRule="auto"/>
              <w:rPr>
                <w:rFonts w:ascii="Times New Roman" w:hAnsi="Times New Roman" w:cs="Times New Roman"/>
              </w:rPr>
            </w:pPr>
            <w:r>
              <w:rPr>
                <w:rFonts w:ascii="Times New Roman" w:hAnsi="Times New Roman" w:cs="Times New Roman"/>
              </w:rPr>
              <w:t>ответственное за</w:t>
            </w:r>
          </w:p>
          <w:p w14:paraId="5F378017">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предоставление</w:t>
            </w:r>
          </w:p>
          <w:p w14:paraId="3C796E98">
            <w:pPr>
              <w:autoSpaceDE w:val="0"/>
              <w:autoSpaceDN w:val="0"/>
              <w:adjustRightInd w:val="0"/>
              <w:spacing w:after="0" w:line="240" w:lineRule="auto"/>
              <w:rPr>
                <w:rFonts w:ascii="Times New Roman" w:hAnsi="Times New Roman" w:cs="Times New Roman"/>
              </w:rPr>
            </w:pPr>
            <w:r>
              <w:rPr>
                <w:rFonts w:ascii="Times New Roman" w:hAnsi="Times New Roman" w:cs="Times New Roman"/>
              </w:rPr>
              <w:t>муниципальной</w:t>
            </w:r>
          </w:p>
          <w:p w14:paraId="2ADAFE47">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услуги</w:t>
            </w:r>
          </w:p>
          <w:p w14:paraId="7F8C32AC">
            <w:pPr>
              <w:autoSpaceDE w:val="0"/>
              <w:autoSpaceDN w:val="0"/>
              <w:adjustRightInd w:val="0"/>
              <w:spacing w:after="0" w:line="240" w:lineRule="auto"/>
              <w:rPr>
                <w:rFonts w:ascii="Times New Roman" w:hAnsi="Times New Roman" w:cs="Times New Roman"/>
              </w:rPr>
            </w:pPr>
          </w:p>
          <w:p w14:paraId="03D8C188">
            <w:pPr>
              <w:autoSpaceDE w:val="0"/>
              <w:autoSpaceDN w:val="0"/>
              <w:adjustRightInd w:val="0"/>
              <w:spacing w:after="0" w:line="240" w:lineRule="auto"/>
              <w:rPr>
                <w:rFonts w:ascii="Times New Roman" w:hAnsi="Times New Roman" w:cs="Times New Roman"/>
              </w:rPr>
            </w:pPr>
          </w:p>
          <w:p w14:paraId="647D2C2A">
            <w:pPr>
              <w:autoSpaceDE w:val="0"/>
              <w:autoSpaceDN w:val="0"/>
              <w:adjustRightInd w:val="0"/>
              <w:spacing w:after="0" w:line="240" w:lineRule="auto"/>
              <w:rPr>
                <w:rFonts w:ascii="Times New Roman" w:hAnsi="Times New Roman" w:cs="Times New Roman"/>
              </w:rPr>
            </w:pPr>
          </w:p>
          <w:p w14:paraId="0A919406">
            <w:pPr>
              <w:autoSpaceDE w:val="0"/>
              <w:autoSpaceDN w:val="0"/>
              <w:adjustRightInd w:val="0"/>
              <w:spacing w:after="0" w:line="240" w:lineRule="auto"/>
              <w:rPr>
                <w:rFonts w:ascii="Times New Roman" w:hAnsi="Times New Roman" w:cs="Times New Roman"/>
              </w:rPr>
            </w:pPr>
          </w:p>
          <w:p w14:paraId="24608C8A">
            <w:pPr>
              <w:autoSpaceDE w:val="0"/>
              <w:autoSpaceDN w:val="0"/>
              <w:adjustRightInd w:val="0"/>
              <w:spacing w:after="0" w:line="240" w:lineRule="auto"/>
              <w:rPr>
                <w:rFonts w:ascii="TimesNewRomanPSMT" w:hAnsi="TimesNewRomanPSMT" w:cs="TimesNewRomanPSMT"/>
                <w:sz w:val="24"/>
                <w:szCs w:val="24"/>
              </w:rPr>
            </w:pPr>
          </w:p>
          <w:p w14:paraId="1C0BFE87">
            <w:pPr>
              <w:spacing w:after="0" w:line="240" w:lineRule="auto"/>
              <w:rPr>
                <w:rFonts w:ascii="TimesNewRomanPSMT" w:hAnsi="TimesNewRomanPSMT" w:cs="TimesNewRomanPSMT"/>
                <w:sz w:val="24"/>
                <w:szCs w:val="24"/>
              </w:rPr>
            </w:pPr>
          </w:p>
          <w:p w14:paraId="4D02CB05">
            <w:pPr>
              <w:spacing w:after="0" w:line="240" w:lineRule="auto"/>
              <w:rPr>
                <w:rFonts w:ascii="TimesNewRomanPSMT" w:hAnsi="TimesNewRomanPSMT" w:cs="TimesNewRomanPSMT"/>
                <w:sz w:val="24"/>
                <w:szCs w:val="24"/>
              </w:rPr>
            </w:pPr>
          </w:p>
          <w:p w14:paraId="103E0363">
            <w:pPr>
              <w:spacing w:after="0" w:line="240" w:lineRule="auto"/>
              <w:rPr>
                <w:rFonts w:ascii="TimesNewRomanPSMT" w:hAnsi="TimesNewRomanPSMT" w:cs="TimesNewRomanPSMT"/>
                <w:sz w:val="24"/>
                <w:szCs w:val="24"/>
              </w:rPr>
            </w:pPr>
          </w:p>
          <w:p w14:paraId="0A0AE50B">
            <w:pPr>
              <w:spacing w:after="0" w:line="240" w:lineRule="auto"/>
              <w:rPr>
                <w:rFonts w:ascii="TimesNewRomanPSMT" w:hAnsi="TimesNewRomanPSMT" w:cs="TimesNewRomanPSMT"/>
                <w:sz w:val="24"/>
                <w:szCs w:val="24"/>
              </w:rPr>
            </w:pPr>
          </w:p>
        </w:tc>
        <w:tc>
          <w:tcPr>
            <w:tcW w:w="1954" w:type="dxa"/>
            <w:gridSpan w:val="5"/>
            <w:tcBorders>
              <w:left w:val="single" w:color="auto" w:sz="4" w:space="0"/>
              <w:bottom w:val="single" w:color="auto" w:sz="4" w:space="0"/>
              <w:right w:val="single" w:color="auto" w:sz="4" w:space="0"/>
            </w:tcBorders>
          </w:tcPr>
          <w:p w14:paraId="77B3CA79">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Уполномоченный орган/ГИС/</w:t>
            </w:r>
          </w:p>
          <w:p w14:paraId="69486CDE">
            <w:pPr>
              <w:autoSpaceDE w:val="0"/>
              <w:autoSpaceDN w:val="0"/>
              <w:adjustRightInd w:val="0"/>
              <w:spacing w:after="0" w:line="240" w:lineRule="auto"/>
              <w:rPr>
                <w:rFonts w:ascii="TimesNewRomanPSMT" w:hAnsi="TimesNewRomanPSMT" w:cs="TimesNewRomanPSMT"/>
                <w:sz w:val="24"/>
                <w:szCs w:val="24"/>
              </w:rPr>
            </w:pPr>
            <w:r>
              <w:rPr>
                <w:rFonts w:ascii="Times New Roman" w:hAnsi="Times New Roman" w:cs="Times New Roman"/>
              </w:rPr>
              <w:t>СМЭВ</w:t>
            </w:r>
          </w:p>
          <w:p w14:paraId="3F4B5886">
            <w:pPr>
              <w:spacing w:after="0" w:line="240" w:lineRule="auto"/>
              <w:rPr>
                <w:rFonts w:ascii="TimesNewRomanPSMT" w:hAnsi="TimesNewRomanPSMT" w:cs="TimesNewRomanPSMT"/>
                <w:sz w:val="24"/>
                <w:szCs w:val="24"/>
              </w:rPr>
            </w:pPr>
          </w:p>
          <w:p w14:paraId="3F8677E1">
            <w:pPr>
              <w:spacing w:after="0" w:line="240" w:lineRule="auto"/>
              <w:rPr>
                <w:rFonts w:ascii="TimesNewRomanPSMT" w:hAnsi="TimesNewRomanPSMT" w:cs="TimesNewRomanPSMT"/>
                <w:sz w:val="24"/>
                <w:szCs w:val="24"/>
              </w:rPr>
            </w:pPr>
          </w:p>
          <w:p w14:paraId="63339120">
            <w:pPr>
              <w:spacing w:after="0" w:line="240" w:lineRule="auto"/>
              <w:rPr>
                <w:rFonts w:ascii="TimesNewRomanPSMT" w:hAnsi="TimesNewRomanPSMT" w:cs="TimesNewRomanPSMT"/>
                <w:sz w:val="24"/>
                <w:szCs w:val="24"/>
              </w:rPr>
            </w:pPr>
          </w:p>
          <w:p w14:paraId="2E26D4EB">
            <w:pPr>
              <w:spacing w:after="0" w:line="240" w:lineRule="auto"/>
              <w:rPr>
                <w:rFonts w:ascii="TimesNewRomanPSMT" w:hAnsi="TimesNewRomanPSMT" w:cs="TimesNewRomanPSMT"/>
                <w:sz w:val="24"/>
                <w:szCs w:val="24"/>
              </w:rPr>
            </w:pPr>
          </w:p>
          <w:p w14:paraId="29C3CC4C">
            <w:pPr>
              <w:spacing w:after="0" w:line="240" w:lineRule="auto"/>
              <w:jc w:val="center"/>
              <w:rPr>
                <w:rFonts w:ascii="TimesNewRomanPSMT" w:hAnsi="TimesNewRomanPSMT" w:cs="TimesNewRomanPSMT"/>
                <w:sz w:val="24"/>
                <w:szCs w:val="24"/>
              </w:rPr>
            </w:pPr>
          </w:p>
          <w:p w14:paraId="4B82992F">
            <w:pPr>
              <w:spacing w:after="0" w:line="240" w:lineRule="auto"/>
              <w:jc w:val="center"/>
              <w:rPr>
                <w:rFonts w:ascii="TimesNewRomanPSMT" w:hAnsi="TimesNewRomanPSMT" w:cs="TimesNewRomanPSMT"/>
                <w:sz w:val="24"/>
                <w:szCs w:val="24"/>
              </w:rPr>
            </w:pPr>
          </w:p>
          <w:p w14:paraId="01820B2B">
            <w:pPr>
              <w:spacing w:after="0" w:line="240" w:lineRule="auto"/>
              <w:jc w:val="center"/>
              <w:rPr>
                <w:rFonts w:ascii="TimesNewRomanPSMT" w:hAnsi="TimesNewRomanPSMT" w:cs="TimesNewRomanPSMT"/>
                <w:sz w:val="24"/>
                <w:szCs w:val="24"/>
              </w:rPr>
            </w:pPr>
          </w:p>
          <w:p w14:paraId="67CE0F44">
            <w:pPr>
              <w:spacing w:after="0" w:line="240" w:lineRule="auto"/>
              <w:jc w:val="center"/>
              <w:rPr>
                <w:rFonts w:ascii="TimesNewRomanPSMT" w:hAnsi="TimesNewRomanPSMT" w:cs="TimesNewRomanPSMT"/>
                <w:sz w:val="24"/>
                <w:szCs w:val="24"/>
              </w:rPr>
            </w:pPr>
          </w:p>
        </w:tc>
        <w:tc>
          <w:tcPr>
            <w:tcW w:w="1911" w:type="dxa"/>
            <w:gridSpan w:val="5"/>
            <w:tcBorders>
              <w:left w:val="single" w:color="auto" w:sz="4" w:space="0"/>
              <w:bottom w:val="single" w:color="auto" w:sz="4" w:space="0"/>
              <w:right w:val="single" w:color="auto" w:sz="4" w:space="0"/>
            </w:tcBorders>
          </w:tcPr>
          <w:p w14:paraId="563BCCCF">
            <w:pPr>
              <w:autoSpaceDE w:val="0"/>
              <w:autoSpaceDN w:val="0"/>
              <w:adjustRightInd w:val="0"/>
              <w:spacing w:after="0" w:line="240" w:lineRule="auto"/>
              <w:rPr>
                <w:rFonts w:ascii="Times New Roman" w:hAnsi="Times New Roman" w:cs="Times New Roman"/>
              </w:rPr>
            </w:pPr>
            <w:r>
              <w:rPr>
                <w:rFonts w:ascii="Times New Roman" w:hAnsi="Times New Roman" w:cs="Times New Roman"/>
              </w:rPr>
              <w:t>отсутствие</w:t>
            </w:r>
          </w:p>
          <w:p w14:paraId="5084A650">
            <w:pPr>
              <w:autoSpaceDE w:val="0"/>
              <w:autoSpaceDN w:val="0"/>
              <w:adjustRightInd w:val="0"/>
              <w:spacing w:after="0" w:line="240" w:lineRule="auto"/>
              <w:rPr>
                <w:rFonts w:ascii="Times New Roman" w:hAnsi="Times New Roman" w:cs="Times New Roman"/>
              </w:rPr>
            </w:pPr>
            <w:r>
              <w:rPr>
                <w:rFonts w:ascii="Times New Roman" w:hAnsi="Times New Roman" w:cs="Times New Roman"/>
              </w:rPr>
              <w:t>документов,</w:t>
            </w:r>
          </w:p>
          <w:p w14:paraId="3685ABFF">
            <w:pPr>
              <w:autoSpaceDE w:val="0"/>
              <w:autoSpaceDN w:val="0"/>
              <w:adjustRightInd w:val="0"/>
              <w:spacing w:after="0" w:line="240" w:lineRule="auto"/>
              <w:rPr>
                <w:rFonts w:ascii="Times New Roman" w:hAnsi="Times New Roman" w:cs="Times New Roman"/>
              </w:rPr>
            </w:pPr>
            <w:r>
              <w:rPr>
                <w:rFonts w:ascii="Times New Roman" w:hAnsi="Times New Roman" w:cs="Times New Roman"/>
              </w:rPr>
              <w:t>необходимых</w:t>
            </w:r>
          </w:p>
          <w:p w14:paraId="73BB32EE">
            <w:pPr>
              <w:autoSpaceDE w:val="0"/>
              <w:autoSpaceDN w:val="0"/>
              <w:adjustRightInd w:val="0"/>
              <w:spacing w:after="0" w:line="240" w:lineRule="auto"/>
              <w:rPr>
                <w:rFonts w:ascii="Times New Roman" w:hAnsi="Times New Roman" w:cs="Times New Roman"/>
              </w:rPr>
            </w:pPr>
            <w:r>
              <w:rPr>
                <w:rFonts w:ascii="Times New Roman" w:hAnsi="Times New Roman" w:cs="Times New Roman"/>
              </w:rPr>
              <w:t>для</w:t>
            </w:r>
          </w:p>
          <w:p w14:paraId="5587BCD8">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предоставления муниципальной услуги, находящихся в</w:t>
            </w:r>
          </w:p>
          <w:p w14:paraId="3D24DEDC">
            <w:pPr>
              <w:autoSpaceDE w:val="0"/>
              <w:autoSpaceDN w:val="0"/>
              <w:adjustRightInd w:val="0"/>
              <w:spacing w:after="0" w:line="240" w:lineRule="auto"/>
              <w:rPr>
                <w:rFonts w:ascii="Times New Roman" w:hAnsi="Times New Roman" w:cs="Times New Roman"/>
              </w:rPr>
            </w:pPr>
            <w:r>
              <w:rPr>
                <w:rFonts w:ascii="Times New Roman" w:hAnsi="Times New Roman" w:cs="Times New Roman"/>
              </w:rPr>
              <w:t>распоряжении государственных органов</w:t>
            </w:r>
          </w:p>
          <w:p w14:paraId="15B03D34">
            <w:pPr>
              <w:autoSpaceDE w:val="0"/>
              <w:autoSpaceDN w:val="0"/>
              <w:adjustRightInd w:val="0"/>
              <w:spacing w:after="0" w:line="240" w:lineRule="auto"/>
              <w:rPr>
                <w:rFonts w:ascii="Times New Roman" w:hAnsi="Times New Roman" w:cs="Times New Roman"/>
              </w:rPr>
            </w:pPr>
            <w:r>
              <w:rPr>
                <w:rFonts w:ascii="Times New Roman" w:hAnsi="Times New Roman" w:cs="Times New Roman"/>
              </w:rPr>
              <w:t>(организаций)</w:t>
            </w:r>
          </w:p>
        </w:tc>
        <w:tc>
          <w:tcPr>
            <w:tcW w:w="2360" w:type="dxa"/>
            <w:gridSpan w:val="3"/>
            <w:tcBorders>
              <w:left w:val="single" w:color="auto" w:sz="4" w:space="0"/>
              <w:bottom w:val="single" w:color="auto" w:sz="4" w:space="0"/>
            </w:tcBorders>
          </w:tcPr>
          <w:p w14:paraId="447A8DA0">
            <w:pPr>
              <w:autoSpaceDE w:val="0"/>
              <w:autoSpaceDN w:val="0"/>
              <w:adjustRightInd w:val="0"/>
              <w:spacing w:after="0" w:line="240" w:lineRule="auto"/>
              <w:rPr>
                <w:rFonts w:ascii="Times New Roman" w:hAnsi="Times New Roman" w:cs="Times New Roman"/>
              </w:rPr>
            </w:pPr>
            <w:r>
              <w:rPr>
                <w:rFonts w:ascii="Times New Roman" w:hAnsi="Times New Roman" w:cs="Times New Roman"/>
              </w:rPr>
              <w:t>направление</w:t>
            </w:r>
          </w:p>
          <w:p w14:paraId="08C9931B">
            <w:pPr>
              <w:autoSpaceDE w:val="0"/>
              <w:autoSpaceDN w:val="0"/>
              <w:adjustRightInd w:val="0"/>
              <w:spacing w:after="0" w:line="240" w:lineRule="auto"/>
              <w:rPr>
                <w:rFonts w:ascii="Times New Roman" w:hAnsi="Times New Roman" w:cs="Times New Roman"/>
              </w:rPr>
            </w:pPr>
            <w:r>
              <w:rPr>
                <w:rFonts w:ascii="Times New Roman" w:hAnsi="Times New Roman" w:cs="Times New Roman"/>
              </w:rPr>
              <w:t>межведомственного</w:t>
            </w:r>
          </w:p>
          <w:p w14:paraId="6908288D">
            <w:pPr>
              <w:autoSpaceDE w:val="0"/>
              <w:autoSpaceDN w:val="0"/>
              <w:adjustRightInd w:val="0"/>
              <w:spacing w:after="0" w:line="240" w:lineRule="auto"/>
              <w:rPr>
                <w:rFonts w:ascii="Times New Roman" w:hAnsi="Times New Roman" w:cs="Times New Roman"/>
              </w:rPr>
            </w:pPr>
            <w:r>
              <w:rPr>
                <w:rFonts w:ascii="Times New Roman" w:hAnsi="Times New Roman" w:cs="Times New Roman"/>
              </w:rPr>
              <w:t>запроса в органы</w:t>
            </w:r>
          </w:p>
          <w:p w14:paraId="70EC0744">
            <w:pPr>
              <w:autoSpaceDE w:val="0"/>
              <w:autoSpaceDN w:val="0"/>
              <w:adjustRightInd w:val="0"/>
              <w:spacing w:after="0" w:line="240" w:lineRule="auto"/>
              <w:rPr>
                <w:rFonts w:ascii="Times New Roman" w:hAnsi="Times New Roman" w:cs="Times New Roman"/>
              </w:rPr>
            </w:pPr>
            <w:r>
              <w:rPr>
                <w:rFonts w:ascii="Times New Roman" w:hAnsi="Times New Roman" w:cs="Times New Roman"/>
              </w:rPr>
              <w:t>(организации),</w:t>
            </w:r>
          </w:p>
          <w:p w14:paraId="7153CDBB">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предоставляющие</w:t>
            </w:r>
          </w:p>
          <w:p w14:paraId="6052F9A5">
            <w:pPr>
              <w:autoSpaceDE w:val="0"/>
              <w:autoSpaceDN w:val="0"/>
              <w:adjustRightInd w:val="0"/>
              <w:spacing w:after="0" w:line="240" w:lineRule="auto"/>
              <w:rPr>
                <w:rFonts w:ascii="Times New Roman" w:hAnsi="Times New Roman" w:cs="Times New Roman"/>
              </w:rPr>
            </w:pPr>
            <w:r>
              <w:rPr>
                <w:rFonts w:ascii="Times New Roman" w:hAnsi="Times New Roman" w:cs="Times New Roman"/>
              </w:rPr>
              <w:t>документы</w:t>
            </w:r>
          </w:p>
          <w:p w14:paraId="6A1A48B8">
            <w:pPr>
              <w:autoSpaceDE w:val="0"/>
              <w:autoSpaceDN w:val="0"/>
              <w:adjustRightInd w:val="0"/>
              <w:spacing w:after="0" w:line="240" w:lineRule="auto"/>
              <w:rPr>
                <w:rFonts w:ascii="Times New Roman" w:hAnsi="Times New Roman" w:cs="Times New Roman"/>
              </w:rPr>
            </w:pPr>
            <w:r>
              <w:rPr>
                <w:rFonts w:ascii="Times New Roman" w:hAnsi="Times New Roman" w:cs="Times New Roman"/>
              </w:rPr>
              <w:t>(сведения),</w:t>
            </w:r>
          </w:p>
          <w:p w14:paraId="056F30E6">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предусмотренные пунктами 2.10</w:t>
            </w:r>
          </w:p>
          <w:p w14:paraId="72E2FA7D">
            <w:pPr>
              <w:autoSpaceDE w:val="0"/>
              <w:autoSpaceDN w:val="0"/>
              <w:adjustRightInd w:val="0"/>
              <w:spacing w:after="0" w:line="240" w:lineRule="auto"/>
              <w:rPr>
                <w:rFonts w:ascii="Times New Roman" w:hAnsi="Times New Roman" w:cs="Times New Roman"/>
              </w:rPr>
            </w:pPr>
            <w:r>
              <w:rPr>
                <w:rFonts w:ascii="Times New Roman" w:hAnsi="Times New Roman" w:cs="Times New Roman"/>
              </w:rPr>
              <w:t>Административного</w:t>
            </w:r>
          </w:p>
          <w:p w14:paraId="0D54F4B1">
            <w:pPr>
              <w:autoSpaceDE w:val="0"/>
              <w:autoSpaceDN w:val="0"/>
              <w:adjustRightInd w:val="0"/>
              <w:spacing w:after="0" w:line="240" w:lineRule="auto"/>
              <w:rPr>
                <w:rFonts w:ascii="Times New Roman" w:hAnsi="Times New Roman" w:cs="Times New Roman"/>
              </w:rPr>
            </w:pPr>
            <w:r>
              <w:rPr>
                <w:rFonts w:ascii="Times New Roman" w:hAnsi="Times New Roman" w:cs="Times New Roman"/>
              </w:rPr>
              <w:t>регламента, в том</w:t>
            </w:r>
          </w:p>
          <w:p w14:paraId="79DE641B">
            <w:pPr>
              <w:autoSpaceDE w:val="0"/>
              <w:autoSpaceDN w:val="0"/>
              <w:adjustRightInd w:val="0"/>
              <w:spacing w:after="0" w:line="240" w:lineRule="auto"/>
              <w:rPr>
                <w:rFonts w:ascii="Times New Roman" w:hAnsi="Times New Roman" w:cs="Times New Roman"/>
              </w:rPr>
            </w:pPr>
            <w:r>
              <w:rPr>
                <w:rFonts w:ascii="Times New Roman" w:hAnsi="Times New Roman" w:cs="Times New Roman"/>
              </w:rPr>
              <w:t>числе с</w:t>
            </w:r>
          </w:p>
          <w:p w14:paraId="769D5DE0">
            <w:pPr>
              <w:autoSpaceDE w:val="0"/>
              <w:autoSpaceDN w:val="0"/>
              <w:adjustRightInd w:val="0"/>
              <w:spacing w:after="0" w:line="240" w:lineRule="auto"/>
              <w:rPr>
                <w:rFonts w:ascii="Times New Roman" w:hAnsi="Times New Roman" w:cs="Times New Roman"/>
              </w:rPr>
            </w:pPr>
            <w:r>
              <w:rPr>
                <w:rFonts w:ascii="Times New Roman" w:hAnsi="Times New Roman" w:cs="Times New Roman"/>
              </w:rPr>
              <w:t>использованием</w:t>
            </w:r>
          </w:p>
          <w:p w14:paraId="6F6DBEE5">
            <w:pPr>
              <w:autoSpaceDE w:val="0"/>
              <w:autoSpaceDN w:val="0"/>
              <w:adjustRightInd w:val="0"/>
              <w:spacing w:after="0" w:line="240" w:lineRule="auto"/>
              <w:rPr>
                <w:rFonts w:ascii="Times New Roman" w:hAnsi="Times New Roman" w:cs="Times New Roman"/>
              </w:rPr>
            </w:pPr>
            <w:r>
              <w:rPr>
                <w:rFonts w:ascii="Times New Roman" w:hAnsi="Times New Roman" w:cs="Times New Roman"/>
              </w:rPr>
              <w:t>СМЭВ</w:t>
            </w:r>
          </w:p>
          <w:p w14:paraId="6B6DE88A">
            <w:pPr>
              <w:autoSpaceDE w:val="0"/>
              <w:autoSpaceDN w:val="0"/>
              <w:adjustRightInd w:val="0"/>
              <w:spacing w:after="0" w:line="240" w:lineRule="auto"/>
              <w:rPr>
                <w:rFonts w:ascii="Times New Roman" w:hAnsi="Times New Roman" w:cs="Times New Roman"/>
              </w:rPr>
            </w:pPr>
          </w:p>
          <w:p w14:paraId="6D303EFD">
            <w:pPr>
              <w:autoSpaceDE w:val="0"/>
              <w:autoSpaceDN w:val="0"/>
              <w:adjustRightInd w:val="0"/>
              <w:spacing w:after="0" w:line="240" w:lineRule="auto"/>
              <w:rPr>
                <w:rFonts w:ascii="TimesNewRomanPSMT" w:hAnsi="TimesNewRomanPSMT" w:cs="TimesNewRomanPSMT"/>
                <w:sz w:val="24"/>
                <w:szCs w:val="24"/>
              </w:rPr>
            </w:pPr>
          </w:p>
        </w:tc>
      </w:tr>
      <w:tr w14:paraId="7865F57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51" w:hRule="atLeast"/>
        </w:trPr>
        <w:tc>
          <w:tcPr>
            <w:tcW w:w="2234" w:type="dxa"/>
            <w:gridSpan w:val="3"/>
            <w:vMerge w:val="continue"/>
            <w:tcBorders>
              <w:left w:val="single" w:color="auto" w:sz="4" w:space="0"/>
              <w:right w:val="single" w:color="auto" w:sz="4" w:space="0"/>
            </w:tcBorders>
          </w:tcPr>
          <w:p w14:paraId="1E379DC8">
            <w:pPr>
              <w:autoSpaceDE w:val="0"/>
              <w:autoSpaceDN w:val="0"/>
              <w:adjustRightInd w:val="0"/>
              <w:spacing w:after="0" w:line="240" w:lineRule="auto"/>
              <w:rPr>
                <w:rFonts w:ascii="Times New Roman" w:hAnsi="Times New Roman" w:cs="Times New Roman"/>
              </w:rPr>
            </w:pPr>
          </w:p>
        </w:tc>
        <w:tc>
          <w:tcPr>
            <w:tcW w:w="2175" w:type="dxa"/>
            <w:gridSpan w:val="5"/>
            <w:tcBorders>
              <w:top w:val="single" w:color="auto" w:sz="4" w:space="0"/>
              <w:left w:val="single" w:color="auto" w:sz="4" w:space="0"/>
              <w:bottom w:val="single" w:color="auto" w:sz="4" w:space="0"/>
              <w:right w:val="single" w:color="auto" w:sz="4" w:space="0"/>
            </w:tcBorders>
          </w:tcPr>
          <w:p w14:paraId="30770C3A">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получение ответов на</w:t>
            </w:r>
          </w:p>
          <w:p w14:paraId="6BCBCBBE">
            <w:pPr>
              <w:autoSpaceDE w:val="0"/>
              <w:autoSpaceDN w:val="0"/>
              <w:adjustRightInd w:val="0"/>
              <w:spacing w:after="0" w:line="240" w:lineRule="auto"/>
              <w:rPr>
                <w:rFonts w:ascii="Times New Roman" w:hAnsi="Times New Roman" w:cs="Times New Roman"/>
              </w:rPr>
            </w:pPr>
            <w:r>
              <w:rPr>
                <w:rFonts w:ascii="Times New Roman" w:hAnsi="Times New Roman" w:cs="Times New Roman"/>
              </w:rPr>
              <w:t>межведомственные запросы,</w:t>
            </w:r>
          </w:p>
          <w:p w14:paraId="66A5D893">
            <w:pPr>
              <w:autoSpaceDE w:val="0"/>
              <w:autoSpaceDN w:val="0"/>
              <w:adjustRightInd w:val="0"/>
              <w:spacing w:after="0" w:line="240" w:lineRule="auto"/>
              <w:rPr>
                <w:rFonts w:ascii="Times New Roman" w:hAnsi="Times New Roman" w:cs="Times New Roman"/>
              </w:rPr>
            </w:pPr>
            <w:r>
              <w:rPr>
                <w:rFonts w:ascii="Times New Roman" w:hAnsi="Times New Roman" w:cs="Times New Roman"/>
              </w:rPr>
              <w:t>формирование полного</w:t>
            </w:r>
          </w:p>
          <w:p w14:paraId="58C570E0">
            <w:pPr>
              <w:autoSpaceDE w:val="0"/>
              <w:autoSpaceDN w:val="0"/>
              <w:adjustRightInd w:val="0"/>
              <w:spacing w:after="0" w:line="240" w:lineRule="auto"/>
              <w:rPr>
                <w:rFonts w:ascii="Times New Roman" w:hAnsi="Times New Roman" w:cs="Times New Roman"/>
              </w:rPr>
            </w:pPr>
            <w:r>
              <w:rPr>
                <w:rFonts w:ascii="Times New Roman" w:hAnsi="Times New Roman" w:cs="Times New Roman"/>
              </w:rPr>
              <w:t>комплекта документов</w:t>
            </w:r>
          </w:p>
        </w:tc>
        <w:tc>
          <w:tcPr>
            <w:tcW w:w="2123" w:type="dxa"/>
            <w:gridSpan w:val="4"/>
            <w:tcBorders>
              <w:top w:val="single" w:color="auto" w:sz="4" w:space="0"/>
              <w:left w:val="single" w:color="auto" w:sz="4" w:space="0"/>
              <w:bottom w:val="single" w:color="auto" w:sz="4" w:space="0"/>
              <w:right w:val="single" w:color="auto" w:sz="4" w:space="0"/>
            </w:tcBorders>
          </w:tcPr>
          <w:p w14:paraId="32BAAFD7">
            <w:pPr>
              <w:autoSpaceDE w:val="0"/>
              <w:autoSpaceDN w:val="0"/>
              <w:adjustRightInd w:val="0"/>
              <w:spacing w:after="0" w:line="240" w:lineRule="auto"/>
              <w:rPr>
                <w:rFonts w:ascii="Times New Roman" w:hAnsi="Times New Roman" w:cs="Times New Roman"/>
              </w:rPr>
            </w:pPr>
            <w:r>
              <w:rPr>
                <w:rFonts w:ascii="Times New Roman" w:hAnsi="Times New Roman" w:cs="Times New Roman"/>
              </w:rPr>
              <w:t>3 рабочих дня</w:t>
            </w:r>
          </w:p>
          <w:p w14:paraId="50159A97">
            <w:pPr>
              <w:autoSpaceDE w:val="0"/>
              <w:autoSpaceDN w:val="0"/>
              <w:adjustRightInd w:val="0"/>
              <w:spacing w:after="0" w:line="240" w:lineRule="auto"/>
              <w:rPr>
                <w:rFonts w:ascii="Times New Roman" w:hAnsi="Times New Roman" w:cs="Times New Roman"/>
              </w:rPr>
            </w:pPr>
            <w:r>
              <w:rPr>
                <w:rFonts w:ascii="Times New Roman" w:hAnsi="Times New Roman" w:cs="Times New Roman"/>
              </w:rPr>
              <w:t>со дня</w:t>
            </w:r>
          </w:p>
          <w:p w14:paraId="7056AB31">
            <w:pPr>
              <w:autoSpaceDE w:val="0"/>
              <w:autoSpaceDN w:val="0"/>
              <w:adjustRightInd w:val="0"/>
              <w:spacing w:after="0" w:line="240" w:lineRule="auto"/>
              <w:rPr>
                <w:rFonts w:ascii="Times New Roman" w:hAnsi="Times New Roman" w:cs="Times New Roman"/>
              </w:rPr>
            </w:pPr>
            <w:r>
              <w:rPr>
                <w:rFonts w:ascii="Times New Roman" w:hAnsi="Times New Roman" w:cs="Times New Roman"/>
              </w:rPr>
              <w:t>направления</w:t>
            </w:r>
          </w:p>
          <w:p w14:paraId="0691B1EC">
            <w:pPr>
              <w:autoSpaceDE w:val="0"/>
              <w:autoSpaceDN w:val="0"/>
              <w:adjustRightInd w:val="0"/>
              <w:spacing w:after="0" w:line="240" w:lineRule="auto"/>
              <w:rPr>
                <w:rFonts w:ascii="Times New Roman" w:hAnsi="Times New Roman" w:cs="Times New Roman"/>
              </w:rPr>
            </w:pPr>
            <w:r>
              <w:rPr>
                <w:rFonts w:ascii="Times New Roman" w:hAnsi="Times New Roman" w:cs="Times New Roman"/>
              </w:rPr>
              <w:t>межведомственного</w:t>
            </w:r>
          </w:p>
          <w:p w14:paraId="29CAF74E">
            <w:pPr>
              <w:autoSpaceDE w:val="0"/>
              <w:autoSpaceDN w:val="0"/>
              <w:adjustRightInd w:val="0"/>
              <w:spacing w:after="0" w:line="240" w:lineRule="auto"/>
              <w:rPr>
                <w:rFonts w:ascii="Times New Roman" w:hAnsi="Times New Roman" w:cs="Times New Roman"/>
              </w:rPr>
            </w:pPr>
            <w:r>
              <w:rPr>
                <w:rFonts w:ascii="Times New Roman" w:hAnsi="Times New Roman" w:cs="Times New Roman"/>
              </w:rPr>
              <w:t>запроса в</w:t>
            </w:r>
          </w:p>
          <w:p w14:paraId="798770FE">
            <w:pPr>
              <w:autoSpaceDE w:val="0"/>
              <w:autoSpaceDN w:val="0"/>
              <w:adjustRightInd w:val="0"/>
              <w:spacing w:after="0" w:line="240" w:lineRule="auto"/>
              <w:rPr>
                <w:rFonts w:ascii="Times New Roman" w:hAnsi="Times New Roman" w:cs="Times New Roman"/>
              </w:rPr>
            </w:pPr>
            <w:r>
              <w:rPr>
                <w:rFonts w:ascii="Times New Roman" w:hAnsi="Times New Roman" w:cs="Times New Roman"/>
              </w:rPr>
              <w:t>орган или</w:t>
            </w:r>
          </w:p>
          <w:p w14:paraId="32DCF1E6">
            <w:pPr>
              <w:autoSpaceDE w:val="0"/>
              <w:autoSpaceDN w:val="0"/>
              <w:adjustRightInd w:val="0"/>
              <w:spacing w:after="0" w:line="240" w:lineRule="auto"/>
              <w:rPr>
                <w:rFonts w:ascii="Times New Roman" w:hAnsi="Times New Roman" w:cs="Times New Roman"/>
              </w:rPr>
            </w:pPr>
            <w:r>
              <w:rPr>
                <w:rFonts w:ascii="Times New Roman" w:hAnsi="Times New Roman" w:cs="Times New Roman"/>
              </w:rPr>
              <w:t>организацию,</w:t>
            </w:r>
          </w:p>
          <w:p w14:paraId="066A433D">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предоставляющие</w:t>
            </w:r>
          </w:p>
          <w:p w14:paraId="7E837A71">
            <w:pPr>
              <w:autoSpaceDE w:val="0"/>
              <w:autoSpaceDN w:val="0"/>
              <w:adjustRightInd w:val="0"/>
              <w:spacing w:after="0" w:line="240" w:lineRule="auto"/>
              <w:rPr>
                <w:rFonts w:ascii="Times New Roman" w:hAnsi="Times New Roman" w:cs="Times New Roman"/>
              </w:rPr>
            </w:pPr>
            <w:r>
              <w:rPr>
                <w:rFonts w:ascii="Times New Roman" w:hAnsi="Times New Roman" w:cs="Times New Roman"/>
              </w:rPr>
              <w:t>документ и</w:t>
            </w:r>
          </w:p>
          <w:p w14:paraId="7AD015B2">
            <w:pPr>
              <w:autoSpaceDE w:val="0"/>
              <w:autoSpaceDN w:val="0"/>
              <w:adjustRightInd w:val="0"/>
              <w:spacing w:after="0" w:line="240" w:lineRule="auto"/>
              <w:rPr>
                <w:rFonts w:ascii="Times New Roman" w:hAnsi="Times New Roman" w:cs="Times New Roman"/>
              </w:rPr>
            </w:pPr>
            <w:r>
              <w:rPr>
                <w:rFonts w:ascii="Times New Roman" w:hAnsi="Times New Roman" w:cs="Times New Roman"/>
              </w:rPr>
              <w:t>информацию,</w:t>
            </w:r>
          </w:p>
          <w:p w14:paraId="6A542592">
            <w:pPr>
              <w:autoSpaceDE w:val="0"/>
              <w:autoSpaceDN w:val="0"/>
              <w:adjustRightInd w:val="0"/>
              <w:spacing w:after="0" w:line="240" w:lineRule="auto"/>
              <w:rPr>
                <w:rFonts w:ascii="Times New Roman" w:hAnsi="Times New Roman" w:cs="Times New Roman"/>
              </w:rPr>
            </w:pPr>
            <w:r>
              <w:rPr>
                <w:rFonts w:ascii="Times New Roman" w:hAnsi="Times New Roman" w:cs="Times New Roman"/>
              </w:rPr>
              <w:t>если иные</w:t>
            </w:r>
          </w:p>
          <w:p w14:paraId="286E1A22">
            <w:pPr>
              <w:autoSpaceDE w:val="0"/>
              <w:autoSpaceDN w:val="0"/>
              <w:adjustRightInd w:val="0"/>
              <w:spacing w:after="0" w:line="240" w:lineRule="auto"/>
              <w:rPr>
                <w:rFonts w:ascii="Times New Roman" w:hAnsi="Times New Roman" w:cs="Times New Roman"/>
              </w:rPr>
            </w:pPr>
            <w:r>
              <w:rPr>
                <w:rFonts w:ascii="Times New Roman" w:hAnsi="Times New Roman" w:cs="Times New Roman"/>
              </w:rPr>
              <w:t>сроки не</w:t>
            </w:r>
          </w:p>
          <w:p w14:paraId="14E06340">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предусмотрены</w:t>
            </w:r>
          </w:p>
          <w:p w14:paraId="22AADE38">
            <w:pPr>
              <w:autoSpaceDE w:val="0"/>
              <w:autoSpaceDN w:val="0"/>
              <w:adjustRightInd w:val="0"/>
              <w:spacing w:after="0" w:line="240" w:lineRule="auto"/>
              <w:rPr>
                <w:rFonts w:ascii="Times New Roman" w:hAnsi="Times New Roman" w:cs="Times New Roman"/>
              </w:rPr>
            </w:pPr>
            <w:r>
              <w:rPr>
                <w:rFonts w:ascii="Times New Roman" w:hAnsi="Times New Roman" w:cs="Times New Roman"/>
              </w:rPr>
              <w:t>законодательством РФ и субъекта РФ</w:t>
            </w:r>
          </w:p>
        </w:tc>
        <w:tc>
          <w:tcPr>
            <w:tcW w:w="2093" w:type="dxa"/>
            <w:gridSpan w:val="5"/>
            <w:tcBorders>
              <w:top w:val="single" w:color="auto" w:sz="4" w:space="0"/>
              <w:left w:val="single" w:color="auto" w:sz="4" w:space="0"/>
              <w:right w:val="single" w:color="auto" w:sz="4" w:space="0"/>
            </w:tcBorders>
          </w:tcPr>
          <w:p w14:paraId="1AF74695">
            <w:pPr>
              <w:autoSpaceDE w:val="0"/>
              <w:autoSpaceDN w:val="0"/>
              <w:adjustRightInd w:val="0"/>
              <w:spacing w:after="0" w:line="240" w:lineRule="auto"/>
              <w:rPr>
                <w:rFonts w:ascii="Times New Roman" w:hAnsi="Times New Roman" w:cs="Times New Roman"/>
              </w:rPr>
            </w:pPr>
            <w:r>
              <w:rPr>
                <w:rFonts w:ascii="Times New Roman" w:hAnsi="Times New Roman" w:cs="Times New Roman"/>
              </w:rPr>
              <w:t>должностное лицо</w:t>
            </w:r>
          </w:p>
          <w:p w14:paraId="589A9C4B">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Уполномоченного</w:t>
            </w:r>
          </w:p>
          <w:p w14:paraId="5FBA9C14">
            <w:pPr>
              <w:autoSpaceDE w:val="0"/>
              <w:autoSpaceDN w:val="0"/>
              <w:adjustRightInd w:val="0"/>
              <w:spacing w:after="0" w:line="240" w:lineRule="auto"/>
              <w:rPr>
                <w:rFonts w:ascii="Times New Roman" w:hAnsi="Times New Roman" w:cs="Times New Roman"/>
              </w:rPr>
            </w:pPr>
            <w:r>
              <w:rPr>
                <w:rFonts w:ascii="Times New Roman" w:hAnsi="Times New Roman" w:cs="Times New Roman"/>
              </w:rPr>
              <w:t>органа,</w:t>
            </w:r>
          </w:p>
          <w:p w14:paraId="75BF3163">
            <w:pPr>
              <w:autoSpaceDE w:val="0"/>
              <w:autoSpaceDN w:val="0"/>
              <w:adjustRightInd w:val="0"/>
              <w:spacing w:after="0" w:line="240" w:lineRule="auto"/>
              <w:rPr>
                <w:rFonts w:ascii="Times New Roman" w:hAnsi="Times New Roman" w:cs="Times New Roman"/>
              </w:rPr>
            </w:pPr>
            <w:r>
              <w:rPr>
                <w:rFonts w:ascii="Times New Roman" w:hAnsi="Times New Roman" w:cs="Times New Roman"/>
              </w:rPr>
              <w:t>ответственное за</w:t>
            </w:r>
          </w:p>
          <w:p w14:paraId="646A5144">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предоставление муниципальной </w:t>
            </w:r>
            <w:r>
              <w:rPr>
                <w:rFonts w:ascii="TimesNewRomanPSMT" w:hAnsi="TimesNewRomanPSMT" w:cs="TimesNewRomanPSMT"/>
                <w:sz w:val="24"/>
                <w:szCs w:val="24"/>
              </w:rPr>
              <w:t>услуги</w:t>
            </w:r>
          </w:p>
        </w:tc>
        <w:tc>
          <w:tcPr>
            <w:tcW w:w="1954" w:type="dxa"/>
            <w:gridSpan w:val="5"/>
            <w:tcBorders>
              <w:top w:val="single" w:color="auto" w:sz="4" w:space="0"/>
              <w:left w:val="single" w:color="auto" w:sz="4" w:space="0"/>
              <w:right w:val="single" w:color="auto" w:sz="4" w:space="0"/>
            </w:tcBorders>
          </w:tcPr>
          <w:p w14:paraId="34B85090">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Уполномоченный орган) /ГИС/</w:t>
            </w:r>
          </w:p>
          <w:p w14:paraId="4CA4215C">
            <w:pPr>
              <w:autoSpaceDE w:val="0"/>
              <w:autoSpaceDN w:val="0"/>
              <w:adjustRightInd w:val="0"/>
              <w:spacing w:after="0" w:line="240" w:lineRule="auto"/>
              <w:rPr>
                <w:rFonts w:ascii="Times New Roman" w:hAnsi="Times New Roman" w:cs="Times New Roman"/>
              </w:rPr>
            </w:pPr>
            <w:r>
              <w:rPr>
                <w:rFonts w:ascii="Times New Roman" w:hAnsi="Times New Roman" w:cs="Times New Roman"/>
              </w:rPr>
              <w:t>СМЭВ</w:t>
            </w:r>
          </w:p>
        </w:tc>
        <w:tc>
          <w:tcPr>
            <w:tcW w:w="1911" w:type="dxa"/>
            <w:gridSpan w:val="5"/>
            <w:tcBorders>
              <w:top w:val="single" w:color="auto" w:sz="4" w:space="0"/>
              <w:left w:val="single" w:color="auto" w:sz="4" w:space="0"/>
              <w:right w:val="single" w:color="auto" w:sz="4" w:space="0"/>
            </w:tcBorders>
          </w:tcPr>
          <w:p w14:paraId="68F9DAC8">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w:t>
            </w:r>
          </w:p>
        </w:tc>
        <w:tc>
          <w:tcPr>
            <w:tcW w:w="2360" w:type="dxa"/>
            <w:gridSpan w:val="3"/>
            <w:tcBorders>
              <w:top w:val="single" w:color="auto" w:sz="4" w:space="0"/>
              <w:left w:val="single" w:color="auto" w:sz="4" w:space="0"/>
            </w:tcBorders>
          </w:tcPr>
          <w:p w14:paraId="1602D479">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получение</w:t>
            </w:r>
          </w:p>
          <w:p w14:paraId="4034F166">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документов</w:t>
            </w:r>
          </w:p>
          <w:p w14:paraId="2EE0AE7A">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(сведений),</w:t>
            </w:r>
          </w:p>
          <w:p w14:paraId="690C91A8">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необходимых для</w:t>
            </w:r>
          </w:p>
          <w:p w14:paraId="7CB2848B">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предоставления</w:t>
            </w:r>
          </w:p>
          <w:p w14:paraId="6CA70EB5">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 xml:space="preserve"> муниципальной</w:t>
            </w:r>
          </w:p>
          <w:p w14:paraId="09511168">
            <w:pPr>
              <w:autoSpaceDE w:val="0"/>
              <w:autoSpaceDN w:val="0"/>
              <w:adjustRightInd w:val="0"/>
              <w:spacing w:after="0" w:line="240" w:lineRule="auto"/>
              <w:rPr>
                <w:rFonts w:ascii="Times New Roman" w:hAnsi="Times New Roman" w:cs="Times New Roman"/>
              </w:rPr>
            </w:pPr>
            <w:r>
              <w:rPr>
                <w:rFonts w:ascii="TimesNewRomanPSMT" w:hAnsi="TimesNewRomanPSMT" w:cs="TimesNewRomanPSMT"/>
              </w:rPr>
              <w:t>услуги</w:t>
            </w:r>
          </w:p>
        </w:tc>
      </w:tr>
      <w:tr w14:paraId="2E6B496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33" w:hRule="atLeast"/>
        </w:trPr>
        <w:tc>
          <w:tcPr>
            <w:tcW w:w="14850" w:type="dxa"/>
            <w:gridSpan w:val="30"/>
            <w:tcBorders>
              <w:left w:val="single" w:color="auto" w:sz="4" w:space="0"/>
            </w:tcBorders>
          </w:tcPr>
          <w:p w14:paraId="7CD18364">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3. Рассмотрение документов и сведений</w:t>
            </w:r>
          </w:p>
        </w:tc>
      </w:tr>
      <w:tr w14:paraId="32D689B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33" w:hRule="atLeast"/>
        </w:trPr>
        <w:tc>
          <w:tcPr>
            <w:tcW w:w="2249" w:type="dxa"/>
            <w:gridSpan w:val="4"/>
            <w:tcBorders>
              <w:left w:val="single" w:color="auto" w:sz="4" w:space="0"/>
              <w:right w:val="single" w:color="auto" w:sz="4" w:space="0"/>
            </w:tcBorders>
          </w:tcPr>
          <w:p w14:paraId="503816D0">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пакет</w:t>
            </w:r>
          </w:p>
          <w:p w14:paraId="26358EEF">
            <w:pPr>
              <w:autoSpaceDE w:val="0"/>
              <w:autoSpaceDN w:val="0"/>
              <w:adjustRightInd w:val="0"/>
              <w:spacing w:after="0" w:line="240" w:lineRule="auto"/>
              <w:rPr>
                <w:rFonts w:ascii="Times New Roman" w:hAnsi="Times New Roman" w:cs="Times New Roman"/>
              </w:rPr>
            </w:pPr>
            <w:r>
              <w:rPr>
                <w:rFonts w:ascii="Times New Roman" w:hAnsi="Times New Roman" w:cs="Times New Roman"/>
              </w:rPr>
              <w:t>зарегистрированных документов,</w:t>
            </w:r>
          </w:p>
          <w:p w14:paraId="30AA347B">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поступивших</w:t>
            </w:r>
          </w:p>
          <w:p w14:paraId="5F1BDFB0">
            <w:pPr>
              <w:autoSpaceDE w:val="0"/>
              <w:autoSpaceDN w:val="0"/>
              <w:adjustRightInd w:val="0"/>
              <w:spacing w:after="0" w:line="240" w:lineRule="auto"/>
              <w:rPr>
                <w:rFonts w:ascii="Times New Roman" w:hAnsi="Times New Roman" w:cs="Times New Roman"/>
              </w:rPr>
            </w:pPr>
            <w:r>
              <w:rPr>
                <w:rFonts w:ascii="Times New Roman" w:hAnsi="Times New Roman" w:cs="Times New Roman"/>
              </w:rPr>
              <w:t>должностному</w:t>
            </w:r>
          </w:p>
          <w:p w14:paraId="3FB33855">
            <w:pPr>
              <w:autoSpaceDE w:val="0"/>
              <w:autoSpaceDN w:val="0"/>
              <w:adjustRightInd w:val="0"/>
              <w:spacing w:after="0" w:line="240" w:lineRule="auto"/>
              <w:rPr>
                <w:rFonts w:ascii="Times New Roman" w:hAnsi="Times New Roman" w:cs="Times New Roman"/>
              </w:rPr>
            </w:pPr>
            <w:r>
              <w:rPr>
                <w:rFonts w:ascii="Times New Roman" w:hAnsi="Times New Roman" w:cs="Times New Roman"/>
              </w:rPr>
              <w:t>лицу,</w:t>
            </w:r>
          </w:p>
          <w:p w14:paraId="122267DC">
            <w:pPr>
              <w:autoSpaceDE w:val="0"/>
              <w:autoSpaceDN w:val="0"/>
              <w:adjustRightInd w:val="0"/>
              <w:spacing w:after="0" w:line="240" w:lineRule="auto"/>
              <w:rPr>
                <w:rFonts w:ascii="Times New Roman" w:hAnsi="Times New Roman" w:cs="Times New Roman"/>
              </w:rPr>
            </w:pPr>
            <w:r>
              <w:rPr>
                <w:rFonts w:ascii="Times New Roman" w:hAnsi="Times New Roman" w:cs="Times New Roman"/>
              </w:rPr>
              <w:t>ответственному за</w:t>
            </w:r>
          </w:p>
          <w:p w14:paraId="28F916A7">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предоставление</w:t>
            </w:r>
          </w:p>
          <w:p w14:paraId="12AC55D5">
            <w:pPr>
              <w:autoSpaceDE w:val="0"/>
              <w:autoSpaceDN w:val="0"/>
              <w:adjustRightInd w:val="0"/>
              <w:spacing w:after="0" w:line="240" w:lineRule="auto"/>
              <w:rPr>
                <w:rFonts w:ascii="Times New Roman" w:hAnsi="Times New Roman" w:cs="Times New Roman"/>
              </w:rPr>
            </w:pPr>
            <w:r>
              <w:rPr>
                <w:rFonts w:ascii="Times New Roman" w:hAnsi="Times New Roman" w:cs="Times New Roman"/>
              </w:rPr>
              <w:t>муниципальной</w:t>
            </w:r>
          </w:p>
          <w:p w14:paraId="50C4917D">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услуги</w:t>
            </w:r>
          </w:p>
        </w:tc>
        <w:tc>
          <w:tcPr>
            <w:tcW w:w="2123" w:type="dxa"/>
            <w:gridSpan w:val="3"/>
            <w:tcBorders>
              <w:left w:val="single" w:color="auto" w:sz="4" w:space="0"/>
              <w:right w:val="single" w:color="auto" w:sz="4" w:space="0"/>
            </w:tcBorders>
          </w:tcPr>
          <w:p w14:paraId="360D187B">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Проведение соответствия</w:t>
            </w:r>
          </w:p>
          <w:p w14:paraId="47551417">
            <w:pPr>
              <w:autoSpaceDE w:val="0"/>
              <w:autoSpaceDN w:val="0"/>
              <w:adjustRightInd w:val="0"/>
              <w:spacing w:after="0" w:line="240" w:lineRule="auto"/>
              <w:rPr>
                <w:rFonts w:ascii="Times New Roman" w:hAnsi="Times New Roman" w:cs="Times New Roman"/>
              </w:rPr>
            </w:pPr>
            <w:r>
              <w:rPr>
                <w:rFonts w:ascii="Times New Roman" w:hAnsi="Times New Roman" w:cs="Times New Roman"/>
              </w:rPr>
              <w:t>документов и сведений</w:t>
            </w:r>
          </w:p>
          <w:p w14:paraId="39FBA3CD">
            <w:pPr>
              <w:autoSpaceDE w:val="0"/>
              <w:autoSpaceDN w:val="0"/>
              <w:adjustRightInd w:val="0"/>
              <w:spacing w:after="0" w:line="240" w:lineRule="auto"/>
              <w:rPr>
                <w:rFonts w:ascii="Times New Roman" w:hAnsi="Times New Roman" w:cs="Times New Roman"/>
              </w:rPr>
            </w:pPr>
            <w:r>
              <w:rPr>
                <w:rFonts w:ascii="Times New Roman" w:hAnsi="Times New Roman" w:cs="Times New Roman"/>
              </w:rPr>
              <w:t>требованиям нормативных</w:t>
            </w:r>
          </w:p>
          <w:p w14:paraId="742B1693">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правовых актов предоставления</w:t>
            </w:r>
          </w:p>
          <w:p w14:paraId="06DCCE1F">
            <w:pPr>
              <w:autoSpaceDE w:val="0"/>
              <w:autoSpaceDN w:val="0"/>
              <w:adjustRightInd w:val="0"/>
              <w:spacing w:after="0" w:line="240" w:lineRule="auto"/>
              <w:rPr>
                <w:rFonts w:ascii="Times New Roman" w:hAnsi="Times New Roman" w:cs="Times New Roman"/>
              </w:rPr>
            </w:pPr>
            <w:r>
              <w:rPr>
                <w:rFonts w:ascii="Times New Roman" w:hAnsi="Times New Roman" w:cs="Times New Roman"/>
              </w:rPr>
              <w:t>муниципальной услуги</w:t>
            </w:r>
          </w:p>
        </w:tc>
        <w:tc>
          <w:tcPr>
            <w:tcW w:w="2198" w:type="dxa"/>
            <w:gridSpan w:val="6"/>
            <w:tcBorders>
              <w:left w:val="single" w:color="auto" w:sz="4" w:space="0"/>
              <w:right w:val="single" w:color="auto" w:sz="4" w:space="0"/>
            </w:tcBorders>
          </w:tcPr>
          <w:p w14:paraId="25627E8C">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До 5  рабочих дней </w:t>
            </w:r>
          </w:p>
        </w:tc>
        <w:tc>
          <w:tcPr>
            <w:tcW w:w="2093" w:type="dxa"/>
            <w:gridSpan w:val="6"/>
            <w:tcBorders>
              <w:left w:val="single" w:color="auto" w:sz="4" w:space="0"/>
              <w:right w:val="single" w:color="auto" w:sz="4" w:space="0"/>
            </w:tcBorders>
          </w:tcPr>
          <w:p w14:paraId="37BC9252">
            <w:pPr>
              <w:autoSpaceDE w:val="0"/>
              <w:autoSpaceDN w:val="0"/>
              <w:adjustRightInd w:val="0"/>
              <w:spacing w:after="0" w:line="240" w:lineRule="auto"/>
              <w:rPr>
                <w:rFonts w:ascii="Times New Roman" w:hAnsi="Times New Roman" w:cs="Times New Roman"/>
              </w:rPr>
            </w:pPr>
            <w:r>
              <w:rPr>
                <w:rFonts w:ascii="Times New Roman" w:hAnsi="Times New Roman" w:cs="Times New Roman"/>
              </w:rPr>
              <w:t>должностное лицо</w:t>
            </w:r>
          </w:p>
          <w:p w14:paraId="18686D58">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Уполномоченного</w:t>
            </w:r>
          </w:p>
          <w:p w14:paraId="001DCA09">
            <w:pPr>
              <w:autoSpaceDE w:val="0"/>
              <w:autoSpaceDN w:val="0"/>
              <w:adjustRightInd w:val="0"/>
              <w:spacing w:after="0" w:line="240" w:lineRule="auto"/>
              <w:rPr>
                <w:rFonts w:ascii="Times New Roman" w:hAnsi="Times New Roman" w:cs="Times New Roman"/>
              </w:rPr>
            </w:pPr>
            <w:r>
              <w:rPr>
                <w:rFonts w:ascii="Times New Roman" w:hAnsi="Times New Roman" w:cs="Times New Roman"/>
              </w:rPr>
              <w:t>органа,</w:t>
            </w:r>
          </w:p>
          <w:p w14:paraId="6B081A84">
            <w:pPr>
              <w:autoSpaceDE w:val="0"/>
              <w:autoSpaceDN w:val="0"/>
              <w:adjustRightInd w:val="0"/>
              <w:spacing w:after="0" w:line="240" w:lineRule="auto"/>
              <w:rPr>
                <w:rFonts w:ascii="Times New Roman" w:hAnsi="Times New Roman" w:cs="Times New Roman"/>
              </w:rPr>
            </w:pPr>
            <w:r>
              <w:rPr>
                <w:rFonts w:ascii="Times New Roman" w:hAnsi="Times New Roman" w:cs="Times New Roman"/>
              </w:rPr>
              <w:t>ответственное за</w:t>
            </w:r>
          </w:p>
          <w:p w14:paraId="37BA93A3">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предоставление</w:t>
            </w:r>
          </w:p>
          <w:p w14:paraId="72E75B46">
            <w:pPr>
              <w:autoSpaceDE w:val="0"/>
              <w:autoSpaceDN w:val="0"/>
              <w:adjustRightInd w:val="0"/>
              <w:spacing w:after="0" w:line="240" w:lineRule="auto"/>
              <w:rPr>
                <w:rFonts w:ascii="Times New Roman" w:hAnsi="Times New Roman" w:cs="Times New Roman"/>
              </w:rPr>
            </w:pPr>
            <w:r>
              <w:rPr>
                <w:rFonts w:ascii="Times New Roman" w:hAnsi="Times New Roman" w:cs="Times New Roman"/>
              </w:rPr>
              <w:t>муниципальной</w:t>
            </w:r>
          </w:p>
          <w:p w14:paraId="123701D3">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услуги</w:t>
            </w:r>
          </w:p>
        </w:tc>
        <w:tc>
          <w:tcPr>
            <w:tcW w:w="1916" w:type="dxa"/>
            <w:gridSpan w:val="3"/>
            <w:tcBorders>
              <w:left w:val="single" w:color="auto" w:sz="4" w:space="0"/>
              <w:right w:val="single" w:color="auto" w:sz="4" w:space="0"/>
            </w:tcBorders>
          </w:tcPr>
          <w:p w14:paraId="4D0D3E01">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Уполномоченный орган) / ГИС</w:t>
            </w:r>
          </w:p>
        </w:tc>
        <w:tc>
          <w:tcPr>
            <w:tcW w:w="1911" w:type="dxa"/>
            <w:gridSpan w:val="5"/>
            <w:tcBorders>
              <w:left w:val="single" w:color="auto" w:sz="4" w:space="0"/>
              <w:right w:val="single" w:color="auto" w:sz="4" w:space="0"/>
            </w:tcBorders>
          </w:tcPr>
          <w:p w14:paraId="28B4A8E5">
            <w:pPr>
              <w:autoSpaceDE w:val="0"/>
              <w:autoSpaceDN w:val="0"/>
              <w:adjustRightInd w:val="0"/>
              <w:spacing w:after="0" w:line="240" w:lineRule="auto"/>
              <w:rPr>
                <w:rFonts w:ascii="Times New Roman" w:hAnsi="Times New Roman" w:cs="Times New Roman"/>
              </w:rPr>
            </w:pPr>
            <w:r>
              <w:rPr>
                <w:rFonts w:ascii="Times New Roman" w:hAnsi="Times New Roman" w:cs="Times New Roman"/>
              </w:rPr>
              <w:t>основания</w:t>
            </w:r>
          </w:p>
          <w:p w14:paraId="5BFBF9D3">
            <w:pPr>
              <w:autoSpaceDE w:val="0"/>
              <w:autoSpaceDN w:val="0"/>
              <w:adjustRightInd w:val="0"/>
              <w:spacing w:after="0" w:line="240" w:lineRule="auto"/>
              <w:rPr>
                <w:rFonts w:ascii="Times New Roman" w:hAnsi="Times New Roman" w:cs="Times New Roman"/>
              </w:rPr>
            </w:pPr>
            <w:r>
              <w:rPr>
                <w:rFonts w:ascii="Times New Roman" w:hAnsi="Times New Roman" w:cs="Times New Roman"/>
              </w:rPr>
              <w:t>отказа в</w:t>
            </w:r>
          </w:p>
          <w:p w14:paraId="3B47E8D9">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предоставлении</w:t>
            </w:r>
          </w:p>
          <w:p w14:paraId="413A96C1">
            <w:pPr>
              <w:autoSpaceDE w:val="0"/>
              <w:autoSpaceDN w:val="0"/>
              <w:adjustRightInd w:val="0"/>
              <w:spacing w:after="0" w:line="240" w:lineRule="auto"/>
              <w:rPr>
                <w:rFonts w:ascii="Times New Roman" w:hAnsi="Times New Roman" w:cs="Times New Roman"/>
              </w:rPr>
            </w:pPr>
            <w:r>
              <w:rPr>
                <w:rFonts w:ascii="Times New Roman" w:hAnsi="Times New Roman" w:cs="Times New Roman"/>
              </w:rPr>
              <w:t>муниципальной услуги,</w:t>
            </w:r>
          </w:p>
          <w:p w14:paraId="7E6CCA02">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предусмотренные пунктом 2.13-2.14</w:t>
            </w:r>
          </w:p>
          <w:p w14:paraId="66FCA74E">
            <w:pPr>
              <w:autoSpaceDE w:val="0"/>
              <w:autoSpaceDN w:val="0"/>
              <w:adjustRightInd w:val="0"/>
              <w:spacing w:after="0" w:line="240" w:lineRule="auto"/>
              <w:rPr>
                <w:rFonts w:ascii="Times New Roman" w:hAnsi="Times New Roman" w:cs="Times New Roman"/>
              </w:rPr>
            </w:pPr>
            <w:r>
              <w:rPr>
                <w:rFonts w:ascii="Times New Roman" w:hAnsi="Times New Roman" w:cs="Times New Roman"/>
              </w:rPr>
              <w:t>Административ-ного регламента</w:t>
            </w:r>
          </w:p>
        </w:tc>
        <w:tc>
          <w:tcPr>
            <w:tcW w:w="2360" w:type="dxa"/>
            <w:gridSpan w:val="3"/>
            <w:tcBorders>
              <w:left w:val="single" w:color="auto" w:sz="4" w:space="0"/>
            </w:tcBorders>
          </w:tcPr>
          <w:p w14:paraId="49767829">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проект результата</w:t>
            </w:r>
          </w:p>
          <w:p w14:paraId="2540B3CD">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предоставления</w:t>
            </w:r>
          </w:p>
          <w:p w14:paraId="10F3FF29">
            <w:pPr>
              <w:autoSpaceDE w:val="0"/>
              <w:autoSpaceDN w:val="0"/>
              <w:adjustRightInd w:val="0"/>
              <w:spacing w:after="0" w:line="240" w:lineRule="auto"/>
              <w:rPr>
                <w:rFonts w:ascii="Times New Roman" w:hAnsi="Times New Roman" w:cs="Times New Roman"/>
              </w:rPr>
            </w:pPr>
            <w:r>
              <w:rPr>
                <w:rFonts w:ascii="Times New Roman" w:hAnsi="Times New Roman" w:cs="Times New Roman"/>
              </w:rPr>
              <w:t>государственной</w:t>
            </w:r>
          </w:p>
          <w:p w14:paraId="503066CB">
            <w:pPr>
              <w:autoSpaceDE w:val="0"/>
              <w:autoSpaceDN w:val="0"/>
              <w:adjustRightInd w:val="0"/>
              <w:spacing w:after="0" w:line="240" w:lineRule="auto"/>
              <w:rPr>
                <w:rFonts w:ascii="Times New Roman" w:hAnsi="Times New Roman" w:cs="Times New Roman"/>
              </w:rPr>
            </w:pPr>
            <w:r>
              <w:rPr>
                <w:rFonts w:ascii="Times New Roman" w:hAnsi="Times New Roman" w:cs="Times New Roman"/>
              </w:rPr>
              <w:t>(муниципальной)</w:t>
            </w:r>
          </w:p>
          <w:p w14:paraId="69347E2B">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услуги по форме,</w:t>
            </w:r>
          </w:p>
          <w:p w14:paraId="7EE2A74D">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приведенной в</w:t>
            </w:r>
          </w:p>
          <w:p w14:paraId="6D4BE71D">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приложении №5, №6,</w:t>
            </w:r>
          </w:p>
          <w:p w14:paraId="2BF8549C">
            <w:pPr>
              <w:autoSpaceDE w:val="0"/>
              <w:autoSpaceDN w:val="0"/>
              <w:adjustRightInd w:val="0"/>
              <w:spacing w:after="0" w:line="240" w:lineRule="auto"/>
              <w:rPr>
                <w:rFonts w:ascii="Times New Roman" w:hAnsi="Times New Roman" w:cs="Times New Roman"/>
              </w:rPr>
            </w:pPr>
            <w:r>
              <w:rPr>
                <w:rFonts w:ascii="Times New Roman" w:hAnsi="Times New Roman" w:cs="Times New Roman"/>
              </w:rPr>
              <w:t>№7 к</w:t>
            </w:r>
          </w:p>
          <w:p w14:paraId="0470494B">
            <w:pPr>
              <w:autoSpaceDE w:val="0"/>
              <w:autoSpaceDN w:val="0"/>
              <w:adjustRightInd w:val="0"/>
              <w:spacing w:after="0" w:line="240" w:lineRule="auto"/>
              <w:rPr>
                <w:rFonts w:ascii="Times New Roman" w:hAnsi="Times New Roman" w:cs="Times New Roman"/>
              </w:rPr>
            </w:pPr>
            <w:r>
              <w:rPr>
                <w:rFonts w:ascii="Times New Roman" w:hAnsi="Times New Roman" w:cs="Times New Roman"/>
              </w:rPr>
              <w:t>Административному</w:t>
            </w:r>
          </w:p>
          <w:p w14:paraId="46F859D8">
            <w:pPr>
              <w:autoSpaceDE w:val="0"/>
              <w:autoSpaceDN w:val="0"/>
              <w:adjustRightInd w:val="0"/>
              <w:spacing w:after="0" w:line="240" w:lineRule="auto"/>
              <w:rPr>
                <w:rFonts w:ascii="Times New Roman" w:hAnsi="Times New Roman" w:cs="Times New Roman"/>
              </w:rPr>
            </w:pPr>
            <w:r>
              <w:rPr>
                <w:rFonts w:ascii="Times New Roman" w:hAnsi="Times New Roman" w:cs="Times New Roman"/>
              </w:rPr>
              <w:t>регламенту</w:t>
            </w:r>
          </w:p>
        </w:tc>
      </w:tr>
      <w:tr w14:paraId="60BBE1E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33" w:hRule="atLeast"/>
        </w:trPr>
        <w:tc>
          <w:tcPr>
            <w:tcW w:w="14850" w:type="dxa"/>
            <w:gridSpan w:val="30"/>
            <w:tcBorders>
              <w:left w:val="single" w:color="auto" w:sz="4" w:space="0"/>
            </w:tcBorders>
          </w:tcPr>
          <w:p w14:paraId="73207290">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4. Принятие решения</w:t>
            </w:r>
          </w:p>
        </w:tc>
      </w:tr>
      <w:tr w14:paraId="7135C52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33" w:hRule="atLeast"/>
        </w:trPr>
        <w:tc>
          <w:tcPr>
            <w:tcW w:w="2264" w:type="dxa"/>
            <w:gridSpan w:val="5"/>
            <w:tcBorders>
              <w:left w:val="single" w:color="auto" w:sz="4" w:space="0"/>
              <w:right w:val="single" w:color="auto" w:sz="4" w:space="0"/>
            </w:tcBorders>
          </w:tcPr>
          <w:p w14:paraId="4409CD58">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проект результата</w:t>
            </w:r>
          </w:p>
          <w:p w14:paraId="3D1B9225">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предоставления</w:t>
            </w:r>
          </w:p>
          <w:p w14:paraId="2FD702ED">
            <w:pPr>
              <w:autoSpaceDE w:val="0"/>
              <w:autoSpaceDN w:val="0"/>
              <w:adjustRightInd w:val="0"/>
              <w:spacing w:after="0" w:line="240" w:lineRule="auto"/>
              <w:rPr>
                <w:rFonts w:ascii="Times New Roman" w:hAnsi="Times New Roman" w:cs="Times New Roman"/>
              </w:rPr>
            </w:pPr>
            <w:r>
              <w:rPr>
                <w:rFonts w:ascii="Times New Roman" w:hAnsi="Times New Roman" w:cs="Times New Roman"/>
              </w:rPr>
              <w:t>муниципальной</w:t>
            </w:r>
          </w:p>
          <w:p w14:paraId="63BC1DD6">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услуги по форме</w:t>
            </w:r>
          </w:p>
          <w:p w14:paraId="5EE7D7D9">
            <w:pPr>
              <w:autoSpaceDE w:val="0"/>
              <w:autoSpaceDN w:val="0"/>
              <w:adjustRightInd w:val="0"/>
              <w:spacing w:after="0" w:line="240" w:lineRule="auto"/>
              <w:rPr>
                <w:rFonts w:ascii="Times New Roman" w:hAnsi="Times New Roman" w:cs="Times New Roman"/>
              </w:rPr>
            </w:pPr>
            <w:r>
              <w:rPr>
                <w:rFonts w:ascii="Times New Roman" w:hAnsi="Times New Roman" w:cs="Times New Roman"/>
              </w:rPr>
              <w:t>согласно</w:t>
            </w:r>
          </w:p>
          <w:p w14:paraId="390E0658">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приложению № 5,</w:t>
            </w:r>
          </w:p>
          <w:p w14:paraId="3DF2F76F">
            <w:pPr>
              <w:autoSpaceDE w:val="0"/>
              <w:autoSpaceDN w:val="0"/>
              <w:adjustRightInd w:val="0"/>
              <w:spacing w:after="0" w:line="240" w:lineRule="auto"/>
              <w:rPr>
                <w:rFonts w:ascii="Times New Roman" w:hAnsi="Times New Roman" w:cs="Times New Roman"/>
              </w:rPr>
            </w:pPr>
            <w:r>
              <w:rPr>
                <w:rFonts w:ascii="Times New Roman" w:hAnsi="Times New Roman" w:cs="Times New Roman"/>
              </w:rPr>
              <w:t>№ 6 или № 7 к</w:t>
            </w:r>
          </w:p>
          <w:p w14:paraId="7308F8C1">
            <w:pPr>
              <w:autoSpaceDE w:val="0"/>
              <w:autoSpaceDN w:val="0"/>
              <w:adjustRightInd w:val="0"/>
              <w:spacing w:after="0" w:line="240" w:lineRule="auto"/>
              <w:rPr>
                <w:rFonts w:ascii="Times New Roman" w:hAnsi="Times New Roman" w:cs="Times New Roman"/>
              </w:rPr>
            </w:pPr>
            <w:r>
              <w:rPr>
                <w:rFonts w:ascii="Times New Roman" w:hAnsi="Times New Roman" w:cs="Times New Roman"/>
              </w:rPr>
              <w:t>Административ-</w:t>
            </w:r>
          </w:p>
          <w:p w14:paraId="47971607">
            <w:pPr>
              <w:autoSpaceDE w:val="0"/>
              <w:autoSpaceDN w:val="0"/>
              <w:adjustRightInd w:val="0"/>
              <w:spacing w:after="0" w:line="240" w:lineRule="auto"/>
              <w:rPr>
                <w:rFonts w:ascii="TimesNewRomanPSMT" w:hAnsi="TimesNewRomanPSMT" w:cs="TimesNewRomanPSMT"/>
                <w:sz w:val="24"/>
                <w:szCs w:val="24"/>
              </w:rPr>
            </w:pPr>
            <w:r>
              <w:rPr>
                <w:rFonts w:ascii="Times New Roman" w:hAnsi="Times New Roman" w:cs="Times New Roman"/>
              </w:rPr>
              <w:t>ному регламенту</w:t>
            </w:r>
          </w:p>
        </w:tc>
        <w:tc>
          <w:tcPr>
            <w:tcW w:w="2094" w:type="dxa"/>
            <w:tcBorders>
              <w:left w:val="single" w:color="auto" w:sz="4" w:space="0"/>
              <w:right w:val="single" w:color="auto" w:sz="4" w:space="0"/>
            </w:tcBorders>
          </w:tcPr>
          <w:p w14:paraId="5A1DB2A8">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Принятие решения о</w:t>
            </w:r>
          </w:p>
          <w:p w14:paraId="184BD5DE">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предоставления </w:t>
            </w:r>
          </w:p>
          <w:p w14:paraId="30D107D9">
            <w:pPr>
              <w:autoSpaceDE w:val="0"/>
              <w:autoSpaceDN w:val="0"/>
              <w:adjustRightInd w:val="0"/>
              <w:spacing w:after="0" w:line="240" w:lineRule="auto"/>
              <w:rPr>
                <w:rFonts w:ascii="Times New Roman" w:hAnsi="Times New Roman" w:cs="Times New Roman"/>
              </w:rPr>
            </w:pPr>
            <w:r>
              <w:rPr>
                <w:rFonts w:ascii="Times New Roman" w:hAnsi="Times New Roman" w:cs="Times New Roman"/>
              </w:rPr>
              <w:t>муниципальной услуги или об</w:t>
            </w:r>
          </w:p>
          <w:p w14:paraId="41556C77">
            <w:pPr>
              <w:autoSpaceDE w:val="0"/>
              <w:autoSpaceDN w:val="0"/>
              <w:adjustRightInd w:val="0"/>
              <w:spacing w:after="0" w:line="240" w:lineRule="auto"/>
              <w:rPr>
                <w:rFonts w:ascii="Times New Roman" w:hAnsi="Times New Roman" w:cs="Times New Roman"/>
              </w:rPr>
            </w:pPr>
            <w:r>
              <w:rPr>
                <w:rFonts w:ascii="Times New Roman" w:hAnsi="Times New Roman" w:cs="Times New Roman"/>
              </w:rPr>
              <w:t>отказе в предоставлении услуги</w:t>
            </w:r>
          </w:p>
        </w:tc>
        <w:tc>
          <w:tcPr>
            <w:tcW w:w="2259" w:type="dxa"/>
            <w:gridSpan w:val="8"/>
            <w:tcBorders>
              <w:left w:val="single" w:color="auto" w:sz="4" w:space="0"/>
              <w:right w:val="single" w:color="auto" w:sz="4" w:space="0"/>
            </w:tcBorders>
          </w:tcPr>
          <w:p w14:paraId="3A6D8DDE">
            <w:pPr>
              <w:autoSpaceDE w:val="0"/>
              <w:autoSpaceDN w:val="0"/>
              <w:adjustRightInd w:val="0"/>
              <w:spacing w:after="0" w:line="240" w:lineRule="auto"/>
              <w:rPr>
                <w:rFonts w:ascii="Times New Roman" w:hAnsi="Times New Roman" w:cs="Times New Roman"/>
              </w:rPr>
            </w:pPr>
            <w:r>
              <w:rPr>
                <w:rFonts w:ascii="Times New Roman" w:hAnsi="Times New Roman" w:cs="Times New Roman"/>
              </w:rPr>
              <w:t>До 5 рабочих</w:t>
            </w:r>
          </w:p>
          <w:p w14:paraId="704E4DBF">
            <w:pPr>
              <w:autoSpaceDE w:val="0"/>
              <w:autoSpaceDN w:val="0"/>
              <w:adjustRightInd w:val="0"/>
              <w:spacing w:after="0" w:line="240" w:lineRule="auto"/>
              <w:rPr>
                <w:rFonts w:ascii="Times New Roman" w:hAnsi="Times New Roman" w:cs="Times New Roman"/>
              </w:rPr>
            </w:pPr>
            <w:r>
              <w:rPr>
                <w:rFonts w:ascii="Times New Roman" w:hAnsi="Times New Roman" w:cs="Times New Roman"/>
              </w:rPr>
              <w:t>день</w:t>
            </w:r>
          </w:p>
        </w:tc>
        <w:tc>
          <w:tcPr>
            <w:tcW w:w="2094" w:type="dxa"/>
            <w:gridSpan w:val="6"/>
            <w:tcBorders>
              <w:left w:val="single" w:color="auto" w:sz="4" w:space="0"/>
              <w:right w:val="single" w:color="auto" w:sz="4" w:space="0"/>
            </w:tcBorders>
          </w:tcPr>
          <w:p w14:paraId="3600952A">
            <w:pPr>
              <w:autoSpaceDE w:val="0"/>
              <w:autoSpaceDN w:val="0"/>
              <w:adjustRightInd w:val="0"/>
              <w:spacing w:after="0" w:line="240" w:lineRule="auto"/>
              <w:rPr>
                <w:rFonts w:ascii="Times New Roman" w:hAnsi="Times New Roman" w:cs="Times New Roman"/>
              </w:rPr>
            </w:pPr>
            <w:r>
              <w:rPr>
                <w:rFonts w:ascii="Times New Roman" w:hAnsi="Times New Roman" w:cs="Times New Roman"/>
              </w:rPr>
              <w:t>должностное лицо</w:t>
            </w:r>
          </w:p>
          <w:p w14:paraId="64C0F564">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Уполномоченного</w:t>
            </w:r>
          </w:p>
          <w:p w14:paraId="57ADAF82">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органа, </w:t>
            </w:r>
          </w:p>
          <w:p w14:paraId="551B6B4D">
            <w:pPr>
              <w:autoSpaceDE w:val="0"/>
              <w:autoSpaceDN w:val="0"/>
              <w:adjustRightInd w:val="0"/>
              <w:spacing w:after="0" w:line="240" w:lineRule="auto"/>
              <w:rPr>
                <w:rFonts w:ascii="Times New Roman" w:hAnsi="Times New Roman" w:cs="Times New Roman"/>
              </w:rPr>
            </w:pPr>
            <w:r>
              <w:rPr>
                <w:rFonts w:ascii="Times New Roman" w:hAnsi="Times New Roman" w:cs="Times New Roman"/>
              </w:rPr>
              <w:t>ответственное за</w:t>
            </w:r>
          </w:p>
          <w:p w14:paraId="237760B7">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предоставление</w:t>
            </w:r>
          </w:p>
          <w:p w14:paraId="0A9189A5">
            <w:pPr>
              <w:autoSpaceDE w:val="0"/>
              <w:autoSpaceDN w:val="0"/>
              <w:adjustRightInd w:val="0"/>
              <w:spacing w:after="0" w:line="240" w:lineRule="auto"/>
              <w:rPr>
                <w:rFonts w:ascii="Times New Roman" w:hAnsi="Times New Roman" w:cs="Times New Roman"/>
              </w:rPr>
            </w:pPr>
            <w:r>
              <w:rPr>
                <w:rFonts w:ascii="Times New Roman" w:hAnsi="Times New Roman" w:cs="Times New Roman"/>
              </w:rPr>
              <w:t>муниципальной услуги;</w:t>
            </w:r>
          </w:p>
          <w:p w14:paraId="0F66FE3C">
            <w:pPr>
              <w:autoSpaceDE w:val="0"/>
              <w:autoSpaceDN w:val="0"/>
              <w:adjustRightInd w:val="0"/>
              <w:spacing w:after="0" w:line="240" w:lineRule="auto"/>
              <w:rPr>
                <w:rFonts w:ascii="Times New Roman" w:hAnsi="Times New Roman" w:cs="Times New Roman"/>
              </w:rPr>
            </w:pPr>
            <w:r>
              <w:rPr>
                <w:rFonts w:ascii="Times New Roman" w:hAnsi="Times New Roman" w:cs="Times New Roman"/>
              </w:rPr>
              <w:t>Руководитель</w:t>
            </w:r>
          </w:p>
          <w:p w14:paraId="18EE220F">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Уполномоченного</w:t>
            </w:r>
          </w:p>
          <w:p w14:paraId="202E123E">
            <w:pPr>
              <w:autoSpaceDE w:val="0"/>
              <w:autoSpaceDN w:val="0"/>
              <w:adjustRightInd w:val="0"/>
              <w:spacing w:after="0" w:line="240" w:lineRule="auto"/>
              <w:rPr>
                <w:rFonts w:ascii="Times New Roman" w:hAnsi="Times New Roman" w:cs="Times New Roman"/>
              </w:rPr>
            </w:pPr>
            <w:r>
              <w:rPr>
                <w:rFonts w:ascii="Times New Roman" w:hAnsi="Times New Roman" w:cs="Times New Roman"/>
              </w:rPr>
              <w:t>органа или иное</w:t>
            </w:r>
          </w:p>
          <w:p w14:paraId="5AEE9FAF">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уполномоченное им лицо</w:t>
            </w:r>
          </w:p>
        </w:tc>
        <w:tc>
          <w:tcPr>
            <w:tcW w:w="1917" w:type="dxa"/>
            <w:gridSpan w:val="4"/>
            <w:tcBorders>
              <w:left w:val="single" w:color="auto" w:sz="4" w:space="0"/>
              <w:right w:val="single" w:color="auto" w:sz="4" w:space="0"/>
            </w:tcBorders>
          </w:tcPr>
          <w:p w14:paraId="735FD9BA">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Уполномоченный орган) / ГИС</w:t>
            </w:r>
          </w:p>
        </w:tc>
        <w:tc>
          <w:tcPr>
            <w:tcW w:w="1887" w:type="dxa"/>
            <w:gridSpan w:val="4"/>
            <w:tcBorders>
              <w:left w:val="single" w:color="auto" w:sz="4" w:space="0"/>
              <w:right w:val="single" w:color="auto" w:sz="4" w:space="0"/>
            </w:tcBorders>
          </w:tcPr>
          <w:p w14:paraId="2594C3F0">
            <w:pPr>
              <w:autoSpaceDE w:val="0"/>
              <w:autoSpaceDN w:val="0"/>
              <w:adjustRightInd w:val="0"/>
              <w:spacing w:after="0" w:line="240" w:lineRule="auto"/>
              <w:rPr>
                <w:rFonts w:ascii="Times New Roman" w:hAnsi="Times New Roman" w:cs="Times New Roman"/>
              </w:rPr>
            </w:pPr>
            <w:r>
              <w:rPr>
                <w:rFonts w:ascii="Times New Roman" w:hAnsi="Times New Roman" w:cs="Times New Roman"/>
              </w:rPr>
              <w:t>-</w:t>
            </w:r>
          </w:p>
        </w:tc>
        <w:tc>
          <w:tcPr>
            <w:tcW w:w="2335" w:type="dxa"/>
            <w:gridSpan w:val="2"/>
            <w:tcBorders>
              <w:left w:val="single" w:color="auto" w:sz="4" w:space="0"/>
            </w:tcBorders>
          </w:tcPr>
          <w:p w14:paraId="78ED6E76">
            <w:pPr>
              <w:autoSpaceDE w:val="0"/>
              <w:autoSpaceDN w:val="0"/>
              <w:adjustRightInd w:val="0"/>
              <w:spacing w:after="0" w:line="240" w:lineRule="auto"/>
              <w:rPr>
                <w:rFonts w:ascii="Times New Roman" w:hAnsi="Times New Roman" w:cs="Times New Roman"/>
              </w:rPr>
            </w:pPr>
            <w:r>
              <w:rPr>
                <w:rFonts w:ascii="Times New Roman" w:hAnsi="Times New Roman" w:cs="Times New Roman"/>
              </w:rPr>
              <w:t>Результат</w:t>
            </w:r>
          </w:p>
          <w:p w14:paraId="108EA659">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предоставления</w:t>
            </w:r>
          </w:p>
          <w:p w14:paraId="50E01985">
            <w:pPr>
              <w:autoSpaceDE w:val="0"/>
              <w:autoSpaceDN w:val="0"/>
              <w:adjustRightInd w:val="0"/>
              <w:spacing w:after="0" w:line="240" w:lineRule="auto"/>
              <w:rPr>
                <w:rFonts w:ascii="Times New Roman" w:hAnsi="Times New Roman" w:cs="Times New Roman"/>
              </w:rPr>
            </w:pPr>
            <w:r>
              <w:rPr>
                <w:rFonts w:ascii="Times New Roman" w:hAnsi="Times New Roman" w:cs="Times New Roman"/>
              </w:rPr>
              <w:t>муниципальной</w:t>
            </w:r>
          </w:p>
          <w:p w14:paraId="08CAB9F8">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услуги по форме,</w:t>
            </w:r>
          </w:p>
          <w:p w14:paraId="4C7A1950">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приведенной в</w:t>
            </w:r>
          </w:p>
          <w:p w14:paraId="281B1359">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приложении №5, №6,</w:t>
            </w:r>
          </w:p>
          <w:p w14:paraId="03C2C310">
            <w:pPr>
              <w:autoSpaceDE w:val="0"/>
              <w:autoSpaceDN w:val="0"/>
              <w:adjustRightInd w:val="0"/>
              <w:spacing w:after="0" w:line="240" w:lineRule="auto"/>
              <w:rPr>
                <w:rFonts w:ascii="Times New Roman" w:hAnsi="Times New Roman" w:cs="Times New Roman"/>
              </w:rPr>
            </w:pPr>
            <w:r>
              <w:rPr>
                <w:rFonts w:ascii="Times New Roman" w:hAnsi="Times New Roman" w:cs="Times New Roman"/>
              </w:rPr>
              <w:t>№7 к</w:t>
            </w:r>
          </w:p>
          <w:p w14:paraId="69240086">
            <w:pPr>
              <w:autoSpaceDE w:val="0"/>
              <w:autoSpaceDN w:val="0"/>
              <w:adjustRightInd w:val="0"/>
              <w:spacing w:after="0" w:line="240" w:lineRule="auto"/>
              <w:rPr>
                <w:rFonts w:ascii="Times New Roman" w:hAnsi="Times New Roman" w:cs="Times New Roman"/>
              </w:rPr>
            </w:pPr>
            <w:r>
              <w:rPr>
                <w:rFonts w:ascii="Times New Roman" w:hAnsi="Times New Roman" w:cs="Times New Roman"/>
              </w:rPr>
              <w:t>Административному</w:t>
            </w:r>
          </w:p>
          <w:p w14:paraId="0086860C">
            <w:pPr>
              <w:autoSpaceDE w:val="0"/>
              <w:autoSpaceDN w:val="0"/>
              <w:adjustRightInd w:val="0"/>
              <w:spacing w:after="0" w:line="240" w:lineRule="auto"/>
              <w:rPr>
                <w:rFonts w:ascii="Times New Roman" w:hAnsi="Times New Roman" w:cs="Times New Roman"/>
              </w:rPr>
            </w:pPr>
            <w:r>
              <w:rPr>
                <w:rFonts w:ascii="Times New Roman" w:hAnsi="Times New Roman" w:cs="Times New Roman"/>
              </w:rPr>
              <w:t>регламенту,</w:t>
            </w:r>
          </w:p>
          <w:p w14:paraId="5ABFDD7B">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подписанный усиленной</w:t>
            </w:r>
          </w:p>
          <w:p w14:paraId="7DC7D1C1">
            <w:pPr>
              <w:autoSpaceDE w:val="0"/>
              <w:autoSpaceDN w:val="0"/>
              <w:adjustRightInd w:val="0"/>
              <w:spacing w:after="0" w:line="240" w:lineRule="auto"/>
              <w:rPr>
                <w:rFonts w:ascii="Times New Roman" w:hAnsi="Times New Roman" w:cs="Times New Roman"/>
              </w:rPr>
            </w:pPr>
            <w:r>
              <w:rPr>
                <w:rFonts w:ascii="Times New Roman" w:hAnsi="Times New Roman" w:cs="Times New Roman"/>
              </w:rPr>
              <w:t>квалифицированной</w:t>
            </w:r>
          </w:p>
          <w:p w14:paraId="4070B2B8">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подписью</w:t>
            </w:r>
          </w:p>
          <w:p w14:paraId="7EFAC6B4">
            <w:pPr>
              <w:autoSpaceDE w:val="0"/>
              <w:autoSpaceDN w:val="0"/>
              <w:adjustRightInd w:val="0"/>
              <w:spacing w:after="0" w:line="240" w:lineRule="auto"/>
              <w:rPr>
                <w:rFonts w:ascii="Times New Roman" w:hAnsi="Times New Roman" w:cs="Times New Roman"/>
              </w:rPr>
            </w:pPr>
            <w:r>
              <w:rPr>
                <w:rFonts w:ascii="Times New Roman" w:hAnsi="Times New Roman" w:cs="Times New Roman"/>
              </w:rPr>
              <w:t>руководителя</w:t>
            </w:r>
          </w:p>
          <w:p w14:paraId="23BFE2F4">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Уполномоченного</w:t>
            </w:r>
          </w:p>
          <w:p w14:paraId="6AB4A62A">
            <w:pPr>
              <w:autoSpaceDE w:val="0"/>
              <w:autoSpaceDN w:val="0"/>
              <w:adjustRightInd w:val="0"/>
              <w:spacing w:after="0" w:line="240" w:lineRule="auto"/>
              <w:rPr>
                <w:rFonts w:ascii="Times New Roman" w:hAnsi="Times New Roman" w:cs="Times New Roman"/>
              </w:rPr>
            </w:pPr>
            <w:r>
              <w:rPr>
                <w:rFonts w:ascii="Times New Roman" w:hAnsi="Times New Roman" w:cs="Times New Roman"/>
              </w:rPr>
              <w:t>органа или иного</w:t>
            </w:r>
          </w:p>
          <w:p w14:paraId="2FF16F76">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уполномоченного им</w:t>
            </w:r>
          </w:p>
          <w:p w14:paraId="06EC861A">
            <w:pPr>
              <w:autoSpaceDE w:val="0"/>
              <w:autoSpaceDN w:val="0"/>
              <w:adjustRightInd w:val="0"/>
              <w:spacing w:after="0" w:line="240" w:lineRule="auto"/>
              <w:rPr>
                <w:rFonts w:ascii="Times New Roman" w:hAnsi="Times New Roman" w:cs="Times New Roman"/>
              </w:rPr>
            </w:pPr>
            <w:r>
              <w:rPr>
                <w:rFonts w:ascii="Times New Roman" w:hAnsi="Times New Roman" w:cs="Times New Roman"/>
              </w:rPr>
              <w:t>лица</w:t>
            </w:r>
          </w:p>
        </w:tc>
      </w:tr>
      <w:tr w14:paraId="14C185B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33" w:hRule="atLeast"/>
        </w:trPr>
        <w:tc>
          <w:tcPr>
            <w:tcW w:w="14850" w:type="dxa"/>
            <w:gridSpan w:val="30"/>
            <w:tcBorders>
              <w:left w:val="single" w:color="auto" w:sz="4" w:space="0"/>
              <w:bottom w:val="single" w:color="auto" w:sz="4" w:space="0"/>
            </w:tcBorders>
          </w:tcPr>
          <w:p w14:paraId="4C438D2E">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5. Выдача результата</w:t>
            </w:r>
          </w:p>
        </w:tc>
      </w:tr>
      <w:tr w14:paraId="5E107D6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75" w:hRule="atLeast"/>
        </w:trPr>
        <w:tc>
          <w:tcPr>
            <w:tcW w:w="2093" w:type="dxa"/>
            <w:vMerge w:val="restart"/>
            <w:tcBorders>
              <w:left w:val="single" w:color="auto" w:sz="4" w:space="0"/>
              <w:right w:val="single" w:color="auto" w:sz="4" w:space="0"/>
            </w:tcBorders>
          </w:tcPr>
          <w:p w14:paraId="4D004717">
            <w:pPr>
              <w:autoSpaceDE w:val="0"/>
              <w:autoSpaceDN w:val="0"/>
              <w:adjustRightInd w:val="0"/>
              <w:spacing w:after="0" w:line="240" w:lineRule="auto"/>
              <w:rPr>
                <w:rFonts w:ascii="Times New Roman" w:hAnsi="Times New Roman" w:cs="Times New Roman"/>
              </w:rPr>
            </w:pPr>
            <w:r>
              <w:rPr>
                <w:rFonts w:ascii="Times New Roman" w:hAnsi="Times New Roman" w:cs="Times New Roman"/>
              </w:rPr>
              <w:t>формирование и</w:t>
            </w:r>
          </w:p>
          <w:p w14:paraId="04A0055A">
            <w:pPr>
              <w:autoSpaceDE w:val="0"/>
              <w:autoSpaceDN w:val="0"/>
              <w:adjustRightInd w:val="0"/>
              <w:spacing w:after="0" w:line="240" w:lineRule="auto"/>
              <w:rPr>
                <w:rFonts w:ascii="Times New Roman" w:hAnsi="Times New Roman" w:cs="Times New Roman"/>
              </w:rPr>
            </w:pPr>
            <w:r>
              <w:rPr>
                <w:rFonts w:ascii="Times New Roman" w:hAnsi="Times New Roman" w:cs="Times New Roman"/>
              </w:rPr>
              <w:t>регистрация</w:t>
            </w:r>
          </w:p>
          <w:p w14:paraId="2733C6A9">
            <w:pPr>
              <w:autoSpaceDE w:val="0"/>
              <w:autoSpaceDN w:val="0"/>
              <w:adjustRightInd w:val="0"/>
              <w:spacing w:after="0" w:line="240" w:lineRule="auto"/>
              <w:rPr>
                <w:rFonts w:ascii="Times New Roman" w:hAnsi="Times New Roman" w:cs="Times New Roman"/>
              </w:rPr>
            </w:pPr>
            <w:r>
              <w:rPr>
                <w:rFonts w:ascii="Times New Roman" w:hAnsi="Times New Roman" w:cs="Times New Roman"/>
              </w:rPr>
              <w:t>результата</w:t>
            </w:r>
          </w:p>
          <w:p w14:paraId="557A414B">
            <w:pPr>
              <w:autoSpaceDE w:val="0"/>
              <w:autoSpaceDN w:val="0"/>
              <w:adjustRightInd w:val="0"/>
              <w:spacing w:after="0" w:line="240" w:lineRule="auto"/>
              <w:rPr>
                <w:rFonts w:ascii="Times New Roman" w:hAnsi="Times New Roman" w:cs="Times New Roman"/>
              </w:rPr>
            </w:pPr>
            <w:r>
              <w:rPr>
                <w:rFonts w:ascii="Times New Roman" w:hAnsi="Times New Roman" w:cs="Times New Roman"/>
              </w:rPr>
              <w:t>государственной</w:t>
            </w:r>
          </w:p>
          <w:p w14:paraId="3ADE5D18">
            <w:pPr>
              <w:autoSpaceDE w:val="0"/>
              <w:autoSpaceDN w:val="0"/>
              <w:adjustRightInd w:val="0"/>
              <w:spacing w:after="0" w:line="240" w:lineRule="auto"/>
              <w:rPr>
                <w:rFonts w:ascii="Times New Roman" w:hAnsi="Times New Roman" w:cs="Times New Roman"/>
              </w:rPr>
            </w:pPr>
            <w:r>
              <w:rPr>
                <w:rFonts w:ascii="Times New Roman" w:hAnsi="Times New Roman" w:cs="Times New Roman"/>
              </w:rPr>
              <w:t>(муниципальной)</w:t>
            </w:r>
          </w:p>
          <w:p w14:paraId="2F64A336">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услуги, указанного</w:t>
            </w:r>
          </w:p>
          <w:p w14:paraId="3F21D7F2">
            <w:pPr>
              <w:autoSpaceDE w:val="0"/>
              <w:autoSpaceDN w:val="0"/>
              <w:adjustRightInd w:val="0"/>
              <w:spacing w:after="0" w:line="240" w:lineRule="auto"/>
              <w:rPr>
                <w:rFonts w:ascii="Times New Roman" w:hAnsi="Times New Roman" w:cs="Times New Roman"/>
              </w:rPr>
            </w:pPr>
            <w:r>
              <w:rPr>
                <w:rFonts w:ascii="Times New Roman" w:hAnsi="Times New Roman" w:cs="Times New Roman"/>
              </w:rPr>
              <w:t>в пункте 2.5</w:t>
            </w:r>
          </w:p>
          <w:p w14:paraId="0BFFD9B5">
            <w:pPr>
              <w:autoSpaceDE w:val="0"/>
              <w:autoSpaceDN w:val="0"/>
              <w:adjustRightInd w:val="0"/>
              <w:spacing w:after="0" w:line="240" w:lineRule="auto"/>
              <w:rPr>
                <w:rFonts w:ascii="Times New Roman" w:hAnsi="Times New Roman" w:cs="Times New Roman"/>
              </w:rPr>
            </w:pPr>
            <w:r>
              <w:rPr>
                <w:rFonts w:ascii="Times New Roman" w:hAnsi="Times New Roman" w:cs="Times New Roman"/>
              </w:rPr>
              <w:t>Административ-ного регламента, в</w:t>
            </w:r>
          </w:p>
          <w:p w14:paraId="6E80FB69">
            <w:pPr>
              <w:autoSpaceDE w:val="0"/>
              <w:autoSpaceDN w:val="0"/>
              <w:adjustRightInd w:val="0"/>
              <w:spacing w:after="0" w:line="240" w:lineRule="auto"/>
              <w:rPr>
                <w:rFonts w:ascii="Times New Roman" w:hAnsi="Times New Roman" w:cs="Times New Roman"/>
              </w:rPr>
            </w:pPr>
            <w:r>
              <w:rPr>
                <w:rFonts w:ascii="Times New Roman" w:hAnsi="Times New Roman" w:cs="Times New Roman"/>
              </w:rPr>
              <w:t>форме</w:t>
            </w:r>
          </w:p>
          <w:p w14:paraId="341DC936">
            <w:pPr>
              <w:autoSpaceDE w:val="0"/>
              <w:autoSpaceDN w:val="0"/>
              <w:adjustRightInd w:val="0"/>
              <w:spacing w:after="0" w:line="240" w:lineRule="auto"/>
              <w:rPr>
                <w:rFonts w:ascii="Times New Roman" w:hAnsi="Times New Roman" w:cs="Times New Roman"/>
              </w:rPr>
            </w:pPr>
            <w:r>
              <w:rPr>
                <w:rFonts w:ascii="Times New Roman" w:hAnsi="Times New Roman" w:cs="Times New Roman"/>
              </w:rPr>
              <w:t>электронного</w:t>
            </w:r>
          </w:p>
          <w:p w14:paraId="1FB02D67">
            <w:pPr>
              <w:autoSpaceDE w:val="0"/>
              <w:autoSpaceDN w:val="0"/>
              <w:adjustRightInd w:val="0"/>
              <w:spacing w:after="0" w:line="240" w:lineRule="auto"/>
              <w:rPr>
                <w:rFonts w:ascii="Times New Roman" w:hAnsi="Times New Roman" w:cs="Times New Roman"/>
              </w:rPr>
            </w:pPr>
            <w:r>
              <w:rPr>
                <w:rFonts w:ascii="Times New Roman" w:hAnsi="Times New Roman" w:cs="Times New Roman"/>
              </w:rPr>
              <w:t>документа в ГИС</w:t>
            </w:r>
          </w:p>
        </w:tc>
        <w:tc>
          <w:tcPr>
            <w:tcW w:w="2410" w:type="dxa"/>
            <w:gridSpan w:val="8"/>
            <w:tcBorders>
              <w:left w:val="single" w:color="auto" w:sz="4" w:space="0"/>
              <w:bottom w:val="single" w:color="auto" w:sz="4" w:space="0"/>
              <w:right w:val="single" w:color="auto" w:sz="4" w:space="0"/>
            </w:tcBorders>
          </w:tcPr>
          <w:p w14:paraId="57640FC2">
            <w:pPr>
              <w:autoSpaceDE w:val="0"/>
              <w:autoSpaceDN w:val="0"/>
              <w:adjustRightInd w:val="0"/>
              <w:spacing w:after="0" w:line="240" w:lineRule="auto"/>
              <w:rPr>
                <w:rFonts w:ascii="Times New Roman" w:hAnsi="Times New Roman" w:cs="Times New Roman"/>
              </w:rPr>
            </w:pPr>
            <w:r>
              <w:rPr>
                <w:rFonts w:ascii="Times New Roman" w:hAnsi="Times New Roman" w:cs="Times New Roman"/>
              </w:rPr>
              <w:t>Регистрация результата</w:t>
            </w:r>
          </w:p>
          <w:p w14:paraId="53D2C82D">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предоставления</w:t>
            </w:r>
          </w:p>
          <w:p w14:paraId="5DCB3460">
            <w:pPr>
              <w:autoSpaceDE w:val="0"/>
              <w:autoSpaceDN w:val="0"/>
              <w:adjustRightInd w:val="0"/>
              <w:spacing w:after="0" w:line="240" w:lineRule="auto"/>
              <w:rPr>
                <w:rFonts w:ascii="Times New Roman" w:hAnsi="Times New Roman" w:cs="Times New Roman"/>
              </w:rPr>
            </w:pPr>
            <w:r>
              <w:rPr>
                <w:rFonts w:ascii="Times New Roman" w:hAnsi="Times New Roman" w:cs="Times New Roman"/>
              </w:rPr>
              <w:t>муниципальной услуги</w:t>
            </w:r>
          </w:p>
          <w:p w14:paraId="31FD0CD3">
            <w:pPr>
              <w:autoSpaceDE w:val="0"/>
              <w:autoSpaceDN w:val="0"/>
              <w:adjustRightInd w:val="0"/>
              <w:spacing w:after="0" w:line="240" w:lineRule="auto"/>
              <w:rPr>
                <w:rFonts w:ascii="Times New Roman" w:hAnsi="Times New Roman" w:cs="Times New Roman"/>
              </w:rPr>
            </w:pPr>
          </w:p>
          <w:p w14:paraId="3DC774E7">
            <w:pPr>
              <w:autoSpaceDE w:val="0"/>
              <w:autoSpaceDN w:val="0"/>
              <w:adjustRightInd w:val="0"/>
              <w:spacing w:after="0" w:line="240" w:lineRule="auto"/>
              <w:rPr>
                <w:rFonts w:ascii="Times New Roman" w:hAnsi="Times New Roman" w:cs="Times New Roman"/>
              </w:rPr>
            </w:pPr>
          </w:p>
          <w:p w14:paraId="3BFDE385">
            <w:pPr>
              <w:autoSpaceDE w:val="0"/>
              <w:autoSpaceDN w:val="0"/>
              <w:adjustRightInd w:val="0"/>
              <w:spacing w:after="0" w:line="240" w:lineRule="auto"/>
              <w:rPr>
                <w:rFonts w:ascii="Times New Roman" w:hAnsi="Times New Roman" w:cs="Times New Roman"/>
              </w:rPr>
            </w:pPr>
          </w:p>
          <w:p w14:paraId="4C2FD5C4">
            <w:pPr>
              <w:autoSpaceDE w:val="0"/>
              <w:autoSpaceDN w:val="0"/>
              <w:adjustRightInd w:val="0"/>
              <w:spacing w:after="0" w:line="240" w:lineRule="auto"/>
              <w:rPr>
                <w:rFonts w:ascii="Times New Roman" w:hAnsi="Times New Roman" w:cs="Times New Roman"/>
              </w:rPr>
            </w:pPr>
          </w:p>
          <w:p w14:paraId="0739D71A">
            <w:pPr>
              <w:autoSpaceDE w:val="0"/>
              <w:autoSpaceDN w:val="0"/>
              <w:adjustRightInd w:val="0"/>
              <w:spacing w:after="0" w:line="240" w:lineRule="auto"/>
              <w:rPr>
                <w:rFonts w:ascii="Times New Roman" w:hAnsi="Times New Roman" w:cs="Times New Roman"/>
              </w:rPr>
            </w:pPr>
          </w:p>
          <w:p w14:paraId="602C7830">
            <w:pPr>
              <w:autoSpaceDE w:val="0"/>
              <w:autoSpaceDN w:val="0"/>
              <w:adjustRightInd w:val="0"/>
              <w:spacing w:after="0" w:line="240" w:lineRule="auto"/>
              <w:rPr>
                <w:rFonts w:ascii="Times New Roman" w:hAnsi="Times New Roman" w:cs="Times New Roman"/>
              </w:rPr>
            </w:pPr>
          </w:p>
          <w:p w14:paraId="6FD33D2C">
            <w:pPr>
              <w:autoSpaceDE w:val="0"/>
              <w:autoSpaceDN w:val="0"/>
              <w:adjustRightInd w:val="0"/>
              <w:spacing w:after="0" w:line="240" w:lineRule="auto"/>
              <w:rPr>
                <w:rFonts w:ascii="Times New Roman" w:hAnsi="Times New Roman" w:cs="Times New Roman"/>
              </w:rPr>
            </w:pPr>
          </w:p>
        </w:tc>
        <w:tc>
          <w:tcPr>
            <w:tcW w:w="2126" w:type="dxa"/>
            <w:gridSpan w:val="6"/>
            <w:tcBorders>
              <w:left w:val="single" w:color="auto" w:sz="4" w:space="0"/>
              <w:bottom w:val="single" w:color="auto" w:sz="4" w:space="0"/>
              <w:right w:val="single" w:color="auto" w:sz="4" w:space="0"/>
            </w:tcBorders>
          </w:tcPr>
          <w:p w14:paraId="2DD7F3D5">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после</w:t>
            </w:r>
          </w:p>
          <w:p w14:paraId="33DFE96A">
            <w:pPr>
              <w:autoSpaceDE w:val="0"/>
              <w:autoSpaceDN w:val="0"/>
              <w:adjustRightInd w:val="0"/>
              <w:spacing w:after="0" w:line="240" w:lineRule="auto"/>
              <w:rPr>
                <w:rFonts w:ascii="Times New Roman" w:hAnsi="Times New Roman" w:cs="Times New Roman"/>
              </w:rPr>
            </w:pPr>
            <w:r>
              <w:rPr>
                <w:rFonts w:ascii="Times New Roman" w:hAnsi="Times New Roman" w:cs="Times New Roman"/>
              </w:rPr>
              <w:t>окончания</w:t>
            </w:r>
          </w:p>
          <w:p w14:paraId="1CD2E3BB">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процедуры</w:t>
            </w:r>
          </w:p>
          <w:p w14:paraId="24D9D0BD">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принятия</w:t>
            </w:r>
          </w:p>
          <w:p w14:paraId="16AC9482">
            <w:pPr>
              <w:autoSpaceDE w:val="0"/>
              <w:autoSpaceDN w:val="0"/>
              <w:adjustRightInd w:val="0"/>
              <w:spacing w:after="0" w:line="240" w:lineRule="auto"/>
              <w:rPr>
                <w:rFonts w:ascii="Times New Roman" w:hAnsi="Times New Roman" w:cs="Times New Roman"/>
              </w:rPr>
            </w:pPr>
            <w:r>
              <w:rPr>
                <w:rFonts w:ascii="Times New Roman" w:hAnsi="Times New Roman" w:cs="Times New Roman"/>
              </w:rPr>
              <w:t>решения (в общий срок предоставления</w:t>
            </w:r>
          </w:p>
          <w:p w14:paraId="0E37314D">
            <w:pPr>
              <w:autoSpaceDE w:val="0"/>
              <w:autoSpaceDN w:val="0"/>
              <w:adjustRightInd w:val="0"/>
              <w:spacing w:after="0" w:line="240" w:lineRule="auto"/>
              <w:rPr>
                <w:rFonts w:ascii="Times New Roman" w:hAnsi="Times New Roman" w:cs="Times New Roman"/>
              </w:rPr>
            </w:pPr>
            <w:r>
              <w:rPr>
                <w:rFonts w:ascii="Times New Roman" w:hAnsi="Times New Roman" w:cs="Times New Roman"/>
              </w:rPr>
              <w:t>муниципальной услуги не включается)</w:t>
            </w:r>
          </w:p>
          <w:p w14:paraId="09AD7B14">
            <w:pPr>
              <w:spacing w:after="0" w:line="240" w:lineRule="auto"/>
              <w:rPr>
                <w:rFonts w:ascii="Times New Roman" w:hAnsi="Times New Roman" w:cs="Times New Roman"/>
              </w:rPr>
            </w:pPr>
          </w:p>
          <w:p w14:paraId="4D5C64F0">
            <w:pPr>
              <w:spacing w:after="0" w:line="240" w:lineRule="auto"/>
              <w:rPr>
                <w:rFonts w:ascii="Times New Roman" w:hAnsi="Times New Roman" w:cs="Times New Roman"/>
              </w:rPr>
            </w:pPr>
          </w:p>
          <w:p w14:paraId="52106027">
            <w:pPr>
              <w:spacing w:after="0" w:line="240" w:lineRule="auto"/>
              <w:rPr>
                <w:rFonts w:ascii="Times New Roman" w:hAnsi="Times New Roman" w:cs="Times New Roman"/>
              </w:rPr>
            </w:pPr>
          </w:p>
        </w:tc>
        <w:tc>
          <w:tcPr>
            <w:tcW w:w="2126" w:type="dxa"/>
            <w:gridSpan w:val="6"/>
            <w:tcBorders>
              <w:left w:val="single" w:color="auto" w:sz="4" w:space="0"/>
              <w:bottom w:val="single" w:color="auto" w:sz="4" w:space="0"/>
              <w:right w:val="single" w:color="auto" w:sz="4" w:space="0"/>
            </w:tcBorders>
          </w:tcPr>
          <w:p w14:paraId="66F8BEB3">
            <w:pPr>
              <w:autoSpaceDE w:val="0"/>
              <w:autoSpaceDN w:val="0"/>
              <w:adjustRightInd w:val="0"/>
              <w:spacing w:after="0" w:line="240" w:lineRule="auto"/>
              <w:rPr>
                <w:rFonts w:ascii="Times New Roman" w:hAnsi="Times New Roman" w:cs="Times New Roman"/>
              </w:rPr>
            </w:pPr>
            <w:r>
              <w:rPr>
                <w:rFonts w:ascii="Times New Roman" w:hAnsi="Times New Roman" w:cs="Times New Roman"/>
              </w:rPr>
              <w:t>должностное лицо</w:t>
            </w:r>
          </w:p>
          <w:p w14:paraId="07111E14">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Уполномоченного</w:t>
            </w:r>
          </w:p>
          <w:p w14:paraId="09D84FDA">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органа, </w:t>
            </w:r>
          </w:p>
          <w:p w14:paraId="63CB8E4D">
            <w:pPr>
              <w:autoSpaceDE w:val="0"/>
              <w:autoSpaceDN w:val="0"/>
              <w:adjustRightInd w:val="0"/>
              <w:spacing w:after="0" w:line="240" w:lineRule="auto"/>
              <w:rPr>
                <w:rFonts w:ascii="Times New Roman" w:hAnsi="Times New Roman" w:cs="Times New Roman"/>
              </w:rPr>
            </w:pPr>
            <w:r>
              <w:rPr>
                <w:rFonts w:ascii="Times New Roman" w:hAnsi="Times New Roman" w:cs="Times New Roman"/>
              </w:rPr>
              <w:t>ответственное за</w:t>
            </w:r>
          </w:p>
          <w:p w14:paraId="485430FB">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предоставление</w:t>
            </w:r>
          </w:p>
          <w:p w14:paraId="7BA161C5">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 муниципальной</w:t>
            </w:r>
          </w:p>
          <w:p w14:paraId="0421E02B">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услуги</w:t>
            </w:r>
          </w:p>
        </w:tc>
        <w:tc>
          <w:tcPr>
            <w:tcW w:w="1843" w:type="dxa"/>
            <w:gridSpan w:val="2"/>
            <w:tcBorders>
              <w:left w:val="single" w:color="auto" w:sz="4" w:space="0"/>
              <w:bottom w:val="single" w:color="auto" w:sz="4" w:space="0"/>
              <w:right w:val="single" w:color="auto" w:sz="4" w:space="0"/>
            </w:tcBorders>
          </w:tcPr>
          <w:p w14:paraId="620F4A0F">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Уполномоченный орган) / ГИС</w:t>
            </w:r>
          </w:p>
        </w:tc>
        <w:tc>
          <w:tcPr>
            <w:tcW w:w="1984" w:type="dxa"/>
            <w:gridSpan w:val="6"/>
            <w:tcBorders>
              <w:left w:val="single" w:color="auto" w:sz="4" w:space="0"/>
              <w:bottom w:val="single" w:color="auto" w:sz="4" w:space="0"/>
              <w:right w:val="single" w:color="auto" w:sz="4" w:space="0"/>
            </w:tcBorders>
          </w:tcPr>
          <w:p w14:paraId="72FAD391">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w:t>
            </w:r>
          </w:p>
        </w:tc>
        <w:tc>
          <w:tcPr>
            <w:tcW w:w="2268" w:type="dxa"/>
            <w:tcBorders>
              <w:left w:val="single" w:color="auto" w:sz="4" w:space="0"/>
              <w:bottom w:val="single" w:color="auto" w:sz="4" w:space="0"/>
            </w:tcBorders>
          </w:tcPr>
          <w:p w14:paraId="5C3D49C1">
            <w:pPr>
              <w:autoSpaceDE w:val="0"/>
              <w:autoSpaceDN w:val="0"/>
              <w:adjustRightInd w:val="0"/>
              <w:spacing w:after="0" w:line="240" w:lineRule="auto"/>
              <w:rPr>
                <w:rFonts w:ascii="Times New Roman" w:hAnsi="Times New Roman" w:cs="Times New Roman"/>
              </w:rPr>
            </w:pPr>
            <w:r>
              <w:rPr>
                <w:rFonts w:ascii="Times New Roman" w:hAnsi="Times New Roman" w:cs="Times New Roman"/>
              </w:rPr>
              <w:t>Внесение сведений о</w:t>
            </w:r>
          </w:p>
          <w:p w14:paraId="7D5D552D">
            <w:pPr>
              <w:autoSpaceDE w:val="0"/>
              <w:autoSpaceDN w:val="0"/>
              <w:adjustRightInd w:val="0"/>
              <w:spacing w:after="0" w:line="240" w:lineRule="auto"/>
              <w:rPr>
                <w:rFonts w:ascii="Times New Roman" w:hAnsi="Times New Roman" w:cs="Times New Roman"/>
              </w:rPr>
            </w:pPr>
            <w:r>
              <w:rPr>
                <w:rFonts w:ascii="Times New Roman" w:hAnsi="Times New Roman" w:cs="Times New Roman"/>
              </w:rPr>
              <w:t>конечном результате</w:t>
            </w:r>
          </w:p>
          <w:p w14:paraId="6D9DEA7F">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предоставления</w:t>
            </w:r>
          </w:p>
          <w:p w14:paraId="337E002E">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 муниципальной услуги</w:t>
            </w:r>
          </w:p>
        </w:tc>
      </w:tr>
      <w:tr w14:paraId="4B962DD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99" w:hRule="atLeast"/>
        </w:trPr>
        <w:tc>
          <w:tcPr>
            <w:tcW w:w="2093" w:type="dxa"/>
            <w:vMerge w:val="continue"/>
            <w:tcBorders>
              <w:left w:val="single" w:color="auto" w:sz="4" w:space="0"/>
              <w:right w:val="single" w:color="auto" w:sz="4" w:space="0"/>
            </w:tcBorders>
          </w:tcPr>
          <w:p w14:paraId="1AB63423">
            <w:pPr>
              <w:autoSpaceDE w:val="0"/>
              <w:autoSpaceDN w:val="0"/>
              <w:adjustRightInd w:val="0"/>
              <w:spacing w:after="0" w:line="240" w:lineRule="auto"/>
              <w:rPr>
                <w:rFonts w:ascii="Times New Roman" w:hAnsi="Times New Roman" w:cs="Times New Roman"/>
              </w:rPr>
            </w:pPr>
          </w:p>
        </w:tc>
        <w:tc>
          <w:tcPr>
            <w:tcW w:w="2410" w:type="dxa"/>
            <w:gridSpan w:val="8"/>
            <w:tcBorders>
              <w:top w:val="single" w:color="auto" w:sz="4" w:space="0"/>
              <w:left w:val="single" w:color="auto" w:sz="4" w:space="0"/>
              <w:bottom w:val="single" w:color="auto" w:sz="4" w:space="0"/>
              <w:right w:val="single" w:color="auto" w:sz="4" w:space="0"/>
            </w:tcBorders>
          </w:tcPr>
          <w:p w14:paraId="2EB5E5CC">
            <w:pPr>
              <w:autoSpaceDE w:val="0"/>
              <w:autoSpaceDN w:val="0"/>
              <w:adjustRightInd w:val="0"/>
              <w:spacing w:after="0" w:line="240" w:lineRule="auto"/>
              <w:rPr>
                <w:rFonts w:ascii="Times New Roman" w:hAnsi="Times New Roman" w:cs="Times New Roman"/>
              </w:rPr>
            </w:pPr>
            <w:r>
              <w:rPr>
                <w:rFonts w:ascii="Times New Roman" w:hAnsi="Times New Roman" w:cs="Times New Roman"/>
              </w:rPr>
              <w:t>Направление в</w:t>
            </w:r>
          </w:p>
          <w:p w14:paraId="5F1F3A72">
            <w:pPr>
              <w:autoSpaceDE w:val="0"/>
              <w:autoSpaceDN w:val="0"/>
              <w:adjustRightInd w:val="0"/>
              <w:spacing w:after="0" w:line="240" w:lineRule="auto"/>
              <w:rPr>
                <w:rFonts w:ascii="Times New Roman" w:hAnsi="Times New Roman" w:cs="Times New Roman"/>
              </w:rPr>
            </w:pPr>
            <w:r>
              <w:rPr>
                <w:rFonts w:ascii="Times New Roman" w:hAnsi="Times New Roman" w:cs="Times New Roman"/>
              </w:rPr>
              <w:t>многофункциональный центр</w:t>
            </w:r>
          </w:p>
          <w:p w14:paraId="37DA3CD3">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результата </w:t>
            </w:r>
          </w:p>
          <w:p w14:paraId="52C2C6E4">
            <w:pPr>
              <w:autoSpaceDE w:val="0"/>
              <w:autoSpaceDN w:val="0"/>
              <w:adjustRightInd w:val="0"/>
              <w:spacing w:after="0" w:line="240" w:lineRule="auto"/>
              <w:rPr>
                <w:rFonts w:ascii="Times New Roman" w:hAnsi="Times New Roman" w:cs="Times New Roman"/>
              </w:rPr>
            </w:pPr>
            <w:r>
              <w:rPr>
                <w:rFonts w:ascii="Times New Roman" w:hAnsi="Times New Roman" w:cs="Times New Roman"/>
              </w:rPr>
              <w:t>муниципальной услуги,</w:t>
            </w:r>
          </w:p>
          <w:p w14:paraId="6F62CDAA">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указанного в пункте 2.5</w:t>
            </w:r>
          </w:p>
          <w:p w14:paraId="28306198">
            <w:pPr>
              <w:autoSpaceDE w:val="0"/>
              <w:autoSpaceDN w:val="0"/>
              <w:adjustRightInd w:val="0"/>
              <w:spacing w:after="0" w:line="240" w:lineRule="auto"/>
              <w:rPr>
                <w:rFonts w:ascii="Times New Roman" w:hAnsi="Times New Roman" w:cs="Times New Roman"/>
              </w:rPr>
            </w:pPr>
            <w:r>
              <w:rPr>
                <w:rFonts w:ascii="Times New Roman" w:hAnsi="Times New Roman" w:cs="Times New Roman"/>
              </w:rPr>
              <w:t>Административного регламента,</w:t>
            </w:r>
          </w:p>
          <w:p w14:paraId="13A15CFD">
            <w:pPr>
              <w:autoSpaceDE w:val="0"/>
              <w:autoSpaceDN w:val="0"/>
              <w:adjustRightInd w:val="0"/>
              <w:spacing w:after="0" w:line="240" w:lineRule="auto"/>
              <w:rPr>
                <w:rFonts w:ascii="Times New Roman" w:hAnsi="Times New Roman" w:cs="Times New Roman"/>
              </w:rPr>
            </w:pPr>
            <w:r>
              <w:rPr>
                <w:rFonts w:ascii="Times New Roman" w:hAnsi="Times New Roman" w:cs="Times New Roman"/>
              </w:rPr>
              <w:t>в форме электронного</w:t>
            </w:r>
          </w:p>
          <w:p w14:paraId="79FC2ED6">
            <w:pPr>
              <w:autoSpaceDE w:val="0"/>
              <w:autoSpaceDN w:val="0"/>
              <w:adjustRightInd w:val="0"/>
              <w:spacing w:after="0" w:line="240" w:lineRule="auto"/>
              <w:rPr>
                <w:rFonts w:ascii="Times New Roman" w:hAnsi="Times New Roman" w:cs="Times New Roman"/>
              </w:rPr>
            </w:pPr>
            <w:r>
              <w:rPr>
                <w:rFonts w:ascii="Times New Roman" w:hAnsi="Times New Roman" w:cs="Times New Roman"/>
              </w:rPr>
              <w:t>документа, подписанного</w:t>
            </w:r>
          </w:p>
          <w:p w14:paraId="2523876A">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усиленной квалифицированной</w:t>
            </w:r>
          </w:p>
          <w:p w14:paraId="156608B6">
            <w:pPr>
              <w:autoSpaceDE w:val="0"/>
              <w:autoSpaceDN w:val="0"/>
              <w:adjustRightInd w:val="0"/>
              <w:spacing w:after="0" w:line="240" w:lineRule="auto"/>
              <w:rPr>
                <w:rFonts w:ascii="Times New Roman" w:hAnsi="Times New Roman" w:cs="Times New Roman"/>
              </w:rPr>
            </w:pPr>
            <w:r>
              <w:rPr>
                <w:rFonts w:ascii="Times New Roman" w:hAnsi="Times New Roman" w:cs="Times New Roman"/>
              </w:rPr>
              <w:t>электронной подписью</w:t>
            </w:r>
          </w:p>
          <w:p w14:paraId="63307343">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уполномоченного должностного</w:t>
            </w:r>
          </w:p>
          <w:p w14:paraId="600EE493">
            <w:pPr>
              <w:autoSpaceDE w:val="0"/>
              <w:autoSpaceDN w:val="0"/>
              <w:adjustRightInd w:val="0"/>
              <w:spacing w:after="0" w:line="240" w:lineRule="auto"/>
              <w:rPr>
                <w:rFonts w:ascii="Times New Roman" w:hAnsi="Times New Roman" w:cs="Times New Roman"/>
              </w:rPr>
            </w:pPr>
            <w:r>
              <w:rPr>
                <w:rFonts w:ascii="Times New Roman" w:hAnsi="Times New Roman" w:cs="Times New Roman"/>
              </w:rPr>
              <w:t>лица Уполномоченного органа</w:t>
            </w:r>
          </w:p>
        </w:tc>
        <w:tc>
          <w:tcPr>
            <w:tcW w:w="2126" w:type="dxa"/>
            <w:gridSpan w:val="6"/>
            <w:tcBorders>
              <w:top w:val="single" w:color="auto" w:sz="4" w:space="0"/>
              <w:left w:val="single" w:color="auto" w:sz="4" w:space="0"/>
              <w:right w:val="single" w:color="auto" w:sz="4" w:space="0"/>
            </w:tcBorders>
          </w:tcPr>
          <w:p w14:paraId="1D3CF883">
            <w:pPr>
              <w:autoSpaceDE w:val="0"/>
              <w:autoSpaceDN w:val="0"/>
              <w:adjustRightInd w:val="0"/>
              <w:spacing w:after="0" w:line="240" w:lineRule="auto"/>
              <w:rPr>
                <w:rFonts w:ascii="Times New Roman" w:hAnsi="Times New Roman" w:cs="Times New Roman"/>
              </w:rPr>
            </w:pPr>
            <w:r>
              <w:rPr>
                <w:rFonts w:ascii="Times New Roman" w:hAnsi="Times New Roman" w:cs="Times New Roman"/>
              </w:rPr>
              <w:t>сроки,</w:t>
            </w:r>
          </w:p>
          <w:p w14:paraId="51D87A28">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установленные</w:t>
            </w:r>
          </w:p>
          <w:p w14:paraId="70E3B23E">
            <w:pPr>
              <w:autoSpaceDE w:val="0"/>
              <w:autoSpaceDN w:val="0"/>
              <w:adjustRightInd w:val="0"/>
              <w:spacing w:after="0" w:line="240" w:lineRule="auto"/>
              <w:rPr>
                <w:rFonts w:ascii="Times New Roman" w:hAnsi="Times New Roman" w:cs="Times New Roman"/>
              </w:rPr>
            </w:pPr>
            <w:r>
              <w:rPr>
                <w:rFonts w:ascii="Times New Roman" w:hAnsi="Times New Roman" w:cs="Times New Roman"/>
              </w:rPr>
              <w:t>соглашением о</w:t>
            </w:r>
          </w:p>
          <w:p w14:paraId="49E98727">
            <w:pPr>
              <w:autoSpaceDE w:val="0"/>
              <w:autoSpaceDN w:val="0"/>
              <w:adjustRightInd w:val="0"/>
              <w:spacing w:after="0" w:line="240" w:lineRule="auto"/>
              <w:rPr>
                <w:rFonts w:ascii="Times New Roman" w:hAnsi="Times New Roman" w:cs="Times New Roman"/>
              </w:rPr>
            </w:pPr>
            <w:r>
              <w:rPr>
                <w:rFonts w:ascii="Times New Roman" w:hAnsi="Times New Roman" w:cs="Times New Roman"/>
              </w:rPr>
              <w:t>взаимодействии между</w:t>
            </w:r>
          </w:p>
          <w:p w14:paraId="02EC2300">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Уполномоченным органом</w:t>
            </w:r>
          </w:p>
          <w:p w14:paraId="2239B2F4">
            <w:pPr>
              <w:autoSpaceDE w:val="0"/>
              <w:autoSpaceDN w:val="0"/>
              <w:adjustRightInd w:val="0"/>
              <w:spacing w:after="0" w:line="240" w:lineRule="auto"/>
              <w:rPr>
                <w:rFonts w:ascii="TimesNewRomanPSMT" w:hAnsi="TimesNewRomanPSMT" w:cs="TimesNewRomanPSMT"/>
                <w:sz w:val="24"/>
                <w:szCs w:val="24"/>
              </w:rPr>
            </w:pPr>
            <w:r>
              <w:rPr>
                <w:rFonts w:ascii="Times New Roman" w:hAnsi="Times New Roman" w:cs="Times New Roman"/>
              </w:rPr>
              <w:t>и многофункцио- нальным центром</w:t>
            </w:r>
          </w:p>
        </w:tc>
        <w:tc>
          <w:tcPr>
            <w:tcW w:w="2126" w:type="dxa"/>
            <w:gridSpan w:val="6"/>
            <w:tcBorders>
              <w:top w:val="single" w:color="auto" w:sz="4" w:space="0"/>
              <w:left w:val="single" w:color="auto" w:sz="4" w:space="0"/>
              <w:bottom w:val="single" w:color="auto" w:sz="4" w:space="0"/>
              <w:right w:val="single" w:color="auto" w:sz="4" w:space="0"/>
            </w:tcBorders>
          </w:tcPr>
          <w:p w14:paraId="2B2731A3">
            <w:pPr>
              <w:autoSpaceDE w:val="0"/>
              <w:autoSpaceDN w:val="0"/>
              <w:adjustRightInd w:val="0"/>
              <w:spacing w:after="0" w:line="240" w:lineRule="auto"/>
              <w:rPr>
                <w:rFonts w:ascii="Times New Roman" w:hAnsi="Times New Roman" w:cs="Times New Roman"/>
              </w:rPr>
            </w:pPr>
            <w:r>
              <w:rPr>
                <w:rFonts w:ascii="Times New Roman" w:hAnsi="Times New Roman" w:cs="Times New Roman"/>
              </w:rPr>
              <w:t>должностное лицо</w:t>
            </w:r>
          </w:p>
          <w:p w14:paraId="2DD70188">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Уполномоченного органа,</w:t>
            </w:r>
          </w:p>
          <w:p w14:paraId="11F6C04F">
            <w:pPr>
              <w:autoSpaceDE w:val="0"/>
              <w:autoSpaceDN w:val="0"/>
              <w:adjustRightInd w:val="0"/>
              <w:spacing w:after="0" w:line="240" w:lineRule="auto"/>
              <w:rPr>
                <w:rFonts w:ascii="Times New Roman" w:hAnsi="Times New Roman" w:cs="Times New Roman"/>
              </w:rPr>
            </w:pPr>
            <w:r>
              <w:rPr>
                <w:rFonts w:ascii="Times New Roman" w:hAnsi="Times New Roman" w:cs="Times New Roman"/>
              </w:rPr>
              <w:t>ответственное за</w:t>
            </w:r>
          </w:p>
          <w:p w14:paraId="00A5F58F">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предоставление</w:t>
            </w:r>
          </w:p>
          <w:p w14:paraId="3799DCA0">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 муниципальной</w:t>
            </w:r>
          </w:p>
          <w:p w14:paraId="08823968">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услуги</w:t>
            </w:r>
          </w:p>
        </w:tc>
        <w:tc>
          <w:tcPr>
            <w:tcW w:w="1843" w:type="dxa"/>
            <w:gridSpan w:val="2"/>
            <w:tcBorders>
              <w:top w:val="single" w:color="auto" w:sz="4" w:space="0"/>
              <w:left w:val="single" w:color="auto" w:sz="4" w:space="0"/>
              <w:bottom w:val="single" w:color="auto" w:sz="4" w:space="0"/>
              <w:right w:val="single" w:color="auto" w:sz="4" w:space="0"/>
            </w:tcBorders>
          </w:tcPr>
          <w:p w14:paraId="013DBC9D">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Уполномоченный орган) / АИС</w:t>
            </w:r>
          </w:p>
          <w:p w14:paraId="627B35E9">
            <w:pPr>
              <w:autoSpaceDE w:val="0"/>
              <w:autoSpaceDN w:val="0"/>
              <w:adjustRightInd w:val="0"/>
              <w:spacing w:after="0" w:line="240" w:lineRule="auto"/>
              <w:rPr>
                <w:rFonts w:ascii="Times New Roman" w:hAnsi="Times New Roman" w:cs="Times New Roman"/>
              </w:rPr>
            </w:pPr>
            <w:r>
              <w:rPr>
                <w:rFonts w:ascii="Times New Roman" w:hAnsi="Times New Roman" w:cs="Times New Roman"/>
              </w:rPr>
              <w:t>МФЦ</w:t>
            </w:r>
          </w:p>
        </w:tc>
        <w:tc>
          <w:tcPr>
            <w:tcW w:w="1984" w:type="dxa"/>
            <w:gridSpan w:val="6"/>
            <w:tcBorders>
              <w:top w:val="single" w:color="auto" w:sz="4" w:space="0"/>
              <w:left w:val="single" w:color="auto" w:sz="4" w:space="0"/>
              <w:bottom w:val="single" w:color="auto" w:sz="4" w:space="0"/>
              <w:right w:val="single" w:color="auto" w:sz="4" w:space="0"/>
            </w:tcBorders>
          </w:tcPr>
          <w:p w14:paraId="6004D1A6">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Указание</w:t>
            </w:r>
          </w:p>
          <w:p w14:paraId="00123735">
            <w:pPr>
              <w:autoSpaceDE w:val="0"/>
              <w:autoSpaceDN w:val="0"/>
              <w:adjustRightInd w:val="0"/>
              <w:spacing w:after="0" w:line="240" w:lineRule="auto"/>
              <w:rPr>
                <w:rFonts w:ascii="Times New Roman" w:hAnsi="Times New Roman" w:cs="Times New Roman"/>
              </w:rPr>
            </w:pPr>
            <w:r>
              <w:rPr>
                <w:rFonts w:ascii="Times New Roman" w:hAnsi="Times New Roman" w:cs="Times New Roman"/>
              </w:rPr>
              <w:t>заявителем в</w:t>
            </w:r>
          </w:p>
          <w:p w14:paraId="45D2F5D0">
            <w:pPr>
              <w:autoSpaceDE w:val="0"/>
              <w:autoSpaceDN w:val="0"/>
              <w:adjustRightInd w:val="0"/>
              <w:spacing w:after="0" w:line="240" w:lineRule="auto"/>
              <w:rPr>
                <w:rFonts w:ascii="Times New Roman" w:hAnsi="Times New Roman" w:cs="Times New Roman"/>
              </w:rPr>
            </w:pPr>
            <w:r>
              <w:rPr>
                <w:rFonts w:ascii="Times New Roman" w:hAnsi="Times New Roman" w:cs="Times New Roman"/>
              </w:rPr>
              <w:t>запросе способа</w:t>
            </w:r>
          </w:p>
          <w:p w14:paraId="76881ED3">
            <w:pPr>
              <w:autoSpaceDE w:val="0"/>
              <w:autoSpaceDN w:val="0"/>
              <w:adjustRightInd w:val="0"/>
              <w:spacing w:after="0" w:line="240" w:lineRule="auto"/>
              <w:rPr>
                <w:rFonts w:ascii="Times New Roman" w:hAnsi="Times New Roman" w:cs="Times New Roman"/>
              </w:rPr>
            </w:pPr>
            <w:r>
              <w:rPr>
                <w:rFonts w:ascii="Times New Roman" w:hAnsi="Times New Roman" w:cs="Times New Roman"/>
              </w:rPr>
              <w:t>выдачи</w:t>
            </w:r>
          </w:p>
          <w:p w14:paraId="23C6E65E">
            <w:pPr>
              <w:autoSpaceDE w:val="0"/>
              <w:autoSpaceDN w:val="0"/>
              <w:adjustRightInd w:val="0"/>
              <w:spacing w:after="0" w:line="240" w:lineRule="auto"/>
              <w:rPr>
                <w:rFonts w:ascii="Times New Roman" w:hAnsi="Times New Roman" w:cs="Times New Roman"/>
              </w:rPr>
            </w:pPr>
            <w:r>
              <w:rPr>
                <w:rFonts w:ascii="Times New Roman" w:hAnsi="Times New Roman" w:cs="Times New Roman"/>
              </w:rPr>
              <w:t>результата</w:t>
            </w:r>
          </w:p>
          <w:p w14:paraId="3C881615">
            <w:pPr>
              <w:autoSpaceDE w:val="0"/>
              <w:autoSpaceDN w:val="0"/>
              <w:adjustRightInd w:val="0"/>
              <w:spacing w:after="0" w:line="240" w:lineRule="auto"/>
              <w:rPr>
                <w:rFonts w:ascii="Times New Roman" w:hAnsi="Times New Roman" w:cs="Times New Roman"/>
              </w:rPr>
            </w:pPr>
            <w:r>
              <w:rPr>
                <w:rFonts w:ascii="Times New Roman" w:hAnsi="Times New Roman" w:cs="Times New Roman"/>
              </w:rPr>
              <w:t>муниципальной</w:t>
            </w:r>
          </w:p>
          <w:p w14:paraId="1AAED265">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 услуги в</w:t>
            </w:r>
          </w:p>
          <w:p w14:paraId="41B98E90">
            <w:pPr>
              <w:autoSpaceDE w:val="0"/>
              <w:autoSpaceDN w:val="0"/>
              <w:adjustRightInd w:val="0"/>
              <w:spacing w:after="0" w:line="240" w:lineRule="auto"/>
              <w:rPr>
                <w:rFonts w:ascii="Times New Roman" w:hAnsi="Times New Roman" w:cs="Times New Roman"/>
              </w:rPr>
            </w:pPr>
            <w:r>
              <w:rPr>
                <w:rFonts w:ascii="Times New Roman" w:hAnsi="Times New Roman" w:cs="Times New Roman"/>
              </w:rPr>
              <w:t>многофункцио- нальном центре, а также подача</w:t>
            </w:r>
          </w:p>
          <w:p w14:paraId="4F1F8D47">
            <w:pPr>
              <w:autoSpaceDE w:val="0"/>
              <w:autoSpaceDN w:val="0"/>
              <w:adjustRightInd w:val="0"/>
              <w:spacing w:after="0" w:line="240" w:lineRule="auto"/>
              <w:rPr>
                <w:rFonts w:ascii="Times New Roman" w:hAnsi="Times New Roman" w:cs="Times New Roman"/>
              </w:rPr>
            </w:pPr>
            <w:r>
              <w:rPr>
                <w:rFonts w:ascii="Times New Roman" w:hAnsi="Times New Roman" w:cs="Times New Roman"/>
              </w:rPr>
              <w:t>Запроса через</w:t>
            </w:r>
          </w:p>
          <w:p w14:paraId="74623C84">
            <w:pPr>
              <w:autoSpaceDE w:val="0"/>
              <w:autoSpaceDN w:val="0"/>
              <w:adjustRightInd w:val="0"/>
              <w:spacing w:after="0" w:line="240" w:lineRule="auto"/>
              <w:rPr>
                <w:rFonts w:ascii="Times New Roman" w:hAnsi="Times New Roman" w:cs="Times New Roman"/>
              </w:rPr>
            </w:pPr>
            <w:r>
              <w:rPr>
                <w:rFonts w:ascii="Times New Roman" w:hAnsi="Times New Roman" w:cs="Times New Roman"/>
              </w:rPr>
              <w:t>многофункцио-</w:t>
            </w:r>
          </w:p>
          <w:p w14:paraId="64002CDB">
            <w:pPr>
              <w:autoSpaceDE w:val="0"/>
              <w:autoSpaceDN w:val="0"/>
              <w:adjustRightInd w:val="0"/>
              <w:spacing w:after="0" w:line="240" w:lineRule="auto"/>
              <w:rPr>
                <w:rFonts w:ascii="Times New Roman" w:hAnsi="Times New Roman" w:cs="Times New Roman"/>
              </w:rPr>
            </w:pPr>
            <w:r>
              <w:rPr>
                <w:rFonts w:ascii="Times New Roman" w:hAnsi="Times New Roman" w:cs="Times New Roman"/>
              </w:rPr>
              <w:t>нальный центр</w:t>
            </w:r>
          </w:p>
        </w:tc>
        <w:tc>
          <w:tcPr>
            <w:tcW w:w="2268" w:type="dxa"/>
            <w:tcBorders>
              <w:top w:val="single" w:color="auto" w:sz="4" w:space="0"/>
              <w:left w:val="single" w:color="auto" w:sz="4" w:space="0"/>
              <w:bottom w:val="single" w:color="auto" w:sz="4" w:space="0"/>
            </w:tcBorders>
          </w:tcPr>
          <w:p w14:paraId="0738FD84">
            <w:pPr>
              <w:autoSpaceDE w:val="0"/>
              <w:autoSpaceDN w:val="0"/>
              <w:adjustRightInd w:val="0"/>
              <w:spacing w:after="0" w:line="240" w:lineRule="auto"/>
              <w:rPr>
                <w:rFonts w:ascii="Times New Roman" w:hAnsi="Times New Roman" w:cs="Times New Roman"/>
              </w:rPr>
            </w:pPr>
            <w:r>
              <w:rPr>
                <w:rFonts w:ascii="Times New Roman" w:hAnsi="Times New Roman" w:cs="Times New Roman"/>
              </w:rPr>
              <w:t>выдача результата</w:t>
            </w:r>
          </w:p>
          <w:p w14:paraId="7C5046E2">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 муниципальной</w:t>
            </w:r>
          </w:p>
          <w:p w14:paraId="348A000D">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услуги заявителю в</w:t>
            </w:r>
          </w:p>
          <w:p w14:paraId="70BAA690">
            <w:pPr>
              <w:autoSpaceDE w:val="0"/>
              <w:autoSpaceDN w:val="0"/>
              <w:adjustRightInd w:val="0"/>
              <w:spacing w:after="0" w:line="240" w:lineRule="auto"/>
              <w:rPr>
                <w:rFonts w:ascii="Times New Roman" w:hAnsi="Times New Roman" w:cs="Times New Roman"/>
              </w:rPr>
            </w:pPr>
            <w:r>
              <w:rPr>
                <w:rFonts w:ascii="Times New Roman" w:hAnsi="Times New Roman" w:cs="Times New Roman"/>
              </w:rPr>
              <w:t>форме бумажного</w:t>
            </w:r>
          </w:p>
          <w:p w14:paraId="43FDE4D8">
            <w:pPr>
              <w:autoSpaceDE w:val="0"/>
              <w:autoSpaceDN w:val="0"/>
              <w:adjustRightInd w:val="0"/>
              <w:spacing w:after="0" w:line="240" w:lineRule="auto"/>
              <w:rPr>
                <w:rFonts w:ascii="Times New Roman" w:hAnsi="Times New Roman" w:cs="Times New Roman"/>
              </w:rPr>
            </w:pPr>
            <w:r>
              <w:rPr>
                <w:rFonts w:ascii="Times New Roman" w:hAnsi="Times New Roman" w:cs="Times New Roman"/>
              </w:rPr>
              <w:t>документа,</w:t>
            </w:r>
          </w:p>
          <w:p w14:paraId="7CE4DC4C">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подтверждающего</w:t>
            </w:r>
          </w:p>
          <w:p w14:paraId="22007687">
            <w:pPr>
              <w:autoSpaceDE w:val="0"/>
              <w:autoSpaceDN w:val="0"/>
              <w:adjustRightInd w:val="0"/>
              <w:spacing w:after="0" w:line="240" w:lineRule="auto"/>
              <w:rPr>
                <w:rFonts w:ascii="Times New Roman" w:hAnsi="Times New Roman" w:cs="Times New Roman"/>
              </w:rPr>
            </w:pPr>
            <w:r>
              <w:rPr>
                <w:rFonts w:ascii="Times New Roman" w:hAnsi="Times New Roman" w:cs="Times New Roman"/>
              </w:rPr>
              <w:t>содержание</w:t>
            </w:r>
          </w:p>
          <w:p w14:paraId="7085F96C">
            <w:pPr>
              <w:autoSpaceDE w:val="0"/>
              <w:autoSpaceDN w:val="0"/>
              <w:adjustRightInd w:val="0"/>
              <w:spacing w:after="0" w:line="240" w:lineRule="auto"/>
              <w:rPr>
                <w:rFonts w:ascii="Times New Roman" w:hAnsi="Times New Roman" w:cs="Times New Roman"/>
              </w:rPr>
            </w:pPr>
            <w:r>
              <w:rPr>
                <w:rFonts w:ascii="Times New Roman" w:hAnsi="Times New Roman" w:cs="Times New Roman"/>
              </w:rPr>
              <w:t>электронного</w:t>
            </w:r>
          </w:p>
          <w:p w14:paraId="54E0AD8E">
            <w:pPr>
              <w:autoSpaceDE w:val="0"/>
              <w:autoSpaceDN w:val="0"/>
              <w:adjustRightInd w:val="0"/>
              <w:spacing w:after="0" w:line="240" w:lineRule="auto"/>
              <w:rPr>
                <w:rFonts w:ascii="Times New Roman" w:hAnsi="Times New Roman" w:cs="Times New Roman"/>
              </w:rPr>
            </w:pPr>
            <w:r>
              <w:rPr>
                <w:rFonts w:ascii="Times New Roman" w:hAnsi="Times New Roman" w:cs="Times New Roman"/>
              </w:rPr>
              <w:t>документа,</w:t>
            </w:r>
          </w:p>
          <w:p w14:paraId="15BC7731">
            <w:pPr>
              <w:autoSpaceDE w:val="0"/>
              <w:autoSpaceDN w:val="0"/>
              <w:adjustRightInd w:val="0"/>
              <w:spacing w:after="0" w:line="240" w:lineRule="auto"/>
              <w:rPr>
                <w:rFonts w:ascii="Times New Roman" w:hAnsi="Times New Roman" w:cs="Times New Roman"/>
              </w:rPr>
            </w:pPr>
            <w:r>
              <w:rPr>
                <w:rFonts w:ascii="Times New Roman" w:hAnsi="Times New Roman" w:cs="Times New Roman"/>
              </w:rPr>
              <w:t>заверенного печатью</w:t>
            </w:r>
          </w:p>
          <w:p w14:paraId="7E36E135">
            <w:pPr>
              <w:autoSpaceDE w:val="0"/>
              <w:autoSpaceDN w:val="0"/>
              <w:adjustRightInd w:val="0"/>
              <w:spacing w:after="0" w:line="240" w:lineRule="auto"/>
              <w:rPr>
                <w:rFonts w:ascii="Times New Roman" w:hAnsi="Times New Roman" w:cs="Times New Roman"/>
              </w:rPr>
            </w:pPr>
            <w:r>
              <w:rPr>
                <w:rFonts w:ascii="Times New Roman" w:hAnsi="Times New Roman" w:cs="Times New Roman"/>
              </w:rPr>
              <w:t>многофункциональ-ного центра;</w:t>
            </w:r>
          </w:p>
          <w:p w14:paraId="49DE038D">
            <w:pPr>
              <w:autoSpaceDE w:val="0"/>
              <w:autoSpaceDN w:val="0"/>
              <w:adjustRightInd w:val="0"/>
              <w:spacing w:after="0" w:line="240" w:lineRule="auto"/>
              <w:rPr>
                <w:rFonts w:ascii="Times New Roman" w:hAnsi="Times New Roman" w:cs="Times New Roman"/>
              </w:rPr>
            </w:pPr>
            <w:r>
              <w:rPr>
                <w:rFonts w:ascii="Times New Roman" w:hAnsi="Times New Roman" w:cs="Times New Roman"/>
              </w:rPr>
              <w:t>внесение сведений в ГИС о выдаче</w:t>
            </w:r>
          </w:p>
          <w:p w14:paraId="52B3AE6D">
            <w:pPr>
              <w:autoSpaceDE w:val="0"/>
              <w:autoSpaceDN w:val="0"/>
              <w:adjustRightInd w:val="0"/>
              <w:spacing w:after="0" w:line="240" w:lineRule="auto"/>
              <w:rPr>
                <w:rFonts w:ascii="Times New Roman" w:hAnsi="Times New Roman" w:cs="Times New Roman"/>
              </w:rPr>
            </w:pPr>
            <w:r>
              <w:rPr>
                <w:rFonts w:ascii="Times New Roman" w:hAnsi="Times New Roman" w:cs="Times New Roman"/>
              </w:rPr>
              <w:t>результата</w:t>
            </w:r>
          </w:p>
          <w:p w14:paraId="1FE27245">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 муниципальной</w:t>
            </w:r>
          </w:p>
          <w:p w14:paraId="2B033870">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услуги</w:t>
            </w:r>
          </w:p>
        </w:tc>
      </w:tr>
      <w:tr w14:paraId="50B325B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99" w:hRule="atLeast"/>
        </w:trPr>
        <w:tc>
          <w:tcPr>
            <w:tcW w:w="2093" w:type="dxa"/>
            <w:tcBorders>
              <w:left w:val="single" w:color="auto" w:sz="4" w:space="0"/>
              <w:bottom w:val="single" w:color="auto" w:sz="4" w:space="0"/>
              <w:right w:val="single" w:color="auto" w:sz="4" w:space="0"/>
            </w:tcBorders>
          </w:tcPr>
          <w:p w14:paraId="57957DBA">
            <w:pPr>
              <w:autoSpaceDE w:val="0"/>
              <w:autoSpaceDN w:val="0"/>
              <w:adjustRightInd w:val="0"/>
              <w:spacing w:after="0" w:line="240" w:lineRule="auto"/>
              <w:rPr>
                <w:rFonts w:ascii="Times New Roman" w:hAnsi="Times New Roman" w:cs="Times New Roman"/>
              </w:rPr>
            </w:pPr>
          </w:p>
        </w:tc>
        <w:tc>
          <w:tcPr>
            <w:tcW w:w="2410" w:type="dxa"/>
            <w:gridSpan w:val="8"/>
            <w:tcBorders>
              <w:left w:val="single" w:color="auto" w:sz="4" w:space="0"/>
              <w:bottom w:val="single" w:color="auto" w:sz="4" w:space="0"/>
              <w:right w:val="single" w:color="auto" w:sz="4" w:space="0"/>
            </w:tcBorders>
          </w:tcPr>
          <w:p w14:paraId="13752A06">
            <w:pPr>
              <w:autoSpaceDE w:val="0"/>
              <w:autoSpaceDN w:val="0"/>
              <w:adjustRightInd w:val="0"/>
              <w:spacing w:after="0" w:line="240" w:lineRule="auto"/>
              <w:rPr>
                <w:rFonts w:ascii="Times New Roman" w:hAnsi="Times New Roman" w:cs="Times New Roman"/>
              </w:rPr>
            </w:pPr>
            <w:r>
              <w:rPr>
                <w:rFonts w:ascii="Times New Roman" w:hAnsi="Times New Roman" w:cs="Times New Roman"/>
              </w:rPr>
              <w:t>Направление заявителю</w:t>
            </w:r>
          </w:p>
          <w:p w14:paraId="2B93D74A">
            <w:pPr>
              <w:autoSpaceDE w:val="0"/>
              <w:autoSpaceDN w:val="0"/>
              <w:adjustRightInd w:val="0"/>
              <w:spacing w:after="0" w:line="240" w:lineRule="auto"/>
              <w:rPr>
                <w:rFonts w:ascii="Times New Roman" w:hAnsi="Times New Roman" w:cs="Times New Roman"/>
              </w:rPr>
            </w:pPr>
            <w:r>
              <w:rPr>
                <w:rFonts w:ascii="Times New Roman" w:hAnsi="Times New Roman" w:cs="Times New Roman"/>
              </w:rPr>
              <w:t>результата предоставления</w:t>
            </w:r>
          </w:p>
          <w:p w14:paraId="00079E1B">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 муниципальной услуги в</w:t>
            </w:r>
          </w:p>
          <w:p w14:paraId="362588EB">
            <w:pPr>
              <w:autoSpaceDE w:val="0"/>
              <w:autoSpaceDN w:val="0"/>
              <w:adjustRightInd w:val="0"/>
              <w:spacing w:after="0" w:line="240" w:lineRule="auto"/>
              <w:rPr>
                <w:rFonts w:ascii="Times New Roman" w:hAnsi="Times New Roman" w:cs="Times New Roman"/>
              </w:rPr>
            </w:pPr>
            <w:r>
              <w:rPr>
                <w:rFonts w:ascii="Times New Roman" w:hAnsi="Times New Roman" w:cs="Times New Roman"/>
              </w:rPr>
              <w:t>личный кабинет на ЕПГУ</w:t>
            </w:r>
          </w:p>
        </w:tc>
        <w:tc>
          <w:tcPr>
            <w:tcW w:w="2126" w:type="dxa"/>
            <w:gridSpan w:val="6"/>
            <w:tcBorders>
              <w:left w:val="single" w:color="auto" w:sz="4" w:space="0"/>
              <w:bottom w:val="single" w:color="auto" w:sz="4" w:space="0"/>
              <w:right w:val="single" w:color="auto" w:sz="4" w:space="0"/>
            </w:tcBorders>
          </w:tcPr>
          <w:p w14:paraId="496B8FCB">
            <w:pPr>
              <w:autoSpaceDE w:val="0"/>
              <w:autoSpaceDN w:val="0"/>
              <w:adjustRightInd w:val="0"/>
              <w:spacing w:after="0" w:line="240" w:lineRule="auto"/>
              <w:rPr>
                <w:rFonts w:ascii="Times New Roman" w:hAnsi="Times New Roman" w:cs="Times New Roman"/>
              </w:rPr>
            </w:pPr>
            <w:r>
              <w:rPr>
                <w:rFonts w:ascii="Times New Roman" w:hAnsi="Times New Roman" w:cs="Times New Roman"/>
              </w:rPr>
              <w:t>В день</w:t>
            </w:r>
          </w:p>
          <w:p w14:paraId="20E9E29A">
            <w:pPr>
              <w:autoSpaceDE w:val="0"/>
              <w:autoSpaceDN w:val="0"/>
              <w:adjustRightInd w:val="0"/>
              <w:spacing w:after="0" w:line="240" w:lineRule="auto"/>
              <w:rPr>
                <w:rFonts w:ascii="Times New Roman" w:hAnsi="Times New Roman" w:cs="Times New Roman"/>
              </w:rPr>
            </w:pPr>
            <w:r>
              <w:rPr>
                <w:rFonts w:ascii="Times New Roman" w:hAnsi="Times New Roman" w:cs="Times New Roman"/>
              </w:rPr>
              <w:t>регистрации</w:t>
            </w:r>
          </w:p>
          <w:p w14:paraId="655EAAF2">
            <w:pPr>
              <w:autoSpaceDE w:val="0"/>
              <w:autoSpaceDN w:val="0"/>
              <w:adjustRightInd w:val="0"/>
              <w:spacing w:after="0" w:line="240" w:lineRule="auto"/>
              <w:rPr>
                <w:rFonts w:ascii="Times New Roman" w:hAnsi="Times New Roman" w:cs="Times New Roman"/>
              </w:rPr>
            </w:pPr>
            <w:r>
              <w:rPr>
                <w:rFonts w:ascii="Times New Roman" w:hAnsi="Times New Roman" w:cs="Times New Roman"/>
              </w:rPr>
              <w:t>результата</w:t>
            </w:r>
          </w:p>
          <w:p w14:paraId="170E3561">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предоставления</w:t>
            </w:r>
          </w:p>
          <w:p w14:paraId="11799F9E">
            <w:pPr>
              <w:autoSpaceDE w:val="0"/>
              <w:autoSpaceDN w:val="0"/>
              <w:adjustRightInd w:val="0"/>
              <w:spacing w:after="0" w:line="240" w:lineRule="auto"/>
              <w:rPr>
                <w:rFonts w:ascii="Times New Roman" w:hAnsi="Times New Roman" w:cs="Times New Roman"/>
              </w:rPr>
            </w:pPr>
            <w:r>
              <w:rPr>
                <w:rFonts w:ascii="Times New Roman" w:hAnsi="Times New Roman" w:cs="Times New Roman"/>
              </w:rPr>
              <w:t>муниципальной  услуги</w:t>
            </w:r>
          </w:p>
        </w:tc>
        <w:tc>
          <w:tcPr>
            <w:tcW w:w="2126" w:type="dxa"/>
            <w:gridSpan w:val="6"/>
            <w:tcBorders>
              <w:left w:val="single" w:color="auto" w:sz="4" w:space="0"/>
              <w:bottom w:val="single" w:color="auto" w:sz="4" w:space="0"/>
              <w:right w:val="single" w:color="auto" w:sz="4" w:space="0"/>
            </w:tcBorders>
          </w:tcPr>
          <w:p w14:paraId="6D198A5D">
            <w:pPr>
              <w:autoSpaceDE w:val="0"/>
              <w:autoSpaceDN w:val="0"/>
              <w:adjustRightInd w:val="0"/>
              <w:spacing w:after="0" w:line="240" w:lineRule="auto"/>
              <w:rPr>
                <w:rFonts w:ascii="Times New Roman" w:hAnsi="Times New Roman" w:cs="Times New Roman"/>
              </w:rPr>
            </w:pPr>
            <w:r>
              <w:rPr>
                <w:rFonts w:ascii="Times New Roman" w:hAnsi="Times New Roman" w:cs="Times New Roman"/>
              </w:rPr>
              <w:t>должностное лицо</w:t>
            </w:r>
          </w:p>
          <w:p w14:paraId="1F5B28E2">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Уполномоченного</w:t>
            </w:r>
          </w:p>
          <w:p w14:paraId="5AF05C1F">
            <w:pPr>
              <w:autoSpaceDE w:val="0"/>
              <w:autoSpaceDN w:val="0"/>
              <w:adjustRightInd w:val="0"/>
              <w:spacing w:after="0" w:line="240" w:lineRule="auto"/>
              <w:rPr>
                <w:rFonts w:ascii="Times New Roman" w:hAnsi="Times New Roman" w:cs="Times New Roman"/>
              </w:rPr>
            </w:pPr>
            <w:r>
              <w:rPr>
                <w:rFonts w:ascii="Times New Roman" w:hAnsi="Times New Roman" w:cs="Times New Roman"/>
              </w:rPr>
              <w:t>органа,</w:t>
            </w:r>
          </w:p>
          <w:p w14:paraId="606D272C">
            <w:pPr>
              <w:autoSpaceDE w:val="0"/>
              <w:autoSpaceDN w:val="0"/>
              <w:adjustRightInd w:val="0"/>
              <w:spacing w:after="0" w:line="240" w:lineRule="auto"/>
              <w:rPr>
                <w:rFonts w:ascii="Times New Roman" w:hAnsi="Times New Roman" w:cs="Times New Roman"/>
              </w:rPr>
            </w:pPr>
            <w:r>
              <w:rPr>
                <w:rFonts w:ascii="Times New Roman" w:hAnsi="Times New Roman" w:cs="Times New Roman"/>
              </w:rPr>
              <w:t>ответственное за</w:t>
            </w:r>
          </w:p>
          <w:p w14:paraId="1BEA418F">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предоставление</w:t>
            </w:r>
          </w:p>
          <w:p w14:paraId="6BFA8203">
            <w:pPr>
              <w:autoSpaceDE w:val="0"/>
              <w:autoSpaceDN w:val="0"/>
              <w:adjustRightInd w:val="0"/>
              <w:spacing w:after="0" w:line="240" w:lineRule="auto"/>
              <w:rPr>
                <w:rFonts w:ascii="Times New Roman" w:hAnsi="Times New Roman" w:cs="Times New Roman"/>
              </w:rPr>
            </w:pPr>
            <w:r>
              <w:rPr>
                <w:rFonts w:ascii="Times New Roman" w:hAnsi="Times New Roman" w:cs="Times New Roman"/>
              </w:rPr>
              <w:t>муниципальной</w:t>
            </w:r>
          </w:p>
          <w:p w14:paraId="41221086">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услуги</w:t>
            </w:r>
          </w:p>
        </w:tc>
        <w:tc>
          <w:tcPr>
            <w:tcW w:w="1843" w:type="dxa"/>
            <w:gridSpan w:val="2"/>
            <w:tcBorders>
              <w:left w:val="single" w:color="auto" w:sz="4" w:space="0"/>
              <w:bottom w:val="single" w:color="auto" w:sz="4" w:space="0"/>
              <w:right w:val="single" w:color="auto" w:sz="4" w:space="0"/>
            </w:tcBorders>
          </w:tcPr>
          <w:p w14:paraId="7B083CB0">
            <w:pPr>
              <w:autoSpaceDE w:val="0"/>
              <w:autoSpaceDN w:val="0"/>
              <w:adjustRightInd w:val="0"/>
              <w:spacing w:after="0" w:line="240" w:lineRule="auto"/>
              <w:rPr>
                <w:rFonts w:ascii="Times New Roman" w:hAnsi="Times New Roman" w:cs="Times New Roman"/>
              </w:rPr>
            </w:pPr>
            <w:r>
              <w:rPr>
                <w:rFonts w:ascii="Times New Roman" w:hAnsi="Times New Roman" w:cs="Times New Roman"/>
              </w:rPr>
              <w:t>ГИС</w:t>
            </w:r>
          </w:p>
        </w:tc>
        <w:tc>
          <w:tcPr>
            <w:tcW w:w="1984" w:type="dxa"/>
            <w:gridSpan w:val="6"/>
            <w:tcBorders>
              <w:left w:val="single" w:color="auto" w:sz="4" w:space="0"/>
              <w:bottom w:val="single" w:color="auto" w:sz="4" w:space="0"/>
              <w:right w:val="single" w:color="auto" w:sz="4" w:space="0"/>
            </w:tcBorders>
          </w:tcPr>
          <w:p w14:paraId="201F9B8D">
            <w:pPr>
              <w:autoSpaceDE w:val="0"/>
              <w:autoSpaceDN w:val="0"/>
              <w:adjustRightInd w:val="0"/>
              <w:spacing w:after="0" w:line="240" w:lineRule="auto"/>
              <w:rPr>
                <w:rFonts w:ascii="Times New Roman" w:hAnsi="Times New Roman" w:cs="Times New Roman"/>
              </w:rPr>
            </w:pPr>
          </w:p>
        </w:tc>
        <w:tc>
          <w:tcPr>
            <w:tcW w:w="2268" w:type="dxa"/>
            <w:tcBorders>
              <w:left w:val="single" w:color="auto" w:sz="4" w:space="0"/>
              <w:bottom w:val="single" w:color="auto" w:sz="4" w:space="0"/>
            </w:tcBorders>
          </w:tcPr>
          <w:p w14:paraId="6D719F25">
            <w:pPr>
              <w:autoSpaceDE w:val="0"/>
              <w:autoSpaceDN w:val="0"/>
              <w:adjustRightInd w:val="0"/>
              <w:spacing w:after="0" w:line="240" w:lineRule="auto"/>
              <w:rPr>
                <w:rFonts w:ascii="Times New Roman" w:hAnsi="Times New Roman" w:cs="Times New Roman"/>
              </w:rPr>
            </w:pPr>
            <w:r>
              <w:rPr>
                <w:rFonts w:ascii="Times New Roman" w:hAnsi="Times New Roman" w:cs="Times New Roman"/>
              </w:rPr>
              <w:t>Результат</w:t>
            </w:r>
          </w:p>
          <w:p w14:paraId="69387E6C">
            <w:pPr>
              <w:autoSpaceDE w:val="0"/>
              <w:autoSpaceDN w:val="0"/>
              <w:adjustRightInd w:val="0"/>
              <w:spacing w:after="0" w:line="240" w:lineRule="auto"/>
              <w:rPr>
                <w:rFonts w:ascii="Times New Roman" w:hAnsi="Times New Roman" w:cs="Times New Roman"/>
              </w:rPr>
            </w:pPr>
            <w:r>
              <w:rPr>
                <w:rFonts w:ascii="Times New Roman" w:hAnsi="Times New Roman" w:cs="Times New Roman"/>
              </w:rPr>
              <w:t>муниципальной</w:t>
            </w:r>
          </w:p>
          <w:p w14:paraId="02C26B6B">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услуги, направленный</w:t>
            </w:r>
          </w:p>
          <w:p w14:paraId="3BDECA87">
            <w:pPr>
              <w:autoSpaceDE w:val="0"/>
              <w:autoSpaceDN w:val="0"/>
              <w:adjustRightInd w:val="0"/>
              <w:spacing w:after="0" w:line="240" w:lineRule="auto"/>
              <w:rPr>
                <w:rFonts w:ascii="Times New Roman" w:hAnsi="Times New Roman" w:cs="Times New Roman"/>
              </w:rPr>
            </w:pPr>
            <w:r>
              <w:rPr>
                <w:rFonts w:ascii="Times New Roman" w:hAnsi="Times New Roman" w:cs="Times New Roman"/>
              </w:rPr>
              <w:t>заявителю на личный</w:t>
            </w:r>
          </w:p>
          <w:p w14:paraId="5A4C3997">
            <w:pPr>
              <w:autoSpaceDE w:val="0"/>
              <w:autoSpaceDN w:val="0"/>
              <w:adjustRightInd w:val="0"/>
              <w:spacing w:after="0" w:line="240" w:lineRule="auto"/>
              <w:rPr>
                <w:rFonts w:ascii="Times New Roman" w:hAnsi="Times New Roman" w:cs="Times New Roman"/>
              </w:rPr>
            </w:pPr>
            <w:r>
              <w:rPr>
                <w:rFonts w:ascii="Times New Roman" w:hAnsi="Times New Roman" w:cs="Times New Roman"/>
              </w:rPr>
              <w:t>кабинет на ЕПГУ</w:t>
            </w:r>
          </w:p>
        </w:tc>
      </w:tr>
      <w:tr w14:paraId="6D96520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99" w:hRule="atLeast"/>
        </w:trPr>
        <w:tc>
          <w:tcPr>
            <w:tcW w:w="14850" w:type="dxa"/>
            <w:gridSpan w:val="30"/>
            <w:tcBorders>
              <w:top w:val="single" w:color="auto" w:sz="4" w:space="0"/>
              <w:left w:val="single" w:color="auto" w:sz="4" w:space="0"/>
              <w:bottom w:val="single" w:color="auto" w:sz="4" w:space="0"/>
            </w:tcBorders>
          </w:tcPr>
          <w:p w14:paraId="0326F790">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6. Внесение результата муниципальной) слуги в реестр решений</w:t>
            </w:r>
          </w:p>
        </w:tc>
      </w:tr>
      <w:tr w14:paraId="7940996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99" w:hRule="atLeast"/>
        </w:trPr>
        <w:tc>
          <w:tcPr>
            <w:tcW w:w="2093" w:type="dxa"/>
            <w:tcBorders>
              <w:top w:val="single" w:color="auto" w:sz="4" w:space="0"/>
              <w:left w:val="single" w:color="auto" w:sz="4" w:space="0"/>
              <w:bottom w:val="single" w:color="auto" w:sz="4" w:space="0"/>
              <w:right w:val="single" w:color="auto" w:sz="4" w:space="0"/>
            </w:tcBorders>
          </w:tcPr>
          <w:p w14:paraId="3748CA14">
            <w:pPr>
              <w:autoSpaceDE w:val="0"/>
              <w:autoSpaceDN w:val="0"/>
              <w:adjustRightInd w:val="0"/>
              <w:spacing w:after="0" w:line="240" w:lineRule="auto"/>
              <w:rPr>
                <w:rFonts w:ascii="Times New Roman" w:hAnsi="Times New Roman" w:cs="Times New Roman"/>
              </w:rPr>
            </w:pPr>
            <w:r>
              <w:rPr>
                <w:rFonts w:ascii="Times New Roman" w:hAnsi="Times New Roman" w:cs="Times New Roman"/>
              </w:rPr>
              <w:t>Формирование и</w:t>
            </w:r>
          </w:p>
          <w:p w14:paraId="1D6DFF81">
            <w:pPr>
              <w:autoSpaceDE w:val="0"/>
              <w:autoSpaceDN w:val="0"/>
              <w:adjustRightInd w:val="0"/>
              <w:spacing w:after="0" w:line="240" w:lineRule="auto"/>
              <w:rPr>
                <w:rFonts w:ascii="Times New Roman" w:hAnsi="Times New Roman" w:cs="Times New Roman"/>
              </w:rPr>
            </w:pPr>
            <w:r>
              <w:rPr>
                <w:rFonts w:ascii="Times New Roman" w:hAnsi="Times New Roman" w:cs="Times New Roman"/>
              </w:rPr>
              <w:t>регистрация</w:t>
            </w:r>
          </w:p>
          <w:p w14:paraId="0FC24284">
            <w:pPr>
              <w:autoSpaceDE w:val="0"/>
              <w:autoSpaceDN w:val="0"/>
              <w:adjustRightInd w:val="0"/>
              <w:spacing w:after="0" w:line="240" w:lineRule="auto"/>
              <w:rPr>
                <w:rFonts w:ascii="Times New Roman" w:hAnsi="Times New Roman" w:cs="Times New Roman"/>
              </w:rPr>
            </w:pPr>
            <w:r>
              <w:rPr>
                <w:rFonts w:ascii="Times New Roman" w:hAnsi="Times New Roman" w:cs="Times New Roman"/>
              </w:rPr>
              <w:t>результата</w:t>
            </w:r>
          </w:p>
          <w:p w14:paraId="6A494BD6">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муниципальной </w:t>
            </w:r>
          </w:p>
          <w:p w14:paraId="124965CE">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услуги, указанного в</w:t>
            </w:r>
          </w:p>
          <w:p w14:paraId="30981020">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пункте 2.5</w:t>
            </w:r>
          </w:p>
          <w:p w14:paraId="7985E6E9">
            <w:pPr>
              <w:autoSpaceDE w:val="0"/>
              <w:autoSpaceDN w:val="0"/>
              <w:adjustRightInd w:val="0"/>
              <w:spacing w:after="0" w:line="240" w:lineRule="auto"/>
              <w:rPr>
                <w:rFonts w:ascii="Times New Roman" w:hAnsi="Times New Roman" w:cs="Times New Roman"/>
              </w:rPr>
            </w:pPr>
            <w:r>
              <w:rPr>
                <w:rFonts w:ascii="Times New Roman" w:hAnsi="Times New Roman" w:cs="Times New Roman"/>
              </w:rPr>
              <w:t>Административного регламента, в</w:t>
            </w:r>
          </w:p>
          <w:p w14:paraId="5B4F52CF">
            <w:pPr>
              <w:autoSpaceDE w:val="0"/>
              <w:autoSpaceDN w:val="0"/>
              <w:adjustRightInd w:val="0"/>
              <w:spacing w:after="0" w:line="240" w:lineRule="auto"/>
              <w:rPr>
                <w:rFonts w:ascii="Times New Roman" w:hAnsi="Times New Roman" w:cs="Times New Roman"/>
              </w:rPr>
            </w:pPr>
            <w:r>
              <w:rPr>
                <w:rFonts w:ascii="Times New Roman" w:hAnsi="Times New Roman" w:cs="Times New Roman"/>
              </w:rPr>
              <w:t>форме</w:t>
            </w:r>
          </w:p>
          <w:p w14:paraId="3499CE87">
            <w:pPr>
              <w:autoSpaceDE w:val="0"/>
              <w:autoSpaceDN w:val="0"/>
              <w:adjustRightInd w:val="0"/>
              <w:spacing w:after="0" w:line="240" w:lineRule="auto"/>
              <w:rPr>
                <w:rFonts w:ascii="Times New Roman" w:hAnsi="Times New Roman" w:cs="Times New Roman"/>
              </w:rPr>
            </w:pPr>
            <w:r>
              <w:rPr>
                <w:rFonts w:ascii="Times New Roman" w:hAnsi="Times New Roman" w:cs="Times New Roman"/>
              </w:rPr>
              <w:t>электронного</w:t>
            </w:r>
          </w:p>
          <w:p w14:paraId="789A59B0">
            <w:pPr>
              <w:autoSpaceDE w:val="0"/>
              <w:autoSpaceDN w:val="0"/>
              <w:adjustRightInd w:val="0"/>
              <w:spacing w:after="0" w:line="240" w:lineRule="auto"/>
              <w:rPr>
                <w:rFonts w:ascii="Times New Roman" w:hAnsi="Times New Roman" w:cs="Times New Roman"/>
              </w:rPr>
            </w:pPr>
            <w:r>
              <w:rPr>
                <w:rFonts w:ascii="Times New Roman" w:hAnsi="Times New Roman" w:cs="Times New Roman"/>
              </w:rPr>
              <w:t>документа в ГИС</w:t>
            </w:r>
          </w:p>
        </w:tc>
        <w:tc>
          <w:tcPr>
            <w:tcW w:w="2316" w:type="dxa"/>
            <w:gridSpan w:val="7"/>
            <w:tcBorders>
              <w:top w:val="single" w:color="auto" w:sz="4" w:space="0"/>
              <w:left w:val="single" w:color="auto" w:sz="4" w:space="0"/>
              <w:bottom w:val="single" w:color="auto" w:sz="4" w:space="0"/>
              <w:right w:val="single" w:color="auto" w:sz="4" w:space="0"/>
            </w:tcBorders>
          </w:tcPr>
          <w:p w14:paraId="6F3EB264">
            <w:pPr>
              <w:autoSpaceDE w:val="0"/>
              <w:autoSpaceDN w:val="0"/>
              <w:adjustRightInd w:val="0"/>
              <w:spacing w:after="0" w:line="240" w:lineRule="auto"/>
              <w:rPr>
                <w:rFonts w:ascii="Times New Roman" w:hAnsi="Times New Roman" w:cs="Times New Roman"/>
              </w:rPr>
            </w:pPr>
            <w:r>
              <w:rPr>
                <w:rFonts w:ascii="Times New Roman" w:hAnsi="Times New Roman" w:cs="Times New Roman"/>
              </w:rPr>
              <w:t>Внесение сведений о результате</w:t>
            </w:r>
          </w:p>
          <w:p w14:paraId="4C099EDD">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предоставления муниципальной услуги,</w:t>
            </w:r>
          </w:p>
          <w:p w14:paraId="3E2CFD41">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указанном в пункте 2.5</w:t>
            </w:r>
          </w:p>
          <w:p w14:paraId="14DA8199">
            <w:pPr>
              <w:autoSpaceDE w:val="0"/>
              <w:autoSpaceDN w:val="0"/>
              <w:adjustRightInd w:val="0"/>
              <w:spacing w:after="0" w:line="240" w:lineRule="auto"/>
              <w:rPr>
                <w:rFonts w:ascii="Times New Roman" w:hAnsi="Times New Roman" w:cs="Times New Roman"/>
              </w:rPr>
            </w:pPr>
            <w:r>
              <w:rPr>
                <w:rFonts w:ascii="Times New Roman" w:hAnsi="Times New Roman" w:cs="Times New Roman"/>
              </w:rPr>
              <w:t>Административного регламента,</w:t>
            </w:r>
          </w:p>
          <w:p w14:paraId="0E187958">
            <w:pPr>
              <w:autoSpaceDE w:val="0"/>
              <w:autoSpaceDN w:val="0"/>
              <w:adjustRightInd w:val="0"/>
              <w:spacing w:after="0" w:line="240" w:lineRule="auto"/>
              <w:rPr>
                <w:rFonts w:ascii="Times New Roman" w:hAnsi="Times New Roman" w:cs="Times New Roman"/>
              </w:rPr>
            </w:pPr>
            <w:r>
              <w:rPr>
                <w:rFonts w:ascii="Times New Roman" w:hAnsi="Times New Roman" w:cs="Times New Roman"/>
              </w:rPr>
              <w:t>в реестр решений</w:t>
            </w:r>
          </w:p>
        </w:tc>
        <w:tc>
          <w:tcPr>
            <w:tcW w:w="2220" w:type="dxa"/>
            <w:gridSpan w:val="7"/>
            <w:tcBorders>
              <w:top w:val="single" w:color="auto" w:sz="4" w:space="0"/>
              <w:left w:val="single" w:color="auto" w:sz="4" w:space="0"/>
              <w:bottom w:val="single" w:color="auto" w:sz="4" w:space="0"/>
              <w:right w:val="single" w:color="auto" w:sz="4" w:space="0"/>
            </w:tcBorders>
          </w:tcPr>
          <w:p w14:paraId="34A594AA">
            <w:pPr>
              <w:autoSpaceDE w:val="0"/>
              <w:autoSpaceDN w:val="0"/>
              <w:adjustRightInd w:val="0"/>
              <w:spacing w:after="0" w:line="240" w:lineRule="auto"/>
              <w:rPr>
                <w:rFonts w:ascii="Times New Roman" w:hAnsi="Times New Roman" w:cs="Times New Roman"/>
              </w:rPr>
            </w:pPr>
            <w:r>
              <w:rPr>
                <w:rFonts w:ascii="Times New Roman" w:hAnsi="Times New Roman" w:cs="Times New Roman"/>
              </w:rPr>
              <w:t>1 рабочий</w:t>
            </w:r>
          </w:p>
          <w:p w14:paraId="11142453">
            <w:pPr>
              <w:autoSpaceDE w:val="0"/>
              <w:autoSpaceDN w:val="0"/>
              <w:adjustRightInd w:val="0"/>
              <w:spacing w:after="0" w:line="240" w:lineRule="auto"/>
              <w:rPr>
                <w:rFonts w:ascii="Times New Roman" w:hAnsi="Times New Roman" w:cs="Times New Roman"/>
              </w:rPr>
            </w:pPr>
            <w:r>
              <w:rPr>
                <w:rFonts w:ascii="Times New Roman" w:hAnsi="Times New Roman" w:cs="Times New Roman"/>
              </w:rPr>
              <w:t>день</w:t>
            </w:r>
          </w:p>
        </w:tc>
        <w:tc>
          <w:tcPr>
            <w:tcW w:w="2126" w:type="dxa"/>
            <w:gridSpan w:val="6"/>
            <w:tcBorders>
              <w:top w:val="single" w:color="auto" w:sz="4" w:space="0"/>
              <w:left w:val="single" w:color="auto" w:sz="4" w:space="0"/>
              <w:bottom w:val="single" w:color="auto" w:sz="4" w:space="0"/>
              <w:right w:val="single" w:color="auto" w:sz="4" w:space="0"/>
            </w:tcBorders>
          </w:tcPr>
          <w:p w14:paraId="089259C5">
            <w:pPr>
              <w:autoSpaceDE w:val="0"/>
              <w:autoSpaceDN w:val="0"/>
              <w:adjustRightInd w:val="0"/>
              <w:spacing w:after="0" w:line="240" w:lineRule="auto"/>
              <w:rPr>
                <w:rFonts w:ascii="Times New Roman" w:hAnsi="Times New Roman" w:cs="Times New Roman"/>
              </w:rPr>
            </w:pPr>
            <w:r>
              <w:rPr>
                <w:rFonts w:ascii="Times New Roman" w:hAnsi="Times New Roman" w:cs="Times New Roman"/>
              </w:rPr>
              <w:t>должностное лицо</w:t>
            </w:r>
          </w:p>
          <w:p w14:paraId="642CE8D3">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Уполномоченного</w:t>
            </w:r>
          </w:p>
          <w:p w14:paraId="2F0C9AFF">
            <w:pPr>
              <w:autoSpaceDE w:val="0"/>
              <w:autoSpaceDN w:val="0"/>
              <w:adjustRightInd w:val="0"/>
              <w:spacing w:after="0" w:line="240" w:lineRule="auto"/>
              <w:rPr>
                <w:rFonts w:ascii="Times New Roman" w:hAnsi="Times New Roman" w:cs="Times New Roman"/>
              </w:rPr>
            </w:pPr>
            <w:r>
              <w:rPr>
                <w:rFonts w:ascii="Times New Roman" w:hAnsi="Times New Roman" w:cs="Times New Roman"/>
              </w:rPr>
              <w:t>органа,</w:t>
            </w:r>
          </w:p>
          <w:p w14:paraId="0FEAFEEC">
            <w:pPr>
              <w:autoSpaceDE w:val="0"/>
              <w:autoSpaceDN w:val="0"/>
              <w:adjustRightInd w:val="0"/>
              <w:spacing w:after="0" w:line="240" w:lineRule="auto"/>
              <w:rPr>
                <w:rFonts w:ascii="Times New Roman" w:hAnsi="Times New Roman" w:cs="Times New Roman"/>
              </w:rPr>
            </w:pPr>
            <w:r>
              <w:rPr>
                <w:rFonts w:ascii="Times New Roman" w:hAnsi="Times New Roman" w:cs="Times New Roman"/>
              </w:rPr>
              <w:t>ответственное за</w:t>
            </w:r>
          </w:p>
          <w:p w14:paraId="6DC9C26F">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предоставление</w:t>
            </w:r>
          </w:p>
          <w:p w14:paraId="235C0280">
            <w:pPr>
              <w:autoSpaceDE w:val="0"/>
              <w:autoSpaceDN w:val="0"/>
              <w:adjustRightInd w:val="0"/>
              <w:spacing w:after="0" w:line="240" w:lineRule="auto"/>
              <w:rPr>
                <w:rFonts w:ascii="Times New Roman" w:hAnsi="Times New Roman" w:cs="Times New Roman"/>
              </w:rPr>
            </w:pPr>
            <w:r>
              <w:rPr>
                <w:rFonts w:ascii="Times New Roman" w:hAnsi="Times New Roman" w:cs="Times New Roman"/>
              </w:rPr>
              <w:t>муниципальной</w:t>
            </w:r>
          </w:p>
          <w:p w14:paraId="610920B6">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услуги</w:t>
            </w:r>
          </w:p>
        </w:tc>
        <w:tc>
          <w:tcPr>
            <w:tcW w:w="1843" w:type="dxa"/>
            <w:gridSpan w:val="2"/>
            <w:tcBorders>
              <w:top w:val="single" w:color="auto" w:sz="4" w:space="0"/>
              <w:left w:val="single" w:color="auto" w:sz="4" w:space="0"/>
              <w:bottom w:val="single" w:color="auto" w:sz="4" w:space="0"/>
              <w:right w:val="single" w:color="auto" w:sz="4" w:space="0"/>
            </w:tcBorders>
          </w:tcPr>
          <w:p w14:paraId="3C6110EC">
            <w:pPr>
              <w:autoSpaceDE w:val="0"/>
              <w:autoSpaceDN w:val="0"/>
              <w:adjustRightInd w:val="0"/>
              <w:spacing w:after="0" w:line="240" w:lineRule="auto"/>
              <w:rPr>
                <w:rFonts w:ascii="Times New Roman" w:hAnsi="Times New Roman" w:cs="Times New Roman"/>
              </w:rPr>
            </w:pPr>
            <w:r>
              <w:rPr>
                <w:rFonts w:ascii="Times New Roman" w:hAnsi="Times New Roman" w:cs="Times New Roman"/>
              </w:rPr>
              <w:t>ГИС</w:t>
            </w:r>
          </w:p>
        </w:tc>
        <w:tc>
          <w:tcPr>
            <w:tcW w:w="1984" w:type="dxa"/>
            <w:gridSpan w:val="6"/>
            <w:tcBorders>
              <w:top w:val="single" w:color="auto" w:sz="4" w:space="0"/>
              <w:left w:val="single" w:color="auto" w:sz="4" w:space="0"/>
              <w:bottom w:val="single" w:color="auto" w:sz="4" w:space="0"/>
              <w:right w:val="single" w:color="auto" w:sz="4" w:space="0"/>
            </w:tcBorders>
          </w:tcPr>
          <w:p w14:paraId="256D5693">
            <w:pPr>
              <w:autoSpaceDE w:val="0"/>
              <w:autoSpaceDN w:val="0"/>
              <w:adjustRightInd w:val="0"/>
              <w:spacing w:after="0" w:line="240" w:lineRule="auto"/>
              <w:rPr>
                <w:rFonts w:ascii="Times New Roman" w:hAnsi="Times New Roman" w:cs="Times New Roman"/>
              </w:rPr>
            </w:pPr>
            <w:r>
              <w:rPr>
                <w:rFonts w:ascii="Times New Roman" w:hAnsi="Times New Roman" w:cs="Times New Roman"/>
              </w:rPr>
              <w:t>-</w:t>
            </w:r>
          </w:p>
        </w:tc>
        <w:tc>
          <w:tcPr>
            <w:tcW w:w="2268" w:type="dxa"/>
            <w:tcBorders>
              <w:top w:val="single" w:color="auto" w:sz="4" w:space="0"/>
              <w:left w:val="single" w:color="auto" w:sz="4" w:space="0"/>
              <w:bottom w:val="single" w:color="auto" w:sz="4" w:space="0"/>
            </w:tcBorders>
          </w:tcPr>
          <w:p w14:paraId="3D1909E3">
            <w:pPr>
              <w:autoSpaceDE w:val="0"/>
              <w:autoSpaceDN w:val="0"/>
              <w:adjustRightInd w:val="0"/>
              <w:spacing w:after="0" w:line="240" w:lineRule="auto"/>
              <w:rPr>
                <w:rFonts w:ascii="Times New Roman" w:hAnsi="Times New Roman" w:cs="Times New Roman"/>
              </w:rPr>
            </w:pPr>
            <w:r>
              <w:rPr>
                <w:rFonts w:ascii="Times New Roman" w:hAnsi="Times New Roman" w:cs="Times New Roman"/>
              </w:rPr>
              <w:t>Результат</w:t>
            </w:r>
          </w:p>
          <w:p w14:paraId="2F7B8F09">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предоставления</w:t>
            </w:r>
          </w:p>
          <w:p w14:paraId="38567EA3">
            <w:pPr>
              <w:autoSpaceDE w:val="0"/>
              <w:autoSpaceDN w:val="0"/>
              <w:adjustRightInd w:val="0"/>
              <w:spacing w:after="0" w:line="240" w:lineRule="auto"/>
              <w:rPr>
                <w:rFonts w:ascii="Times New Roman" w:hAnsi="Times New Roman" w:cs="Times New Roman"/>
              </w:rPr>
            </w:pPr>
            <w:r>
              <w:rPr>
                <w:rFonts w:ascii="Times New Roman" w:hAnsi="Times New Roman" w:cs="Times New Roman"/>
              </w:rPr>
              <w:t>муниципальной</w:t>
            </w:r>
          </w:p>
          <w:p w14:paraId="5D17D7DC">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услуги, указанный в</w:t>
            </w:r>
          </w:p>
          <w:p w14:paraId="42F24E43">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пункте 2.5</w:t>
            </w:r>
          </w:p>
          <w:p w14:paraId="570FBC0D">
            <w:pPr>
              <w:autoSpaceDE w:val="0"/>
              <w:autoSpaceDN w:val="0"/>
              <w:adjustRightInd w:val="0"/>
              <w:spacing w:after="0" w:line="240" w:lineRule="auto"/>
              <w:rPr>
                <w:rFonts w:ascii="Times New Roman" w:hAnsi="Times New Roman" w:cs="Times New Roman"/>
              </w:rPr>
            </w:pPr>
            <w:r>
              <w:rPr>
                <w:rFonts w:ascii="Times New Roman" w:hAnsi="Times New Roman" w:cs="Times New Roman"/>
              </w:rPr>
              <w:t>Административного</w:t>
            </w:r>
          </w:p>
          <w:p w14:paraId="450A3501">
            <w:pPr>
              <w:autoSpaceDE w:val="0"/>
              <w:autoSpaceDN w:val="0"/>
              <w:adjustRightInd w:val="0"/>
              <w:spacing w:after="0" w:line="240" w:lineRule="auto"/>
              <w:rPr>
                <w:rFonts w:ascii="Times New Roman" w:hAnsi="Times New Roman" w:cs="Times New Roman"/>
              </w:rPr>
            </w:pPr>
            <w:r>
              <w:rPr>
                <w:rFonts w:ascii="Times New Roman" w:hAnsi="Times New Roman" w:cs="Times New Roman"/>
              </w:rPr>
              <w:t>регламента внесен в</w:t>
            </w:r>
          </w:p>
          <w:p w14:paraId="564EFC34">
            <w:pPr>
              <w:autoSpaceDE w:val="0"/>
              <w:autoSpaceDN w:val="0"/>
              <w:adjustRightInd w:val="0"/>
              <w:spacing w:after="0" w:line="240" w:lineRule="auto"/>
              <w:rPr>
                <w:rFonts w:ascii="Times New Roman" w:hAnsi="Times New Roman" w:cs="Times New Roman"/>
              </w:rPr>
            </w:pPr>
            <w:r>
              <w:rPr>
                <w:rFonts w:ascii="Times New Roman" w:hAnsi="Times New Roman" w:cs="Times New Roman"/>
              </w:rPr>
              <w:t>реестр</w:t>
            </w:r>
          </w:p>
        </w:tc>
      </w:tr>
    </w:tbl>
    <w:p w14:paraId="28E5FF37"/>
    <w:p w14:paraId="1E9EC7AE">
      <w:pPr>
        <w:jc w:val="center"/>
        <w:sectPr>
          <w:pgSz w:w="16838" w:h="11906" w:orient="landscape"/>
          <w:pgMar w:top="1418" w:right="1276" w:bottom="567" w:left="567" w:header="709" w:footer="709" w:gutter="0"/>
          <w:cols w:space="708" w:num="1"/>
          <w:titlePg/>
          <w:docGrid w:linePitch="360" w:charSpace="0"/>
        </w:sectPr>
      </w:pPr>
      <w:r>
        <w:t>_______________</w:t>
      </w:r>
    </w:p>
    <w:tbl>
      <w:tblPr>
        <w:tblStyle w:val="15"/>
        <w:tblpPr w:leftFromText="180" w:rightFromText="180" w:vertAnchor="text" w:horzAnchor="margin" w:tblpY="797"/>
        <w:tblOverlap w:val="never"/>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4503"/>
      </w:tblGrid>
      <w:tr w14:paraId="3A60788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634" w:hRule="atLeast"/>
        </w:trPr>
        <w:tc>
          <w:tcPr>
            <w:tcW w:w="4503" w:type="dxa"/>
          </w:tcPr>
          <w:p w14:paraId="3DC2B2FE">
            <w:pPr>
              <w:autoSpaceDE w:val="0"/>
              <w:autoSpaceDN w:val="0"/>
              <w:adjustRightInd w:val="0"/>
              <w:spacing w:after="0" w:line="240" w:lineRule="auto"/>
              <w:jc w:val="both"/>
              <w:rPr>
                <w:rFonts w:ascii="Times New Roman" w:hAnsi="Times New Roman" w:cs="Times New Roman"/>
                <w:bCs/>
                <w:kern w:val="1"/>
                <w:sz w:val="24"/>
                <w:szCs w:val="24"/>
                <w:lang w:eastAsia="ar-SA"/>
              </w:rPr>
            </w:pPr>
          </w:p>
          <w:p w14:paraId="62715656">
            <w:pPr>
              <w:autoSpaceDE w:val="0"/>
              <w:autoSpaceDN w:val="0"/>
              <w:adjustRightInd w:val="0"/>
              <w:spacing w:after="0" w:line="240" w:lineRule="auto"/>
              <w:jc w:val="center"/>
              <w:rPr>
                <w:rFonts w:ascii="Times New Roman" w:hAnsi="Times New Roman" w:cs="Times New Roman"/>
                <w:bCs/>
                <w:kern w:val="1"/>
                <w:sz w:val="24"/>
                <w:szCs w:val="24"/>
                <w:lang w:eastAsia="ar-SA"/>
              </w:rPr>
            </w:pPr>
            <w:r>
              <w:rPr>
                <w:rFonts w:ascii="Times New Roman" w:hAnsi="Times New Roman" w:cs="Times New Roman"/>
                <w:bCs/>
                <w:kern w:val="1"/>
                <w:sz w:val="24"/>
                <w:szCs w:val="24"/>
                <w:lang w:eastAsia="ar-SA"/>
              </w:rPr>
              <w:t>Исходящий штамп</w:t>
            </w:r>
          </w:p>
          <w:p w14:paraId="50EF8463">
            <w:pPr>
              <w:autoSpaceDE w:val="0"/>
              <w:autoSpaceDN w:val="0"/>
              <w:adjustRightInd w:val="0"/>
              <w:spacing w:after="0" w:line="240" w:lineRule="auto"/>
              <w:jc w:val="both"/>
              <w:rPr>
                <w:rFonts w:ascii="Times New Roman" w:hAnsi="Times New Roman" w:cs="Times New Roman"/>
                <w:bCs/>
                <w:kern w:val="1"/>
                <w:sz w:val="24"/>
                <w:szCs w:val="24"/>
                <w:lang w:eastAsia="ar-SA"/>
              </w:rPr>
            </w:pPr>
          </w:p>
        </w:tc>
      </w:tr>
    </w:tbl>
    <w:p w14:paraId="5DC582D5">
      <w:pPr>
        <w:tabs>
          <w:tab w:val="left" w:pos="1185"/>
        </w:tabs>
        <w:jc w:val="center"/>
        <w:rPr>
          <w:rFonts w:ascii="Times New Roman" w:hAnsi="Times New Roman" w:cs="Times New Roman"/>
          <w:b/>
          <w:bCs/>
          <w:sz w:val="24"/>
          <w:szCs w:val="24"/>
        </w:rPr>
      </w:pPr>
      <w:r>
        <w:rPr>
          <w:lang w:eastAsia="ru-RU"/>
        </w:rPr>
        <mc:AlternateContent>
          <mc:Choice Requires="wps">
            <w:drawing>
              <wp:anchor distT="0" distB="0" distL="114935" distR="114935" simplePos="0" relativeHeight="251662336" behindDoc="0" locked="0" layoutInCell="1" allowOverlap="1">
                <wp:simplePos x="0" y="0"/>
                <wp:positionH relativeFrom="column">
                  <wp:posOffset>3355340</wp:posOffset>
                </wp:positionH>
                <wp:positionV relativeFrom="paragraph">
                  <wp:posOffset>-161925</wp:posOffset>
                </wp:positionV>
                <wp:extent cx="3086100" cy="3086100"/>
                <wp:effectExtent l="0" t="0" r="0" b="0"/>
                <wp:wrapTopAndBottom/>
                <wp:docPr id="6" name="Надпись 40"/>
                <wp:cNvGraphicFramePr/>
                <a:graphic xmlns:a="http://schemas.openxmlformats.org/drawingml/2006/main">
                  <a:graphicData uri="http://schemas.microsoft.com/office/word/2010/wordprocessingShape">
                    <wps:wsp>
                      <wps:cNvSpPr txBox="1"/>
                      <wps:spPr>
                        <a:xfrm>
                          <a:off x="0" y="0"/>
                          <a:ext cx="3086100" cy="3086100"/>
                        </a:xfrm>
                        <a:prstGeom prst="rect">
                          <a:avLst/>
                        </a:prstGeom>
                        <a:solidFill>
                          <a:srgbClr val="FFFFFF"/>
                        </a:solidFill>
                        <a:ln>
                          <a:noFill/>
                        </a:ln>
                      </wps:spPr>
                      <wps:txbx>
                        <w:txbxContent>
                          <w:p w14:paraId="3B56B1C3">
                            <w:pPr>
                              <w:pStyle w:val="17"/>
                              <w:tabs>
                                <w:tab w:val="left" w:pos="426"/>
                              </w:tabs>
                              <w:ind w:left="0"/>
                            </w:pPr>
                          </w:p>
                          <w:p w14:paraId="3B2DD9B3">
                            <w:pPr>
                              <w:autoSpaceDE w:val="0"/>
                              <w:autoSpaceDN w:val="0"/>
                              <w:adjustRightInd w:val="0"/>
                              <w:spacing w:after="0" w:line="240" w:lineRule="auto"/>
                              <w:jc w:val="right"/>
                              <w:rPr>
                                <w:rFonts w:ascii="TimesNewRomanPSMT" w:hAnsi="TimesNewRomanPSMT" w:cs="TimesNewRomanPSMT"/>
                                <w:sz w:val="24"/>
                                <w:szCs w:val="24"/>
                              </w:rPr>
                            </w:pPr>
                            <w:r>
                              <w:rPr>
                                <w:rFonts w:ascii="TimesNewRomanPSMT" w:hAnsi="TimesNewRomanPSMT" w:cs="TimesNewRomanPSMT"/>
                                <w:sz w:val="24"/>
                                <w:szCs w:val="24"/>
                              </w:rPr>
                              <w:t xml:space="preserve">                        Приложение № 4  к Административному регламента </w:t>
                            </w:r>
                          </w:p>
                          <w:p w14:paraId="5876BBD5">
                            <w:pPr>
                              <w:autoSpaceDE w:val="0"/>
                              <w:autoSpaceDN w:val="0"/>
                              <w:adjustRightInd w:val="0"/>
                              <w:spacing w:after="0" w:line="240" w:lineRule="auto"/>
                              <w:jc w:val="right"/>
                              <w:rPr>
                                <w:rFonts w:ascii="TimesNewRomanPSMT" w:hAnsi="TimesNewRomanPSMT" w:cs="TimesNewRomanPSMT"/>
                                <w:sz w:val="24"/>
                                <w:szCs w:val="24"/>
                              </w:rPr>
                            </w:pPr>
                            <w:r>
                              <w:rPr>
                                <w:rFonts w:ascii="TimesNewRomanPSMT" w:hAnsi="TimesNewRomanPSMT" w:cs="TimesNewRomanPSMT"/>
                                <w:sz w:val="24"/>
                                <w:szCs w:val="24"/>
                              </w:rPr>
                              <w:t xml:space="preserve">            по предоставлению муниципальной                         услуги «</w:t>
                            </w:r>
                            <w:r>
                              <w:rPr>
                                <w:rFonts w:ascii="Times New Roman" w:hAnsi="Times New Roman" w:cs="Times New Roman"/>
                                <w:sz w:val="24"/>
                                <w:szCs w:val="24"/>
                              </w:rPr>
                              <w:t>Отнесение земель или земельных             участков в составе таких земель к</w:t>
                            </w:r>
                          </w:p>
                          <w:p w14:paraId="44369E25">
                            <w:pPr>
                              <w:autoSpaceDE w:val="0"/>
                              <w:autoSpaceDN w:val="0"/>
                              <w:adjustRightInd w:val="0"/>
                              <w:spacing w:after="0" w:line="240" w:lineRule="auto"/>
                              <w:jc w:val="right"/>
                              <w:rPr>
                                <w:rFonts w:ascii="TimesNewRomanPSMT" w:hAnsi="TimesNewRomanPSMT" w:cs="TimesNewRomanPSMT"/>
                                <w:sz w:val="24"/>
                                <w:szCs w:val="24"/>
                              </w:rPr>
                            </w:pPr>
                            <w:r>
                              <w:rPr>
                                <w:rFonts w:ascii="Times New Roman" w:hAnsi="Times New Roman" w:cs="Times New Roman"/>
                                <w:sz w:val="24"/>
                                <w:szCs w:val="24"/>
                              </w:rPr>
                              <w:t>определенной категории земель или перевод земель и земельных участков в составе таких земель из одной категории в другую</w:t>
                            </w:r>
                            <w:r>
                              <w:rPr>
                                <w:rFonts w:ascii="TimesNewRomanPSMT" w:hAnsi="TimesNewRomanPSMT" w:cs="TimesNewRomanPSMT"/>
                                <w:sz w:val="24"/>
                                <w:szCs w:val="24"/>
                              </w:rPr>
                              <w:t>»</w:t>
                            </w:r>
                          </w:p>
                          <w:p w14:paraId="14D00709">
                            <w:pPr>
                              <w:autoSpaceDE w:val="0"/>
                              <w:autoSpaceDN w:val="0"/>
                              <w:adjustRightInd w:val="0"/>
                              <w:spacing w:after="0" w:line="240" w:lineRule="auto"/>
                              <w:rPr>
                                <w:rFonts w:ascii="Times New Roman" w:hAnsi="Times New Roman" w:cs="Times New Roman"/>
                                <w:sz w:val="24"/>
                                <w:szCs w:val="24"/>
                              </w:rPr>
                            </w:pPr>
                          </w:p>
                          <w:p w14:paraId="0B19ABE3">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кому:</w:t>
                            </w:r>
                          </w:p>
                          <w:p w14:paraId="27316B6A">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________________________________</w:t>
                            </w:r>
                          </w:p>
                          <w:p w14:paraId="24532A1A">
                            <w:pPr>
                              <w:autoSpaceDE w:val="0"/>
                              <w:autoSpaceDN w:val="0"/>
                              <w:adjustRightInd w:val="0"/>
                              <w:spacing w:after="0" w:line="240" w:lineRule="auto"/>
                              <w:rPr>
                                <w:rFonts w:ascii="TimesNewRomanPSMT" w:hAnsi="TimesNewRomanPSMT" w:cs="TimesNewRomanPSMT"/>
                                <w:sz w:val="24"/>
                                <w:szCs w:val="24"/>
                                <w:vertAlign w:val="superscript"/>
                              </w:rPr>
                            </w:pPr>
                            <w:r>
                              <w:rPr>
                                <w:rFonts w:ascii="TimesNewRomanPSMT" w:hAnsi="TimesNewRomanPSMT" w:cs="TimesNewRomanPSMT"/>
                                <w:sz w:val="24"/>
                                <w:szCs w:val="24"/>
                                <w:vertAlign w:val="superscript"/>
                              </w:rPr>
                              <w:t>(наименование заявителя (фамилия, имя, отчество –  для граждан, полное наименование организации, фамилия, имя, отчество руководителя - для юридических лиц),</w:t>
                            </w:r>
                          </w:p>
                          <w:p w14:paraId="53600E84">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________________________________</w:t>
                            </w:r>
                          </w:p>
                          <w:p w14:paraId="07177B1B">
                            <w:pPr>
                              <w:autoSpaceDE w:val="0"/>
                              <w:autoSpaceDN w:val="0"/>
                              <w:adjustRightInd w:val="0"/>
                              <w:spacing w:after="0" w:line="240" w:lineRule="auto"/>
                              <w:rPr>
                                <w:rFonts w:ascii="TimesNewRomanPSMT" w:hAnsi="TimesNewRomanPSMT" w:cs="TimesNewRomanPSMT"/>
                                <w:sz w:val="24"/>
                                <w:szCs w:val="24"/>
                                <w:vertAlign w:val="superscript"/>
                              </w:rPr>
                            </w:pPr>
                            <w:r>
                              <w:rPr>
                                <w:rFonts w:ascii="TimesNewRomanPSMT" w:hAnsi="TimesNewRomanPSMT" w:cs="TimesNewRomanPSMT"/>
                                <w:sz w:val="24"/>
                                <w:szCs w:val="24"/>
                                <w:vertAlign w:val="superscript"/>
                              </w:rPr>
                              <w:t>его почтовый индекс и адрес, телефон, адрес электронной почты)</w:t>
                            </w:r>
                          </w:p>
                          <w:p w14:paraId="73347F4F">
                            <w:pPr>
                              <w:pStyle w:val="17"/>
                              <w:tabs>
                                <w:tab w:val="left" w:pos="426"/>
                              </w:tabs>
                              <w:ind w:left="0"/>
                            </w:pPr>
                          </w:p>
                        </w:txbxContent>
                      </wps:txbx>
                      <wps:bodyPr lIns="0" tIns="0" rIns="0" bIns="0" upright="1"/>
                    </wps:wsp>
                  </a:graphicData>
                </a:graphic>
              </wp:anchor>
            </w:drawing>
          </mc:Choice>
          <mc:Fallback>
            <w:pict>
              <v:shape id="Надпись 40" o:spid="_x0000_s1026" o:spt="202" type="#_x0000_t202" style="position:absolute;left:0pt;margin-left:264.2pt;margin-top:-12.75pt;height:243pt;width:243pt;mso-wrap-distance-bottom:0pt;mso-wrap-distance-top:0pt;z-index:251662336;mso-width-relative:page;mso-height-relative:page;" fillcolor="#FFFFFF" filled="t" stroked="f" coordsize="21600,21600" o:gfxdata="UEsDBAoAAAAAAIdO4kAAAAAAAAAAAAAAAAAEAAAAZHJzL1BLAwQUAAAACACHTuJAFOFaH9oAAAAM&#10;AQAADwAAAGRycy9kb3ducmV2LnhtbE2Py07DMBBF90j8gzVIbFBrJ0qiKsSpRAs7WPShrqexSSLi&#10;cWQ7Tfv3uCtYzszRnXOr9dUM7KKd7y1JSJYCmKbGqp5aCcfDx2IFzAckhYMlLeGmPazrx4cKS2Vn&#10;2unLPrQshpAvUUIXwlhy7ptOG/RLO2qKt2/rDIY4upYrh3MMNwNPhSi4wZ7ihw5Hvel087OfjIRi&#10;66Z5R5uX7fH9E7/GNj293U5SPj8l4hVY0NfwB8NdP6pDHZ3OdiLl2SAhT1dZRCUs0jwHdidEksXV&#10;WUJWiBx4XfH/JepfUEsDBBQAAAAIAIdO4kC+nxf60gEAAKIDAAAOAAAAZHJzL2Uyb0RvYy54bWyt&#10;U02O0zAU3iNxB8t7mnRA1ShqOhJURUgIkAYO4DhOYsl/enabdMmeK3AHFizYcYXMjebZaVpmZjML&#10;skjen7/3vs8v65tBK3IQ4KU1JV0uckqE4baWpi3pt6+7V9eU+MBMzZQ1oqRH4enN5uWLde8KcWU7&#10;q2oBBEGML3pX0i4EV2SZ553QzC+sEwaTjQXNArrQZjWwHtG1yq7yfJX1FmoHlgvvMbqdkvSECM8B&#10;tE0judhavtfChAkVhGIBKflOOk83adqmETx8bhovAlElRaYhvbEJ2lV8Z5s1K1pgrpP8NAJ7zgiP&#10;OGkmDTY9Q21ZYGQP8gmUlhyst01YcKuziUhSBFks80fa3HbMicQFpfbuLLr/f7D80+ELEFmXdEWJ&#10;YRovfPw5/hp/j3/HP3ff736QN0mk3vkCa28dVofhrR1wdaJ4Me4xGLkPDej4RVYE8yjx8SyxGALh&#10;GHydX6+WOaY45mYHcbLLcQc+vBdWk2iUFPAOk7Ts8NGHqXQuid28VbLeSaWSA231TgE5MLzvXXri&#10;lIj+oEyZWGxsPDalYyS7kIlWGKoBk9GsbH1E4uqDQenjGs0GzEY1G3sHsu1w7iRPgsSrSyOc1izu&#10;xr9+anz5tTb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FOFaH9oAAAAMAQAADwAAAAAAAAABACAA&#10;AAAiAAAAZHJzL2Rvd25yZXYueG1sUEsBAhQAFAAAAAgAh07iQL6fF/rSAQAAogMAAA4AAAAAAAAA&#10;AQAgAAAAKQEAAGRycy9lMm9Eb2MueG1sUEsFBgAAAAAGAAYAWQEAAG0FAAAAAA==&#10;">
                <v:fill on="t" focussize="0,0"/>
                <v:stroke on="f"/>
                <v:imagedata o:title=""/>
                <o:lock v:ext="edit" aspectratio="f"/>
                <v:textbox inset="0mm,0mm,0mm,0mm">
                  <w:txbxContent>
                    <w:p w14:paraId="3B56B1C3">
                      <w:pPr>
                        <w:pStyle w:val="17"/>
                        <w:tabs>
                          <w:tab w:val="left" w:pos="426"/>
                        </w:tabs>
                        <w:ind w:left="0"/>
                      </w:pPr>
                    </w:p>
                    <w:p w14:paraId="3B2DD9B3">
                      <w:pPr>
                        <w:autoSpaceDE w:val="0"/>
                        <w:autoSpaceDN w:val="0"/>
                        <w:adjustRightInd w:val="0"/>
                        <w:spacing w:after="0" w:line="240" w:lineRule="auto"/>
                        <w:jc w:val="right"/>
                        <w:rPr>
                          <w:rFonts w:ascii="TimesNewRomanPSMT" w:hAnsi="TimesNewRomanPSMT" w:cs="TimesNewRomanPSMT"/>
                          <w:sz w:val="24"/>
                          <w:szCs w:val="24"/>
                        </w:rPr>
                      </w:pPr>
                      <w:r>
                        <w:rPr>
                          <w:rFonts w:ascii="TimesNewRomanPSMT" w:hAnsi="TimesNewRomanPSMT" w:cs="TimesNewRomanPSMT"/>
                          <w:sz w:val="24"/>
                          <w:szCs w:val="24"/>
                        </w:rPr>
                        <w:t xml:space="preserve">                        Приложение № 4  к Административному регламента </w:t>
                      </w:r>
                    </w:p>
                    <w:p w14:paraId="5876BBD5">
                      <w:pPr>
                        <w:autoSpaceDE w:val="0"/>
                        <w:autoSpaceDN w:val="0"/>
                        <w:adjustRightInd w:val="0"/>
                        <w:spacing w:after="0" w:line="240" w:lineRule="auto"/>
                        <w:jc w:val="right"/>
                        <w:rPr>
                          <w:rFonts w:ascii="TimesNewRomanPSMT" w:hAnsi="TimesNewRomanPSMT" w:cs="TimesNewRomanPSMT"/>
                          <w:sz w:val="24"/>
                          <w:szCs w:val="24"/>
                        </w:rPr>
                      </w:pPr>
                      <w:r>
                        <w:rPr>
                          <w:rFonts w:ascii="TimesNewRomanPSMT" w:hAnsi="TimesNewRomanPSMT" w:cs="TimesNewRomanPSMT"/>
                          <w:sz w:val="24"/>
                          <w:szCs w:val="24"/>
                        </w:rPr>
                        <w:t xml:space="preserve">            по предоставлению муниципальной                         услуги «</w:t>
                      </w:r>
                      <w:r>
                        <w:rPr>
                          <w:rFonts w:ascii="Times New Roman" w:hAnsi="Times New Roman" w:cs="Times New Roman"/>
                          <w:sz w:val="24"/>
                          <w:szCs w:val="24"/>
                        </w:rPr>
                        <w:t>Отнесение земель или земельных             участков в составе таких земель к</w:t>
                      </w:r>
                    </w:p>
                    <w:p w14:paraId="44369E25">
                      <w:pPr>
                        <w:autoSpaceDE w:val="0"/>
                        <w:autoSpaceDN w:val="0"/>
                        <w:adjustRightInd w:val="0"/>
                        <w:spacing w:after="0" w:line="240" w:lineRule="auto"/>
                        <w:jc w:val="right"/>
                        <w:rPr>
                          <w:rFonts w:ascii="TimesNewRomanPSMT" w:hAnsi="TimesNewRomanPSMT" w:cs="TimesNewRomanPSMT"/>
                          <w:sz w:val="24"/>
                          <w:szCs w:val="24"/>
                        </w:rPr>
                      </w:pPr>
                      <w:r>
                        <w:rPr>
                          <w:rFonts w:ascii="Times New Roman" w:hAnsi="Times New Roman" w:cs="Times New Roman"/>
                          <w:sz w:val="24"/>
                          <w:szCs w:val="24"/>
                        </w:rPr>
                        <w:t>определенной категории земель или перевод земель и земельных участков в составе таких земель из одной категории в другую</w:t>
                      </w:r>
                      <w:r>
                        <w:rPr>
                          <w:rFonts w:ascii="TimesNewRomanPSMT" w:hAnsi="TimesNewRomanPSMT" w:cs="TimesNewRomanPSMT"/>
                          <w:sz w:val="24"/>
                          <w:szCs w:val="24"/>
                        </w:rPr>
                        <w:t>»</w:t>
                      </w:r>
                    </w:p>
                    <w:p w14:paraId="14D00709">
                      <w:pPr>
                        <w:autoSpaceDE w:val="0"/>
                        <w:autoSpaceDN w:val="0"/>
                        <w:adjustRightInd w:val="0"/>
                        <w:spacing w:after="0" w:line="240" w:lineRule="auto"/>
                        <w:rPr>
                          <w:rFonts w:ascii="Times New Roman" w:hAnsi="Times New Roman" w:cs="Times New Roman"/>
                          <w:sz w:val="24"/>
                          <w:szCs w:val="24"/>
                        </w:rPr>
                      </w:pPr>
                    </w:p>
                    <w:p w14:paraId="0B19ABE3">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кому:</w:t>
                      </w:r>
                    </w:p>
                    <w:p w14:paraId="27316B6A">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________________________________</w:t>
                      </w:r>
                    </w:p>
                    <w:p w14:paraId="24532A1A">
                      <w:pPr>
                        <w:autoSpaceDE w:val="0"/>
                        <w:autoSpaceDN w:val="0"/>
                        <w:adjustRightInd w:val="0"/>
                        <w:spacing w:after="0" w:line="240" w:lineRule="auto"/>
                        <w:rPr>
                          <w:rFonts w:ascii="TimesNewRomanPSMT" w:hAnsi="TimesNewRomanPSMT" w:cs="TimesNewRomanPSMT"/>
                          <w:sz w:val="24"/>
                          <w:szCs w:val="24"/>
                          <w:vertAlign w:val="superscript"/>
                        </w:rPr>
                      </w:pPr>
                      <w:r>
                        <w:rPr>
                          <w:rFonts w:ascii="TimesNewRomanPSMT" w:hAnsi="TimesNewRomanPSMT" w:cs="TimesNewRomanPSMT"/>
                          <w:sz w:val="24"/>
                          <w:szCs w:val="24"/>
                          <w:vertAlign w:val="superscript"/>
                        </w:rPr>
                        <w:t>(наименование заявителя (фамилия, имя, отчество –  для граждан, полное наименование организации, фамилия, имя, отчество руководителя - для юридических лиц),</w:t>
                      </w:r>
                    </w:p>
                    <w:p w14:paraId="53600E84">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________________________________</w:t>
                      </w:r>
                    </w:p>
                    <w:p w14:paraId="07177B1B">
                      <w:pPr>
                        <w:autoSpaceDE w:val="0"/>
                        <w:autoSpaceDN w:val="0"/>
                        <w:adjustRightInd w:val="0"/>
                        <w:spacing w:after="0" w:line="240" w:lineRule="auto"/>
                        <w:rPr>
                          <w:rFonts w:ascii="TimesNewRomanPSMT" w:hAnsi="TimesNewRomanPSMT" w:cs="TimesNewRomanPSMT"/>
                          <w:sz w:val="24"/>
                          <w:szCs w:val="24"/>
                          <w:vertAlign w:val="superscript"/>
                        </w:rPr>
                      </w:pPr>
                      <w:r>
                        <w:rPr>
                          <w:rFonts w:ascii="TimesNewRomanPSMT" w:hAnsi="TimesNewRomanPSMT" w:cs="TimesNewRomanPSMT"/>
                          <w:sz w:val="24"/>
                          <w:szCs w:val="24"/>
                          <w:vertAlign w:val="superscript"/>
                        </w:rPr>
                        <w:t>его почтовый индекс и адрес, телефон, адрес электронной почты)</w:t>
                      </w:r>
                    </w:p>
                    <w:p w14:paraId="73347F4F">
                      <w:pPr>
                        <w:pStyle w:val="17"/>
                        <w:tabs>
                          <w:tab w:val="left" w:pos="426"/>
                        </w:tabs>
                        <w:ind w:left="0"/>
                      </w:pPr>
                    </w:p>
                  </w:txbxContent>
                </v:textbox>
                <w10:wrap type="topAndBottom"/>
              </v:shape>
            </w:pict>
          </mc:Fallback>
        </mc:AlternateContent>
      </w:r>
      <w:r>
        <w:rPr>
          <w:rFonts w:ascii="Times New Roman" w:hAnsi="Times New Roman" w:cs="Times New Roman"/>
          <w:b/>
          <w:bCs/>
          <w:sz w:val="24"/>
          <w:szCs w:val="24"/>
        </w:rPr>
        <w:t>РЕШЕНИЕ</w:t>
      </w:r>
    </w:p>
    <w:p w14:paraId="27940C3F">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об отказе в приеме документов, необходимых</w:t>
      </w:r>
    </w:p>
    <w:p w14:paraId="5D5B0C83">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для предоставления услуги</w:t>
      </w:r>
    </w:p>
    <w:p w14:paraId="04E2F3F0">
      <w:pPr>
        <w:autoSpaceDE w:val="0"/>
        <w:autoSpaceDN w:val="0"/>
        <w:adjustRightInd w:val="0"/>
        <w:spacing w:after="0" w:line="240" w:lineRule="auto"/>
        <w:jc w:val="both"/>
        <w:rPr>
          <w:rFonts w:ascii="TimesNewRomanPSMT" w:hAnsi="TimesNewRomanPSMT" w:cs="TimesNewRomanPSMT"/>
          <w:sz w:val="24"/>
          <w:szCs w:val="24"/>
        </w:rPr>
      </w:pPr>
    </w:p>
    <w:p w14:paraId="44DA31EB">
      <w:pPr>
        <w:autoSpaceDE w:val="0"/>
        <w:autoSpaceDN w:val="0"/>
        <w:adjustRightInd w:val="0"/>
        <w:spacing w:after="0" w:line="240" w:lineRule="auto"/>
        <w:ind w:firstLine="709"/>
        <w:jc w:val="both"/>
        <w:rPr>
          <w:rFonts w:ascii="TimesNewRomanPSMT" w:hAnsi="TimesNewRomanPSMT" w:cs="TimesNewRomanPSMT"/>
          <w:sz w:val="24"/>
          <w:szCs w:val="24"/>
        </w:rPr>
      </w:pPr>
      <w:r>
        <w:rPr>
          <w:rFonts w:ascii="TimesNewRomanPSMT" w:hAnsi="TimesNewRomanPSMT" w:cs="TimesNewRomanPSMT"/>
          <w:sz w:val="24"/>
          <w:szCs w:val="24"/>
        </w:rPr>
        <w:t>Рассмотрев Ваше заявление от ______ № __ и прилагаемые к нему документы, руководствуясь Федеральным законом от 21.12.2004 № 172-ФЗ «О переводе земель или земельных участков из одной категории в другую», Уполномоченным органом принято решение об отказе в приеме документов, необходимых для предоставления услуги, по следующим основаниям:</w:t>
      </w:r>
    </w:p>
    <w:p w14:paraId="4A8F9FD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__________;</w:t>
      </w:r>
    </w:p>
    <w:p w14:paraId="13726573">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__________;</w:t>
      </w:r>
    </w:p>
    <w:p w14:paraId="78C4CE49">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__________.</w:t>
      </w:r>
    </w:p>
    <w:p w14:paraId="0E84E2AA">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Разъяснение причин отказа:</w:t>
      </w:r>
    </w:p>
    <w:p w14:paraId="78CC7B58">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__________;</w:t>
      </w:r>
    </w:p>
    <w:p w14:paraId="33F21A15">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__________;</w:t>
      </w:r>
    </w:p>
    <w:p w14:paraId="65530D29">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__________;</w:t>
      </w:r>
    </w:p>
    <w:p w14:paraId="24727352">
      <w:pPr>
        <w:spacing w:after="0" w:line="240" w:lineRule="auto"/>
        <w:jc w:val="both"/>
        <w:rPr>
          <w:rFonts w:ascii="Times New Roman" w:hAnsi="Times New Roman" w:cs="Times New Roman"/>
          <w:sz w:val="24"/>
          <w:szCs w:val="24"/>
        </w:rPr>
      </w:pPr>
      <w:r>
        <w:rPr>
          <w:rFonts w:ascii="TimesNewRomanPSMT" w:hAnsi="TimesNewRomanPSMT" w:cs="TimesNewRomanPSMT"/>
          <w:sz w:val="24"/>
          <w:szCs w:val="24"/>
        </w:rPr>
        <w:t>- __________.</w:t>
      </w:r>
    </w:p>
    <w:p w14:paraId="1964F399">
      <w:pPr>
        <w:spacing w:after="0" w:line="240" w:lineRule="auto"/>
        <w:jc w:val="both"/>
        <w:rPr>
          <w:rFonts w:ascii="Times New Roman" w:hAnsi="Times New Roman" w:cs="Times New Roman"/>
          <w:sz w:val="24"/>
          <w:szCs w:val="24"/>
        </w:rPr>
      </w:pPr>
    </w:p>
    <w:p w14:paraId="2FF1585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Дополнительная информация:</w:t>
      </w:r>
    </w:p>
    <w:p w14:paraId="1125A86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w:t>
      </w:r>
    </w:p>
    <w:p w14:paraId="4AF3B582">
      <w:pPr>
        <w:autoSpaceDE w:val="0"/>
        <w:autoSpaceDN w:val="0"/>
        <w:adjustRightInd w:val="0"/>
        <w:spacing w:after="0" w:line="240" w:lineRule="auto"/>
        <w:jc w:val="center"/>
        <w:rPr>
          <w:rFonts w:ascii="Times New Roman" w:hAnsi="Times New Roman" w:cs="Times New Roman"/>
          <w:i/>
          <w:iCs/>
          <w:sz w:val="24"/>
          <w:szCs w:val="24"/>
        </w:rPr>
      </w:pPr>
      <w:r>
        <w:rPr>
          <w:rFonts w:ascii="Times New Roman" w:hAnsi="Times New Roman" w:cs="Times New Roman"/>
          <w:i/>
          <w:iCs/>
          <w:sz w:val="24"/>
          <w:szCs w:val="24"/>
        </w:rPr>
        <w:t>(указывается информация, необходимая для устранения причин отказа в</w:t>
      </w:r>
    </w:p>
    <w:p w14:paraId="7789FF76">
      <w:pPr>
        <w:autoSpaceDE w:val="0"/>
        <w:autoSpaceDN w:val="0"/>
        <w:adjustRightInd w:val="0"/>
        <w:spacing w:after="0" w:line="240" w:lineRule="auto"/>
        <w:jc w:val="center"/>
        <w:rPr>
          <w:rFonts w:ascii="Times New Roman" w:hAnsi="Times New Roman" w:cs="Times New Roman"/>
          <w:i/>
          <w:iCs/>
          <w:sz w:val="24"/>
          <w:szCs w:val="24"/>
        </w:rPr>
      </w:pPr>
      <w:r>
        <w:rPr>
          <w:rFonts w:ascii="Times New Roman" w:hAnsi="Times New Roman" w:cs="Times New Roman"/>
          <w:i/>
          <w:iCs/>
          <w:sz w:val="24"/>
          <w:szCs w:val="24"/>
        </w:rPr>
        <w:t>приеме документов, необходимых для предоставления услуги, а также иная</w:t>
      </w:r>
    </w:p>
    <w:p w14:paraId="28D0C2DD">
      <w:pPr>
        <w:autoSpaceDE w:val="0"/>
        <w:autoSpaceDN w:val="0"/>
        <w:adjustRightInd w:val="0"/>
        <w:spacing w:after="0" w:line="240" w:lineRule="auto"/>
        <w:jc w:val="center"/>
        <w:rPr>
          <w:rFonts w:ascii="Times New Roman" w:hAnsi="Times New Roman" w:cs="Times New Roman"/>
          <w:i/>
          <w:iCs/>
          <w:sz w:val="24"/>
          <w:szCs w:val="24"/>
        </w:rPr>
      </w:pPr>
      <w:r>
        <w:rPr>
          <w:rFonts w:ascii="Times New Roman" w:hAnsi="Times New Roman" w:cs="Times New Roman"/>
          <w:i/>
          <w:iCs/>
          <w:sz w:val="24"/>
          <w:szCs w:val="24"/>
        </w:rPr>
        <w:t>дополнительная информация при наличии)</w:t>
      </w:r>
    </w:p>
    <w:p w14:paraId="138EA0A6">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Вы вправе повторно обратиться в уполномоченный орган с заявлением о предоставлении услуги после устранения указанных нарушений. Данный отказ может быть обжалован в досудебном порядке путем </w:t>
      </w:r>
      <w:r>
        <w:rPr>
          <w:rFonts w:ascii="TimesNewRomanPSMT" w:hAnsi="TimesNewRomanPSMT" w:cs="TimesNewRomanPSMT"/>
          <w:sz w:val="24"/>
          <w:szCs w:val="24"/>
        </w:rPr>
        <w:t>направления жалобы в уполномоченный орган, а также в судебном порядке.</w:t>
      </w:r>
    </w:p>
    <w:p w14:paraId="7FA8EE3D">
      <w:pPr>
        <w:spacing w:after="0" w:line="240" w:lineRule="auto"/>
        <w:jc w:val="both"/>
        <w:rPr>
          <w:rFonts w:ascii="Times New Roman" w:hAnsi="Times New Roman" w:cs="Times New Roman"/>
          <w:sz w:val="28"/>
          <w:szCs w:val="28"/>
        </w:rPr>
      </w:pPr>
    </w:p>
    <w:p w14:paraId="200B41DF">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rPr>
        <w:t xml:space="preserve">Глава </w:t>
      </w:r>
      <w:r>
        <w:rPr>
          <w:rFonts w:ascii="Times New Roman" w:hAnsi="Times New Roman" w:cs="Times New Roman"/>
          <w:sz w:val="24"/>
          <w:szCs w:val="24"/>
          <w:lang w:val="ru-RU"/>
        </w:rPr>
        <w:t>администрации</w:t>
      </w:r>
    </w:p>
    <w:p w14:paraId="1A4BF4B8">
      <w:pPr>
        <w:spacing w:after="0" w:line="240" w:lineRule="auto"/>
        <w:jc w:val="both"/>
        <w:rPr>
          <w:rFonts w:ascii="Times New Roman" w:hAnsi="Times New Roman" w:cs="Times New Roman"/>
          <w:sz w:val="28"/>
          <w:szCs w:val="28"/>
        </w:rPr>
      </w:pPr>
      <w:r>
        <w:rPr>
          <w:rFonts w:ascii="Times New Roman" w:hAnsi="Times New Roman" w:cs="Times New Roman"/>
          <w:sz w:val="24"/>
          <w:szCs w:val="24"/>
          <w:lang w:val="ru-RU"/>
        </w:rPr>
        <w:t>Греховского</w:t>
      </w:r>
      <w:r>
        <w:rPr>
          <w:rFonts w:hint="default" w:ascii="Times New Roman" w:hAnsi="Times New Roman" w:cs="Times New Roman"/>
          <w:sz w:val="24"/>
          <w:szCs w:val="24"/>
          <w:lang w:val="ru-RU"/>
        </w:rPr>
        <w:t xml:space="preserve"> сельского поселения</w:t>
      </w:r>
      <w:r>
        <w:rPr>
          <w:rFonts w:ascii="Times New Roman" w:hAnsi="Times New Roman" w:cs="Times New Roman"/>
          <w:sz w:val="28"/>
          <w:szCs w:val="28"/>
        </w:rPr>
        <w:t xml:space="preserve">  _______________</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___________________</w:t>
      </w:r>
    </w:p>
    <w:p w14:paraId="4292039A">
      <w:pPr>
        <w:spacing w:after="0" w:line="240" w:lineRule="auto"/>
        <w:jc w:val="both"/>
        <w:rPr>
          <w:rFonts w:ascii="Times New Roman" w:hAnsi="Times New Roman" w:cs="Times New Roman"/>
          <w:sz w:val="24"/>
          <w:szCs w:val="24"/>
          <w:vertAlign w:val="superscript"/>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 xml:space="preserve">         </w:t>
      </w:r>
      <w:r>
        <w:rPr>
          <w:rFonts w:ascii="Times New Roman" w:hAnsi="Times New Roman" w:cs="Times New Roman"/>
          <w:sz w:val="24"/>
          <w:szCs w:val="24"/>
          <w:vertAlign w:val="superscript"/>
        </w:rPr>
        <w:t xml:space="preserve">    (подпись)</w:t>
      </w:r>
      <w:r>
        <w:rPr>
          <w:rFonts w:ascii="Times New Roman" w:hAnsi="Times New Roman" w:cs="Times New Roman"/>
          <w:sz w:val="24"/>
          <w:szCs w:val="24"/>
          <w:vertAlign w:val="superscript"/>
        </w:rPr>
        <w:tab/>
      </w:r>
      <w:r>
        <w:rPr>
          <w:rFonts w:ascii="Times New Roman" w:hAnsi="Times New Roman" w:cs="Times New Roman"/>
          <w:sz w:val="24"/>
          <w:szCs w:val="24"/>
          <w:vertAlign w:val="superscript"/>
        </w:rPr>
        <w:tab/>
      </w:r>
      <w:r>
        <w:rPr>
          <w:rFonts w:ascii="Times New Roman" w:hAnsi="Times New Roman" w:cs="Times New Roman"/>
          <w:sz w:val="24"/>
          <w:szCs w:val="24"/>
          <w:vertAlign w:val="superscript"/>
        </w:rPr>
        <w:tab/>
      </w:r>
      <w:r>
        <w:rPr>
          <w:rFonts w:ascii="Times New Roman" w:hAnsi="Times New Roman" w:cs="Times New Roman"/>
          <w:sz w:val="24"/>
          <w:szCs w:val="24"/>
          <w:vertAlign w:val="superscript"/>
        </w:rPr>
        <w:t xml:space="preserve">                  (И.О. Фамилия)</w:t>
      </w:r>
    </w:p>
    <w:p w14:paraId="183181AB">
      <w:pPr>
        <w:jc w:val="center"/>
        <w:rPr>
          <w:rFonts w:ascii="Times New Roman" w:hAnsi="Times New Roman"/>
          <w:sz w:val="28"/>
        </w:rPr>
      </w:pPr>
      <w:r>
        <w:rPr>
          <w:rFonts w:ascii="Times New Roman" w:hAnsi="Times New Roman"/>
          <w:sz w:val="28"/>
        </w:rPr>
        <w:t>_______________</w:t>
      </w:r>
    </w:p>
    <w:p w14:paraId="3597E404">
      <w:pPr>
        <w:widowControl w:val="0"/>
        <w:tabs>
          <w:tab w:val="left" w:pos="-4111"/>
        </w:tabs>
        <w:spacing w:after="0" w:line="240" w:lineRule="auto"/>
        <w:ind w:right="-6"/>
        <w:jc w:val="center"/>
        <w:outlineLvl w:val="0"/>
        <w:rPr>
          <w:rFonts w:ascii="Times New Roman" w:hAnsi="Times New Roman" w:eastAsia="Times New Roman"/>
          <w:bCs/>
          <w:kern w:val="28"/>
          <w:sz w:val="24"/>
          <w:szCs w:val="24"/>
        </w:rPr>
      </w:pPr>
      <w:r>
        <w:rPr>
          <w:rFonts w:ascii="Times New Roman" w:hAnsi="Times New Roman" w:eastAsia="Times New Roman"/>
          <w:bCs/>
          <w:kern w:val="28"/>
          <w:sz w:val="24"/>
          <w:szCs w:val="24"/>
        </w:rPr>
        <w:t xml:space="preserve">                                                                 </w:t>
      </w:r>
    </w:p>
    <w:p w14:paraId="0CAAA713">
      <w:pPr>
        <w:widowControl w:val="0"/>
        <w:tabs>
          <w:tab w:val="left" w:pos="-4111"/>
        </w:tabs>
        <w:spacing w:after="0" w:line="240" w:lineRule="auto"/>
        <w:ind w:right="-6"/>
        <w:jc w:val="center"/>
        <w:outlineLvl w:val="0"/>
        <w:rPr>
          <w:rFonts w:ascii="Times New Roman" w:hAnsi="Times New Roman" w:eastAsia="Times New Roman"/>
          <w:bCs/>
          <w:kern w:val="28"/>
          <w:sz w:val="24"/>
          <w:szCs w:val="24"/>
        </w:rPr>
      </w:pPr>
    </w:p>
    <w:p w14:paraId="5A0CFEE6">
      <w:pPr>
        <w:widowControl w:val="0"/>
        <w:tabs>
          <w:tab w:val="left" w:pos="-4111"/>
        </w:tabs>
        <w:spacing w:after="0" w:line="240" w:lineRule="auto"/>
        <w:ind w:right="-6"/>
        <w:jc w:val="center"/>
        <w:outlineLvl w:val="0"/>
        <w:rPr>
          <w:rFonts w:ascii="Times New Roman" w:hAnsi="Times New Roman" w:eastAsia="Times New Roman"/>
          <w:bCs/>
          <w:kern w:val="28"/>
          <w:sz w:val="24"/>
          <w:szCs w:val="24"/>
        </w:rPr>
      </w:pPr>
    </w:p>
    <w:p w14:paraId="6CD2C0D3">
      <w:pPr>
        <w:widowControl w:val="0"/>
        <w:tabs>
          <w:tab w:val="left" w:pos="-4111"/>
        </w:tabs>
        <w:spacing w:after="0" w:line="240" w:lineRule="auto"/>
        <w:ind w:right="-6"/>
        <w:jc w:val="center"/>
        <w:outlineLvl w:val="0"/>
        <w:rPr>
          <w:rFonts w:ascii="Times New Roman" w:hAnsi="Times New Roman" w:eastAsia="Times New Roman"/>
          <w:bCs/>
          <w:kern w:val="28"/>
          <w:sz w:val="24"/>
          <w:szCs w:val="24"/>
        </w:rPr>
      </w:pPr>
      <w:r>
        <w:rPr>
          <w:rFonts w:hint="default" w:ascii="Times New Roman" w:hAnsi="Times New Roman" w:eastAsia="Times New Roman"/>
          <w:bCs/>
          <w:kern w:val="28"/>
          <w:sz w:val="24"/>
          <w:szCs w:val="24"/>
          <w:lang w:val="ru-RU"/>
        </w:rPr>
        <w:t xml:space="preserve">                                                              </w:t>
      </w:r>
      <w:r>
        <w:rPr>
          <w:rFonts w:ascii="Times New Roman" w:hAnsi="Times New Roman" w:eastAsia="Times New Roman"/>
          <w:bCs/>
          <w:kern w:val="28"/>
          <w:sz w:val="24"/>
          <w:szCs w:val="24"/>
        </w:rPr>
        <w:t xml:space="preserve">          Приложение № 5</w:t>
      </w:r>
    </w:p>
    <w:p w14:paraId="03340652">
      <w:pPr>
        <w:widowControl w:val="0"/>
        <w:tabs>
          <w:tab w:val="left" w:pos="-4111"/>
        </w:tabs>
        <w:spacing w:after="0" w:line="240" w:lineRule="auto"/>
        <w:ind w:right="-6"/>
        <w:outlineLvl w:val="0"/>
        <w:rPr>
          <w:rFonts w:ascii="Times New Roman" w:hAnsi="Times New Roman" w:eastAsia="Times New Roman"/>
          <w:bCs/>
          <w:kern w:val="28"/>
          <w:sz w:val="24"/>
          <w:szCs w:val="24"/>
        </w:rPr>
      </w:pPr>
      <w:r>
        <w:rPr>
          <w:rFonts w:ascii="Times New Roman" w:hAnsi="Times New Roman" w:eastAsia="Times New Roman"/>
          <w:bCs/>
          <w:kern w:val="28"/>
          <w:sz w:val="24"/>
          <w:szCs w:val="24"/>
        </w:rPr>
        <w:t xml:space="preserve">                                                                                                        к Административному регламенту</w:t>
      </w:r>
    </w:p>
    <w:p w14:paraId="0618F5A6">
      <w:pPr>
        <w:autoSpaceDE w:val="0"/>
        <w:autoSpaceDN w:val="0"/>
        <w:adjustRightInd w:val="0"/>
        <w:spacing w:after="0" w:line="240" w:lineRule="auto"/>
        <w:ind w:firstLine="709"/>
        <w:jc w:val="right"/>
        <w:rPr>
          <w:rFonts w:ascii="Times New Roman" w:hAnsi="Times New Roman" w:cs="Times New Roman"/>
          <w:b/>
          <w:sz w:val="28"/>
          <w:szCs w:val="28"/>
        </w:rPr>
      </w:pPr>
    </w:p>
    <w:p w14:paraId="13F8EB78">
      <w:pPr>
        <w:autoSpaceDE w:val="0"/>
        <w:autoSpaceDN w:val="0"/>
        <w:adjustRightInd w:val="0"/>
        <w:spacing w:after="0" w:line="240" w:lineRule="auto"/>
        <w:ind w:firstLine="709"/>
        <w:jc w:val="right"/>
        <w:rPr>
          <w:rFonts w:ascii="Times New Roman" w:hAnsi="Times New Roman" w:cs="Times New Roman"/>
          <w:b/>
          <w:sz w:val="28"/>
          <w:szCs w:val="28"/>
        </w:rPr>
      </w:pPr>
      <w:r>
        <w:rPr>
          <w:rFonts w:ascii="Times New Roman" w:hAnsi="Times New Roman" w:cs="Times New Roman"/>
          <w:b/>
          <w:sz w:val="28"/>
          <w:szCs w:val="28"/>
        </w:rPr>
        <w:t xml:space="preserve">ПРОЕКТ </w:t>
      </w:r>
    </w:p>
    <w:p w14:paraId="7F436885">
      <w:pPr>
        <w:pStyle w:val="26"/>
        <w:ind w:right="851" w:firstLine="709"/>
        <w:jc w:val="both"/>
      </w:pPr>
    </w:p>
    <w:p w14:paraId="4FB9D70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sz w:val="28"/>
          <w:szCs w:val="28"/>
        </w:rPr>
      </w:pPr>
      <w:r>
        <w:rPr>
          <w:rFonts w:hint="default" w:ascii="Times New Roman" w:hAnsi="Times New Roman" w:cs="Times New Roman"/>
          <w:b/>
          <w:sz w:val="28"/>
          <w:szCs w:val="28"/>
        </w:rPr>
        <w:t xml:space="preserve">РОССИЙСКАЯ ФЕДЕРАЦИЯ </w:t>
      </w:r>
    </w:p>
    <w:p w14:paraId="34B744F4">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sz w:val="28"/>
          <w:szCs w:val="28"/>
        </w:rPr>
      </w:pPr>
      <w:r>
        <w:rPr>
          <w:rFonts w:hint="default" w:ascii="Times New Roman" w:hAnsi="Times New Roman" w:cs="Times New Roman"/>
          <w:b/>
          <w:sz w:val="28"/>
          <w:szCs w:val="28"/>
        </w:rPr>
        <w:t xml:space="preserve">АДМИНИСТРАЦИЯ ГРЕХОВСКОГО СЕЛЬСКОГО ПОСЕЛЕНИЯ </w:t>
      </w:r>
    </w:p>
    <w:p w14:paraId="6FCE67EE">
      <w:pPr>
        <w:ind w:firstLine="709"/>
        <w:jc w:val="center"/>
        <w:rPr>
          <w:rFonts w:ascii="Times New Roman" w:hAnsi="Times New Roman" w:cs="Times New Roman"/>
          <w:sz w:val="28"/>
          <w:szCs w:val="28"/>
        </w:rPr>
      </w:pPr>
      <w:r>
        <w:rPr>
          <w:rFonts w:hint="default" w:ascii="Times New Roman" w:hAnsi="Times New Roman" w:cs="Times New Roman"/>
          <w:b/>
          <w:sz w:val="28"/>
          <w:szCs w:val="28"/>
        </w:rPr>
        <w:t>СОВЕТСКОГО РАЙОНА КИРОВСКОЙ ОБЛАСТИ</w:t>
      </w:r>
    </w:p>
    <w:p w14:paraId="18F38353">
      <w:pPr>
        <w:pStyle w:val="2"/>
        <w:ind w:left="0" w:leftChars="0" w:firstLine="0" w:firstLineChars="0"/>
      </w:pPr>
      <w:r>
        <w:t>ПОСТАНОВЛЕНИЕ</w:t>
      </w:r>
    </w:p>
    <w:p w14:paraId="25E5D026">
      <w:pPr>
        <w:pStyle w:val="35"/>
        <w:jc w:val="center"/>
        <w:rPr>
          <w:sz w:val="28"/>
          <w:szCs w:val="28"/>
        </w:rPr>
      </w:pPr>
      <w:r>
        <w:rPr>
          <w:rFonts w:eastAsia="MS Mincho"/>
          <w:b/>
          <w:sz w:val="28"/>
          <w:szCs w:val="28"/>
        </w:rPr>
        <w:t xml:space="preserve">Об </w:t>
      </w:r>
      <w:r>
        <w:rPr>
          <w:b/>
          <w:bCs/>
          <w:sz w:val="28"/>
          <w:szCs w:val="28"/>
        </w:rPr>
        <w:t>отнесении земельного участка к категории земель</w:t>
      </w:r>
    </w:p>
    <w:p w14:paraId="5AD3B36A">
      <w:pPr>
        <w:pStyle w:val="8"/>
        <w:spacing w:line="276" w:lineRule="auto"/>
        <w:jc w:val="center"/>
        <w:rPr>
          <w:rFonts w:ascii="Times New Roman" w:hAnsi="Times New Roman" w:eastAsia="MS Mincho" w:cs="Times New Roman"/>
          <w:b/>
          <w:sz w:val="28"/>
          <w:szCs w:val="28"/>
        </w:rPr>
      </w:pPr>
    </w:p>
    <w:p w14:paraId="1B2B663E">
      <w:pPr>
        <w:spacing w:after="0" w:line="412"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статьей 8 Земельного кодекса Российской Федерации, Федеральным законом от 21.12.2004 № 172-ФЗ «О переводе земель или земельных участков из одной категории в другую», Федеральным законом от 06.10.2003 № 131-ФЗ «Об общих принципах организации местного самоуправления в Российской Федерации», руководствуясь </w:t>
      </w:r>
      <w:r>
        <w:rPr>
          <w:rFonts w:ascii="Times New Roman" w:hAnsi="Times New Roman" w:cs="Times New Roman"/>
          <w:bCs/>
          <w:sz w:val="28"/>
          <w:szCs w:val="28"/>
        </w:rPr>
        <w:t xml:space="preserve">Градостроительным кодексом Российской Федерации, </w:t>
      </w:r>
      <w:r>
        <w:rPr>
          <w:rFonts w:ascii="Times New Roman" w:hAnsi="Times New Roman" w:cs="Times New Roman"/>
          <w:sz w:val="28"/>
          <w:szCs w:val="28"/>
        </w:rPr>
        <w:t xml:space="preserve">Федеральным законом от 18.06.2001 № 78-ФЗ «О землеустройстве», Федеральным законом от 25.10.2001 № 137-ФЗ «О введении в действие Земельного кодекса Российской Федерации», Федеральным законом от 29.12.2004 № 191-ФЗ «О введении в действие Градостроительного кодекса Российской Федерации», Федеральным законом от 24.07.2007 № 221-ФЗ «О кадастровой деятельности», Федеральным законом от 13.07.2015 № 218-ФЗ «О государственной регистрации недвижимости», </w:t>
      </w:r>
      <w:r>
        <w:rPr>
          <w:rFonts w:ascii="Times New Roman" w:hAnsi="Times New Roman" w:cs="Times New Roman"/>
          <w:bCs/>
          <w:sz w:val="28"/>
          <w:szCs w:val="28"/>
        </w:rPr>
        <w:t xml:space="preserve">на основании заявления </w:t>
      </w:r>
      <w:r>
        <w:rPr>
          <w:rFonts w:ascii="Times New Roman" w:hAnsi="Times New Roman" w:cs="Times New Roman"/>
          <w:sz w:val="28"/>
          <w:szCs w:val="28"/>
        </w:rPr>
        <w:t xml:space="preserve">об отнесении земельного участка к категории земель администрация </w:t>
      </w:r>
      <w:r>
        <w:rPr>
          <w:rFonts w:ascii="Times New Roman" w:hAnsi="Times New Roman" w:cs="Times New Roman"/>
          <w:sz w:val="28"/>
          <w:szCs w:val="28"/>
          <w:lang w:val="ru-RU"/>
        </w:rPr>
        <w:t>Греховского</w:t>
      </w:r>
      <w:r>
        <w:rPr>
          <w:rFonts w:hint="default" w:ascii="Times New Roman" w:hAnsi="Times New Roman" w:cs="Times New Roman"/>
          <w:sz w:val="28"/>
          <w:szCs w:val="28"/>
          <w:lang w:val="ru-RU"/>
        </w:rPr>
        <w:t xml:space="preserve"> сельского поселения</w:t>
      </w:r>
      <w:r>
        <w:rPr>
          <w:rFonts w:ascii="Times New Roman" w:hAnsi="Times New Roman" w:cs="Times New Roman"/>
          <w:sz w:val="28"/>
          <w:szCs w:val="28"/>
        </w:rPr>
        <w:t xml:space="preserve"> ПОСТАНОВЛЯЕТ: </w:t>
      </w:r>
    </w:p>
    <w:p w14:paraId="5FC3881C">
      <w:pPr>
        <w:spacing w:after="0" w:line="412" w:lineRule="exact"/>
        <w:ind w:firstLine="709"/>
        <w:jc w:val="both"/>
        <w:rPr>
          <w:rFonts w:ascii="Times New Roman" w:hAnsi="Times New Roman" w:cs="Times New Roman"/>
          <w:sz w:val="28"/>
          <w:szCs w:val="28"/>
        </w:rPr>
      </w:pPr>
      <w:r>
        <w:rPr>
          <w:rFonts w:ascii="Times New Roman" w:hAnsi="Times New Roman" w:cs="Times New Roman"/>
          <w:sz w:val="28"/>
          <w:szCs w:val="28"/>
        </w:rPr>
        <w:t>1. Отнести земельный участок с кадастровым номером, площадью, местоположение, к категории земель.</w:t>
      </w:r>
    </w:p>
    <w:p w14:paraId="0EDB6E99">
      <w:pPr>
        <w:pStyle w:val="35"/>
        <w:spacing w:line="276" w:lineRule="auto"/>
        <w:ind w:firstLine="709"/>
        <w:jc w:val="both"/>
        <w:rPr>
          <w:sz w:val="28"/>
          <w:szCs w:val="28"/>
        </w:rPr>
      </w:pPr>
      <w:r>
        <w:rPr>
          <w:sz w:val="28"/>
          <w:szCs w:val="28"/>
        </w:rPr>
        <w:t xml:space="preserve">2. Обеспечить направление настоящего постановления в Управление Федеральной службы государственной регистрации, кадастра и картографии по Кировской области для внесения изменений в сведения Единого государственного реестра недвижимости о категории земельного участка, указанного в пункте 1 настоящего постановления. </w:t>
      </w:r>
    </w:p>
    <w:p w14:paraId="1A49D559">
      <w:pPr>
        <w:pStyle w:val="35"/>
        <w:spacing w:line="276" w:lineRule="auto"/>
        <w:jc w:val="both"/>
        <w:rPr>
          <w:sz w:val="28"/>
          <w:szCs w:val="28"/>
        </w:rPr>
      </w:pPr>
    </w:p>
    <w:p w14:paraId="6042DEBE">
      <w:pPr>
        <w:pStyle w:val="35"/>
        <w:spacing w:line="276" w:lineRule="auto"/>
        <w:jc w:val="both"/>
        <w:rPr>
          <w:sz w:val="28"/>
          <w:szCs w:val="28"/>
          <w:lang w:val="ru-RU"/>
        </w:rPr>
      </w:pPr>
      <w:r>
        <w:rPr>
          <w:sz w:val="28"/>
          <w:szCs w:val="28"/>
        </w:rPr>
        <w:t xml:space="preserve">Глава </w:t>
      </w:r>
      <w:r>
        <w:rPr>
          <w:sz w:val="28"/>
          <w:szCs w:val="28"/>
          <w:lang w:val="ru-RU"/>
        </w:rPr>
        <w:t>администрации</w:t>
      </w:r>
    </w:p>
    <w:p w14:paraId="227B298B">
      <w:pPr>
        <w:pStyle w:val="35"/>
        <w:spacing w:line="276" w:lineRule="auto"/>
        <w:jc w:val="both"/>
        <w:rPr>
          <w:rFonts w:hint="default"/>
          <w:sz w:val="28"/>
          <w:szCs w:val="28"/>
          <w:lang w:val="ru-RU"/>
        </w:rPr>
      </w:pPr>
      <w:r>
        <w:rPr>
          <w:sz w:val="28"/>
          <w:szCs w:val="28"/>
          <w:lang w:val="ru-RU"/>
        </w:rPr>
        <w:t>Греховского</w:t>
      </w:r>
      <w:r>
        <w:rPr>
          <w:rFonts w:hint="default"/>
          <w:sz w:val="28"/>
          <w:szCs w:val="28"/>
          <w:lang w:val="ru-RU"/>
        </w:rPr>
        <w:t xml:space="preserve"> сельского поселения       </w:t>
      </w:r>
    </w:p>
    <w:p w14:paraId="506619D8">
      <w:pPr>
        <w:pStyle w:val="35"/>
        <w:spacing w:line="276" w:lineRule="auto"/>
        <w:jc w:val="center"/>
        <w:rPr>
          <w:rFonts w:hint="default" w:ascii="Times New Roman" w:hAnsi="Times New Roman"/>
          <w:sz w:val="28"/>
          <w:lang w:val="ru-RU"/>
        </w:rPr>
      </w:pPr>
      <w:r>
        <w:rPr>
          <w:rFonts w:ascii="Times New Roman" w:hAnsi="Times New Roman"/>
          <w:sz w:val="28"/>
        </w:rPr>
        <w:t>__________</w:t>
      </w:r>
      <w:r>
        <w:rPr>
          <w:rFonts w:hint="default"/>
          <w:sz w:val="28"/>
          <w:lang w:val="ru-RU"/>
        </w:rPr>
        <w:t>____</w:t>
      </w:r>
    </w:p>
    <w:p w14:paraId="41EA3BAB">
      <w:pPr>
        <w:widowControl w:val="0"/>
        <w:tabs>
          <w:tab w:val="left" w:pos="-4111"/>
        </w:tabs>
        <w:spacing w:after="0" w:line="240" w:lineRule="auto"/>
        <w:ind w:right="-6"/>
        <w:outlineLvl w:val="0"/>
        <w:rPr>
          <w:rFonts w:ascii="Times New Roman" w:hAnsi="Times New Roman" w:eastAsia="Times New Roman"/>
          <w:bCs/>
          <w:kern w:val="28"/>
          <w:sz w:val="24"/>
          <w:szCs w:val="24"/>
        </w:rPr>
      </w:pPr>
    </w:p>
    <w:p w14:paraId="622B3C06">
      <w:pPr>
        <w:widowControl w:val="0"/>
        <w:tabs>
          <w:tab w:val="left" w:pos="-4111"/>
        </w:tabs>
        <w:spacing w:after="0" w:line="240" w:lineRule="auto"/>
        <w:ind w:right="-6"/>
        <w:outlineLvl w:val="0"/>
        <w:rPr>
          <w:rFonts w:ascii="Times New Roman" w:hAnsi="Times New Roman" w:eastAsia="Times New Roman"/>
          <w:bCs/>
          <w:kern w:val="28"/>
          <w:sz w:val="24"/>
          <w:szCs w:val="24"/>
        </w:rPr>
      </w:pPr>
      <w:r>
        <w:rPr>
          <w:rFonts w:ascii="Times New Roman" w:hAnsi="Times New Roman" w:eastAsia="Times New Roman"/>
          <w:bCs/>
          <w:kern w:val="28"/>
          <w:sz w:val="24"/>
          <w:szCs w:val="24"/>
        </w:rPr>
        <w:t xml:space="preserve">                                                                                                    Приложение № 6</w:t>
      </w:r>
    </w:p>
    <w:p w14:paraId="1154014A">
      <w:pPr>
        <w:widowControl w:val="0"/>
        <w:tabs>
          <w:tab w:val="left" w:pos="-4111"/>
        </w:tabs>
        <w:spacing w:after="0" w:line="240" w:lineRule="auto"/>
        <w:ind w:right="-6"/>
        <w:outlineLvl w:val="0"/>
        <w:rPr>
          <w:rFonts w:ascii="Times New Roman" w:hAnsi="Times New Roman" w:eastAsia="Times New Roman"/>
          <w:bCs/>
          <w:kern w:val="28"/>
          <w:sz w:val="24"/>
          <w:szCs w:val="24"/>
        </w:rPr>
      </w:pPr>
      <w:r>
        <w:rPr>
          <w:rFonts w:ascii="Times New Roman" w:hAnsi="Times New Roman" w:eastAsia="Times New Roman"/>
          <w:bCs/>
          <w:kern w:val="28"/>
          <w:sz w:val="24"/>
          <w:szCs w:val="24"/>
        </w:rPr>
        <w:t xml:space="preserve">                                                                                                    к Административному регламенту</w:t>
      </w:r>
    </w:p>
    <w:p w14:paraId="45149BDD">
      <w:pPr>
        <w:autoSpaceDE w:val="0"/>
        <w:autoSpaceDN w:val="0"/>
        <w:adjustRightInd w:val="0"/>
        <w:spacing w:after="0" w:line="240" w:lineRule="auto"/>
        <w:ind w:firstLine="709"/>
        <w:jc w:val="right"/>
        <w:rPr>
          <w:rFonts w:ascii="Times New Roman" w:hAnsi="Times New Roman" w:cs="Times New Roman"/>
          <w:b/>
          <w:sz w:val="28"/>
          <w:szCs w:val="28"/>
        </w:rPr>
      </w:pPr>
    </w:p>
    <w:p w14:paraId="2C63AB25">
      <w:pPr>
        <w:autoSpaceDE w:val="0"/>
        <w:autoSpaceDN w:val="0"/>
        <w:adjustRightInd w:val="0"/>
        <w:spacing w:after="0" w:line="240" w:lineRule="auto"/>
        <w:ind w:firstLine="709"/>
        <w:jc w:val="right"/>
        <w:rPr>
          <w:rFonts w:ascii="Times New Roman" w:hAnsi="Times New Roman" w:cs="Times New Roman"/>
          <w:b/>
          <w:sz w:val="28"/>
          <w:szCs w:val="28"/>
        </w:rPr>
      </w:pPr>
      <w:r>
        <w:rPr>
          <w:rFonts w:ascii="Times New Roman" w:hAnsi="Times New Roman" w:cs="Times New Roman"/>
          <w:b/>
          <w:sz w:val="28"/>
          <w:szCs w:val="28"/>
        </w:rPr>
        <w:t xml:space="preserve">ПРОЕКТ </w:t>
      </w:r>
    </w:p>
    <w:p w14:paraId="0A221E66">
      <w:pPr>
        <w:pStyle w:val="26"/>
        <w:ind w:right="851" w:firstLine="709"/>
        <w:jc w:val="both"/>
      </w:pPr>
    </w:p>
    <w:p w14:paraId="7355A2D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sz w:val="28"/>
          <w:szCs w:val="28"/>
        </w:rPr>
      </w:pPr>
      <w:r>
        <w:rPr>
          <w:rFonts w:hint="default" w:ascii="Times New Roman" w:hAnsi="Times New Roman" w:cs="Times New Roman"/>
          <w:b/>
          <w:sz w:val="28"/>
          <w:szCs w:val="28"/>
        </w:rPr>
        <w:t xml:space="preserve">РОССИЙСКАЯ ФЕДЕРАЦИЯ </w:t>
      </w:r>
    </w:p>
    <w:p w14:paraId="4BBB221E">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sz w:val="28"/>
          <w:szCs w:val="28"/>
        </w:rPr>
      </w:pPr>
      <w:r>
        <w:rPr>
          <w:rFonts w:hint="default" w:ascii="Times New Roman" w:hAnsi="Times New Roman" w:cs="Times New Roman"/>
          <w:b/>
          <w:sz w:val="28"/>
          <w:szCs w:val="28"/>
        </w:rPr>
        <w:t xml:space="preserve">АДМИНИСТРАЦИЯ ГРЕХОВСКОГО СЕЛЬСКОГО ПОСЕЛЕНИЯ </w:t>
      </w:r>
    </w:p>
    <w:p w14:paraId="02F44220">
      <w:pPr>
        <w:ind w:firstLine="709"/>
        <w:jc w:val="center"/>
        <w:rPr>
          <w:rFonts w:ascii="Times New Roman" w:hAnsi="Times New Roman" w:cs="Times New Roman"/>
          <w:sz w:val="28"/>
          <w:szCs w:val="28"/>
        </w:rPr>
      </w:pPr>
      <w:r>
        <w:rPr>
          <w:rFonts w:hint="default" w:ascii="Times New Roman" w:hAnsi="Times New Roman" w:cs="Times New Roman"/>
          <w:b/>
          <w:sz w:val="28"/>
          <w:szCs w:val="28"/>
        </w:rPr>
        <w:t>СОВЕТСКОГО РАЙОНА КИРОВСКОЙ ОБЛАСТИ</w:t>
      </w:r>
    </w:p>
    <w:p w14:paraId="78F4ECF8">
      <w:pPr>
        <w:pStyle w:val="2"/>
        <w:ind w:left="0" w:leftChars="0" w:firstLine="0" w:firstLineChars="0"/>
      </w:pPr>
      <w:r>
        <w:t>ПОСТАНОВЛЕНИЕ</w:t>
      </w:r>
    </w:p>
    <w:p w14:paraId="054B0D17">
      <w:pPr>
        <w:pStyle w:val="35"/>
        <w:jc w:val="center"/>
        <w:rPr>
          <w:sz w:val="28"/>
          <w:szCs w:val="28"/>
        </w:rPr>
      </w:pPr>
      <w:r>
        <w:rPr>
          <w:rFonts w:eastAsia="MS Mincho"/>
          <w:b/>
          <w:sz w:val="28"/>
          <w:szCs w:val="28"/>
        </w:rPr>
        <w:t xml:space="preserve">О переводе </w:t>
      </w:r>
      <w:r>
        <w:rPr>
          <w:b/>
          <w:bCs/>
          <w:sz w:val="28"/>
          <w:szCs w:val="28"/>
        </w:rPr>
        <w:t xml:space="preserve"> земельного участка из одной  категории в другую земель</w:t>
      </w:r>
    </w:p>
    <w:p w14:paraId="7A61D905">
      <w:pPr>
        <w:pStyle w:val="8"/>
        <w:spacing w:line="276" w:lineRule="auto"/>
        <w:jc w:val="center"/>
        <w:rPr>
          <w:rFonts w:ascii="Times New Roman" w:hAnsi="Times New Roman" w:eastAsia="MS Mincho" w:cs="Times New Roman"/>
          <w:b/>
          <w:sz w:val="28"/>
          <w:szCs w:val="28"/>
        </w:rPr>
      </w:pPr>
    </w:p>
    <w:p w14:paraId="015610DB">
      <w:pPr>
        <w:spacing w:after="0" w:line="412"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статьей 8 Земельного кодекса Российской Федерации, Федеральным законом от 21.12.2004 № 172-ФЗ «О переводе земель или земельных участков из одной категории в другую», Федеральным законом от 06.10.2003 № 131-ФЗ «Об общих принципах организации местного самоуправления в Российской Федерации», руководствуясь </w:t>
      </w:r>
      <w:r>
        <w:rPr>
          <w:rFonts w:ascii="Times New Roman" w:hAnsi="Times New Roman" w:cs="Times New Roman"/>
          <w:bCs/>
          <w:sz w:val="28"/>
          <w:szCs w:val="28"/>
        </w:rPr>
        <w:t xml:space="preserve">Градостроительным кодексом Российской Федерации, </w:t>
      </w:r>
      <w:r>
        <w:rPr>
          <w:rFonts w:ascii="Times New Roman" w:hAnsi="Times New Roman" w:cs="Times New Roman"/>
          <w:sz w:val="28"/>
          <w:szCs w:val="28"/>
        </w:rPr>
        <w:t xml:space="preserve">Федеральным законом от 18.06.2001 № 78-ФЗ «О землеустройстве», Федеральным законом от 25.10.2001 № 137-ФЗ «О введении в действие Земельного кодекса Российской Федерации», Федеральным законом от 29.12.2004 № 191-ФЗ «О введении в действие Градостроительного кодекса Российской Федерации», Федеральным законом от 24.07.2007 № 221-ФЗ «О кадастровой деятельности», Федеральным законом от 13.07.2015 № 218-ФЗ «О государственной регистрации недвижимости», </w:t>
      </w:r>
      <w:r>
        <w:rPr>
          <w:rFonts w:ascii="Times New Roman" w:hAnsi="Times New Roman" w:cs="Times New Roman"/>
          <w:bCs/>
          <w:sz w:val="28"/>
          <w:szCs w:val="28"/>
        </w:rPr>
        <w:t xml:space="preserve">на основании заявления </w:t>
      </w:r>
      <w:r>
        <w:rPr>
          <w:rFonts w:ascii="Times New Roman" w:hAnsi="Times New Roman" w:cs="Times New Roman"/>
          <w:sz w:val="28"/>
          <w:szCs w:val="28"/>
        </w:rPr>
        <w:t xml:space="preserve">об отнесении земельного участка к категории земель администрация </w:t>
      </w:r>
      <w:r>
        <w:rPr>
          <w:rFonts w:ascii="Times New Roman" w:hAnsi="Times New Roman" w:cs="Times New Roman"/>
          <w:sz w:val="28"/>
          <w:szCs w:val="28"/>
          <w:lang w:val="ru-RU"/>
        </w:rPr>
        <w:t>Греховского</w:t>
      </w:r>
      <w:r>
        <w:rPr>
          <w:rFonts w:hint="default" w:ascii="Times New Roman" w:hAnsi="Times New Roman" w:cs="Times New Roman"/>
          <w:sz w:val="28"/>
          <w:szCs w:val="28"/>
          <w:lang w:val="ru-RU"/>
        </w:rPr>
        <w:t xml:space="preserve"> сельского поселения</w:t>
      </w:r>
      <w:r>
        <w:rPr>
          <w:rFonts w:ascii="Times New Roman" w:hAnsi="Times New Roman" w:cs="Times New Roman"/>
          <w:sz w:val="28"/>
          <w:szCs w:val="28"/>
        </w:rPr>
        <w:t xml:space="preserve"> ПОСТАНОВЛЯЕТ: </w:t>
      </w:r>
    </w:p>
    <w:p w14:paraId="187A60ED">
      <w:pPr>
        <w:spacing w:after="0" w:line="412"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1. Перевести земельный участок с кадастровым номером, площадью, местоположение, из категории земель в  категорию земель для цели. </w:t>
      </w:r>
    </w:p>
    <w:p w14:paraId="7A2D9864">
      <w:pPr>
        <w:pStyle w:val="35"/>
        <w:spacing w:line="276" w:lineRule="auto"/>
        <w:ind w:firstLine="709"/>
        <w:jc w:val="both"/>
        <w:rPr>
          <w:sz w:val="28"/>
          <w:szCs w:val="28"/>
        </w:rPr>
      </w:pPr>
      <w:r>
        <w:rPr>
          <w:sz w:val="28"/>
          <w:szCs w:val="28"/>
        </w:rPr>
        <w:t xml:space="preserve">2. Обеспечить направление настоящего постановления в Управление Федеральной службы государственной регистрации, кадастра и картографии по Кировской области для внесения изменений в сведения Единого государственного реестра недвижимости о категории земельного участка, указанного в пункте 1 настоящего постановления. </w:t>
      </w:r>
    </w:p>
    <w:p w14:paraId="4E038162">
      <w:pPr>
        <w:pStyle w:val="35"/>
        <w:spacing w:line="276" w:lineRule="auto"/>
        <w:jc w:val="both"/>
        <w:rPr>
          <w:sz w:val="28"/>
          <w:szCs w:val="28"/>
        </w:rPr>
      </w:pPr>
    </w:p>
    <w:p w14:paraId="27E89E85">
      <w:pPr>
        <w:pStyle w:val="35"/>
        <w:spacing w:line="276" w:lineRule="auto"/>
        <w:jc w:val="both"/>
        <w:rPr>
          <w:sz w:val="28"/>
          <w:szCs w:val="28"/>
          <w:lang w:val="ru-RU"/>
        </w:rPr>
      </w:pPr>
      <w:r>
        <w:rPr>
          <w:sz w:val="28"/>
          <w:szCs w:val="28"/>
        </w:rPr>
        <w:t xml:space="preserve">Глава </w:t>
      </w:r>
      <w:r>
        <w:rPr>
          <w:sz w:val="28"/>
          <w:szCs w:val="28"/>
          <w:lang w:val="ru-RU"/>
        </w:rPr>
        <w:t>администрации</w:t>
      </w:r>
    </w:p>
    <w:p w14:paraId="60FB5F9D">
      <w:pPr>
        <w:rPr>
          <w:rFonts w:hint="default" w:ascii="Times New Roman" w:hAnsi="Times New Roman" w:cs="Times New Roman"/>
          <w:sz w:val="28"/>
          <w:szCs w:val="28"/>
          <w:lang w:val="ru-RU"/>
        </w:rPr>
      </w:pPr>
      <w:r>
        <w:rPr>
          <w:rFonts w:hint="default" w:ascii="Times New Roman" w:hAnsi="Times New Roman" w:cs="Times New Roman"/>
          <w:sz w:val="28"/>
          <w:szCs w:val="28"/>
          <w:lang w:val="ru-RU"/>
        </w:rPr>
        <w:t xml:space="preserve">Греховского сельского поселения           </w:t>
      </w:r>
    </w:p>
    <w:p w14:paraId="6BBCF19A">
      <w:pPr>
        <w:jc w:val="center"/>
        <w:rPr>
          <w:rFonts w:ascii="Times New Roman" w:hAnsi="Times New Roman"/>
          <w:sz w:val="28"/>
        </w:rPr>
      </w:pPr>
      <w:r>
        <w:rPr>
          <w:rFonts w:ascii="Times New Roman" w:hAnsi="Times New Roman"/>
          <w:sz w:val="28"/>
        </w:rPr>
        <w:t>_______________</w:t>
      </w:r>
    </w:p>
    <w:p w14:paraId="11F30474">
      <w:pPr>
        <w:tabs>
          <w:tab w:val="left" w:pos="1425"/>
        </w:tabs>
        <w:rPr>
          <w:rFonts w:ascii="Times New Roman" w:hAnsi="Times New Roman"/>
          <w:sz w:val="24"/>
          <w:szCs w:val="24"/>
        </w:rPr>
      </w:pPr>
      <w:r>
        <w:rPr>
          <w:rFonts w:ascii="Times New Roman" w:hAnsi="Times New Roman"/>
          <w:sz w:val="28"/>
        </w:rPr>
        <w:t xml:space="preserve">                   </w:t>
      </w:r>
      <w:r>
        <w:rPr>
          <w:rFonts w:ascii="Times New Roman" w:hAnsi="Times New Roman"/>
          <w:sz w:val="24"/>
          <w:szCs w:val="24"/>
        </w:rPr>
        <w:t>Кому: ___________________</w:t>
      </w:r>
    </w:p>
    <w:tbl>
      <w:tblPr>
        <w:tblStyle w:val="15"/>
        <w:tblpPr w:leftFromText="180" w:rightFromText="180" w:vertAnchor="text" w:horzAnchor="margin" w:tblpY="239"/>
        <w:tblOverlap w:val="never"/>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3711"/>
      </w:tblGrid>
      <w:tr w14:paraId="27309DA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634" w:hRule="atLeast"/>
        </w:trPr>
        <w:tc>
          <w:tcPr>
            <w:tcW w:w="3711" w:type="dxa"/>
          </w:tcPr>
          <w:p w14:paraId="1F852AAD">
            <w:pPr>
              <w:autoSpaceDE w:val="0"/>
              <w:autoSpaceDN w:val="0"/>
              <w:adjustRightInd w:val="0"/>
              <w:spacing w:after="0" w:line="240" w:lineRule="auto"/>
              <w:jc w:val="both"/>
              <w:rPr>
                <w:rFonts w:ascii="Times New Roman" w:hAnsi="Times New Roman" w:cs="Times New Roman"/>
                <w:bCs/>
                <w:kern w:val="1"/>
                <w:sz w:val="24"/>
                <w:szCs w:val="24"/>
                <w:lang w:eastAsia="ar-SA"/>
              </w:rPr>
            </w:pPr>
          </w:p>
          <w:p w14:paraId="1DC4AE61">
            <w:pPr>
              <w:autoSpaceDE w:val="0"/>
              <w:autoSpaceDN w:val="0"/>
              <w:adjustRightInd w:val="0"/>
              <w:spacing w:after="0" w:line="240" w:lineRule="auto"/>
              <w:jc w:val="center"/>
              <w:rPr>
                <w:rFonts w:ascii="Times New Roman" w:hAnsi="Times New Roman" w:cs="Times New Roman"/>
                <w:bCs/>
                <w:kern w:val="1"/>
                <w:sz w:val="24"/>
                <w:szCs w:val="24"/>
                <w:lang w:eastAsia="ar-SA"/>
              </w:rPr>
            </w:pPr>
            <w:r>
              <w:rPr>
                <w:rFonts w:ascii="Times New Roman" w:hAnsi="Times New Roman" w:cs="Times New Roman"/>
                <w:bCs/>
                <w:kern w:val="1"/>
                <w:sz w:val="24"/>
                <w:szCs w:val="24"/>
                <w:lang w:eastAsia="ar-SA"/>
              </w:rPr>
              <w:t>Исходящий штамп</w:t>
            </w:r>
          </w:p>
          <w:p w14:paraId="5BABF76E">
            <w:pPr>
              <w:autoSpaceDE w:val="0"/>
              <w:autoSpaceDN w:val="0"/>
              <w:adjustRightInd w:val="0"/>
              <w:spacing w:after="0" w:line="240" w:lineRule="auto"/>
              <w:jc w:val="both"/>
              <w:rPr>
                <w:rFonts w:ascii="Times New Roman" w:hAnsi="Times New Roman" w:cs="Times New Roman"/>
                <w:bCs/>
                <w:kern w:val="1"/>
                <w:sz w:val="24"/>
                <w:szCs w:val="24"/>
                <w:lang w:eastAsia="ar-SA"/>
              </w:rPr>
            </w:pPr>
          </w:p>
        </w:tc>
      </w:tr>
    </w:tbl>
    <w:p w14:paraId="6FD5CAC2">
      <w:pPr>
        <w:autoSpaceDE w:val="0"/>
        <w:autoSpaceDN w:val="0"/>
        <w:adjustRightInd w:val="0"/>
        <w:spacing w:after="0" w:line="240" w:lineRule="auto"/>
        <w:rPr>
          <w:rFonts w:ascii="Calibri" w:hAnsi="Calibri" w:cs="Calibri"/>
          <w:sz w:val="28"/>
          <w:szCs w:val="28"/>
        </w:rPr>
      </w:pPr>
      <w:r>
        <w:rPr>
          <w:lang w:eastAsia="ru-RU"/>
        </w:rPr>
        <mc:AlternateContent>
          <mc:Choice Requires="wps">
            <w:drawing>
              <wp:anchor distT="0" distB="0" distL="114935" distR="114935" simplePos="0" relativeHeight="251663360" behindDoc="0" locked="0" layoutInCell="1" allowOverlap="1">
                <wp:simplePos x="0" y="0"/>
                <wp:positionH relativeFrom="column">
                  <wp:posOffset>857885</wp:posOffset>
                </wp:positionH>
                <wp:positionV relativeFrom="paragraph">
                  <wp:posOffset>-20320</wp:posOffset>
                </wp:positionV>
                <wp:extent cx="2524125" cy="791845"/>
                <wp:effectExtent l="0" t="0" r="9525" b="8255"/>
                <wp:wrapTopAndBottom/>
                <wp:docPr id="7" name="Надпись 41"/>
                <wp:cNvGraphicFramePr/>
                <a:graphic xmlns:a="http://schemas.openxmlformats.org/drawingml/2006/main">
                  <a:graphicData uri="http://schemas.microsoft.com/office/word/2010/wordprocessingShape">
                    <wps:wsp>
                      <wps:cNvSpPr txBox="1"/>
                      <wps:spPr>
                        <a:xfrm>
                          <a:off x="0" y="0"/>
                          <a:ext cx="2524125" cy="791845"/>
                        </a:xfrm>
                        <a:prstGeom prst="rect">
                          <a:avLst/>
                        </a:prstGeom>
                        <a:solidFill>
                          <a:srgbClr val="FFFFFF"/>
                        </a:solidFill>
                        <a:ln>
                          <a:noFill/>
                        </a:ln>
                      </wps:spPr>
                      <wps:txbx>
                        <w:txbxContent>
                          <w:p w14:paraId="19D7CDAC">
                            <w:pPr>
                              <w:widowControl w:val="0"/>
                              <w:tabs>
                                <w:tab w:val="left" w:pos="-4111"/>
                              </w:tabs>
                              <w:spacing w:after="0" w:line="240" w:lineRule="auto"/>
                              <w:ind w:left="2880" w:right="-6" w:firstLine="2160"/>
                              <w:outlineLvl w:val="0"/>
                              <w:rPr>
                                <w:rFonts w:ascii="Times New Roman" w:hAnsi="Times New Roman" w:eastAsia="Times New Roman"/>
                                <w:bCs/>
                                <w:kern w:val="28"/>
                                <w:sz w:val="24"/>
                                <w:szCs w:val="24"/>
                              </w:rPr>
                            </w:pPr>
                          </w:p>
                          <w:p w14:paraId="597FFB93">
                            <w:pPr>
                              <w:widowControl w:val="0"/>
                              <w:tabs>
                                <w:tab w:val="left" w:pos="-4111"/>
                              </w:tabs>
                              <w:spacing w:after="0" w:line="240" w:lineRule="auto"/>
                              <w:ind w:right="-6"/>
                              <w:outlineLvl w:val="0"/>
                              <w:rPr>
                                <w:rFonts w:ascii="Times New Roman" w:hAnsi="Times New Roman" w:eastAsia="Times New Roman"/>
                                <w:bCs/>
                                <w:kern w:val="28"/>
                                <w:sz w:val="24"/>
                                <w:szCs w:val="24"/>
                              </w:rPr>
                            </w:pPr>
                            <w:r>
                              <w:rPr>
                                <w:rFonts w:ascii="Times New Roman" w:hAnsi="Times New Roman" w:eastAsia="Times New Roman"/>
                                <w:bCs/>
                                <w:kern w:val="28"/>
                                <w:sz w:val="24"/>
                                <w:szCs w:val="24"/>
                              </w:rPr>
                              <w:t>Приложение № 7</w:t>
                            </w:r>
                          </w:p>
                          <w:p w14:paraId="7BEF86E1">
                            <w:pPr>
                              <w:widowControl w:val="0"/>
                              <w:tabs>
                                <w:tab w:val="left" w:pos="-4111"/>
                              </w:tabs>
                              <w:spacing w:after="0" w:line="240" w:lineRule="auto"/>
                              <w:ind w:right="-6"/>
                              <w:outlineLvl w:val="0"/>
                              <w:rPr>
                                <w:rFonts w:ascii="Times New Roman" w:hAnsi="Times New Roman" w:eastAsia="Times New Roman"/>
                                <w:bCs/>
                                <w:kern w:val="28"/>
                                <w:sz w:val="24"/>
                                <w:szCs w:val="24"/>
                              </w:rPr>
                            </w:pPr>
                            <w:r>
                              <w:rPr>
                                <w:rFonts w:ascii="Times New Roman" w:hAnsi="Times New Roman" w:eastAsia="Times New Roman"/>
                                <w:bCs/>
                                <w:kern w:val="28"/>
                                <w:sz w:val="24"/>
                                <w:szCs w:val="24"/>
                              </w:rPr>
                              <w:t>к Административному регламенту</w:t>
                            </w:r>
                          </w:p>
                          <w:p w14:paraId="7572BE16">
                            <w:pPr>
                              <w:widowControl w:val="0"/>
                              <w:tabs>
                                <w:tab w:val="left" w:pos="-4111"/>
                              </w:tabs>
                              <w:spacing w:after="0" w:line="240" w:lineRule="auto"/>
                              <w:ind w:left="2694" w:right="-6"/>
                              <w:outlineLvl w:val="0"/>
                              <w:rPr>
                                <w:rFonts w:ascii="Times New Roman" w:hAnsi="Times New Roman" w:eastAsia="Times New Roman"/>
                                <w:bCs/>
                                <w:kern w:val="28"/>
                                <w:sz w:val="24"/>
                                <w:szCs w:val="24"/>
                              </w:rPr>
                            </w:pPr>
                          </w:p>
                          <w:p w14:paraId="623C0CF2">
                            <w:pPr>
                              <w:pStyle w:val="17"/>
                              <w:tabs>
                                <w:tab w:val="left" w:pos="426"/>
                              </w:tabs>
                              <w:ind w:left="0"/>
                            </w:pPr>
                          </w:p>
                          <w:p w14:paraId="41839A31">
                            <w:pPr>
                              <w:pStyle w:val="17"/>
                              <w:tabs>
                                <w:tab w:val="left" w:pos="426"/>
                              </w:tabs>
                              <w:ind w:left="0"/>
                            </w:pPr>
                          </w:p>
                        </w:txbxContent>
                      </wps:txbx>
                      <wps:bodyPr lIns="0" tIns="0" rIns="0" bIns="0" upright="1"/>
                    </wps:wsp>
                  </a:graphicData>
                </a:graphic>
              </wp:anchor>
            </w:drawing>
          </mc:Choice>
          <mc:Fallback>
            <w:pict>
              <v:shape id="Надпись 41" o:spid="_x0000_s1026" o:spt="202" type="#_x0000_t202" style="position:absolute;left:0pt;margin-left:67.55pt;margin-top:-1.6pt;height:62.35pt;width:198.75pt;mso-wrap-distance-bottom:0pt;mso-wrap-distance-top:0pt;z-index:251663360;mso-width-relative:page;mso-height-relative:page;" fillcolor="#FFFFFF" filled="t" stroked="f" coordsize="21600,21600" o:gfxdata="UEsDBAoAAAAAAIdO4kAAAAAAAAAAAAAAAAAEAAAAZHJzL1BLAwQUAAAACACHTuJAL4Ur2NgAAAAK&#10;AQAADwAAAGRycy9kb3ducmV2LnhtbE2Py2rDMBBF94X+g5hCNyWRLWNTXMuBJu2uXeRB1oql2CbW&#10;yEhynPx9p6t2ebmHO2eq1c0O7Gp86B1KSJcJMION0z22Eg77z8UrsBAVajU4NBLuJsCqfnyoVKnd&#10;jFtz3cWW0QiGUknoYhxLzkPTGavC0o0GqTs7b1Wk6FuuvZpp3A5cJEnBreqRLnRqNOvONJfdZCUU&#10;Gz/NW1y/bA4fX+p7bMXx/X6U8vkpTd6ARXOLfzD86pM61OR0chPqwAbKWZ4SKmGRCWAE5JkogJ2o&#10;EWkOvK74/xfqH1BLAwQUAAAACACHTuJAvOkiWdcBAAChAwAADgAAAGRycy9lMm9Eb2MueG1srVPN&#10;jtMwEL4j8Q6W7zRN1LJL1XQlqIqQECAtPIDjOIkl/2nstumRO6/AO3DgwI1XyL7Rjp2mC8tlD+SQ&#10;jGfG38z3zWR902tFDgK8tKak+WxOiTDc1tK0Jf3yeffimhIfmKmZskaU9CQ8vdk8f7Y+upUobGdV&#10;LYAgiPGroytpF4JbZZnnndDMz6wTBoONBc0CHqHNamBHRNcqK+bzl9nRQu3AcuE9erdjkJ4R4SmA&#10;tmkkF1vL91qYMKKCUCwgJd9J5+kmdds0goePTeNFIKqkyDSkNxZBu4rvbLNmqxaY6yQ/t8Ce0sIj&#10;TppJg0UvUFsWGNmD/AdKSw7W2ybMuNXZSCQpgizy+SNtbjvmROKCUnt3Ed3/P1j+4fAJiKxLekWJ&#10;YRoHPnwffgw/h9/Dr7uvd9/IIo8iHZ1fYe6tw+zQv7Y9rs7k9+iM3PsGdPwiK4JxlPh0kVj0gXB0&#10;FstikRdLSjjGrl7l14tlhMkebjvw4a2wmkSjpIAjTMqyw3sfxtQpJRbzVsl6J5VKB2irNwrIgeG4&#10;d+k5o/+VpkxMNjZeGxGjJ4scRy7RCn3Vn4lXtj4hb/XOoPJxiyYDJqOajL0D2XbYd1InQeLkEsHz&#10;lsXV+POcCj/8WZt7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L4Ur2NgAAAAKAQAADwAAAAAAAAAB&#10;ACAAAAAiAAAAZHJzL2Rvd25yZXYueG1sUEsBAhQAFAAAAAgAh07iQLzpIlnXAQAAoQMAAA4AAAAA&#10;AAAAAQAgAAAAJwEAAGRycy9lMm9Eb2MueG1sUEsFBgAAAAAGAAYAWQEAAHAFAAAAAA==&#10;">
                <v:fill on="t" focussize="0,0"/>
                <v:stroke on="f"/>
                <v:imagedata o:title=""/>
                <o:lock v:ext="edit" aspectratio="f"/>
                <v:textbox inset="0mm,0mm,0mm,0mm">
                  <w:txbxContent>
                    <w:p w14:paraId="19D7CDAC">
                      <w:pPr>
                        <w:widowControl w:val="0"/>
                        <w:tabs>
                          <w:tab w:val="left" w:pos="-4111"/>
                        </w:tabs>
                        <w:spacing w:after="0" w:line="240" w:lineRule="auto"/>
                        <w:ind w:left="2880" w:right="-6" w:firstLine="2160"/>
                        <w:outlineLvl w:val="0"/>
                        <w:rPr>
                          <w:rFonts w:ascii="Times New Roman" w:hAnsi="Times New Roman" w:eastAsia="Times New Roman"/>
                          <w:bCs/>
                          <w:kern w:val="28"/>
                          <w:sz w:val="24"/>
                          <w:szCs w:val="24"/>
                        </w:rPr>
                      </w:pPr>
                    </w:p>
                    <w:p w14:paraId="597FFB93">
                      <w:pPr>
                        <w:widowControl w:val="0"/>
                        <w:tabs>
                          <w:tab w:val="left" w:pos="-4111"/>
                        </w:tabs>
                        <w:spacing w:after="0" w:line="240" w:lineRule="auto"/>
                        <w:ind w:right="-6"/>
                        <w:outlineLvl w:val="0"/>
                        <w:rPr>
                          <w:rFonts w:ascii="Times New Roman" w:hAnsi="Times New Roman" w:eastAsia="Times New Roman"/>
                          <w:bCs/>
                          <w:kern w:val="28"/>
                          <w:sz w:val="24"/>
                          <w:szCs w:val="24"/>
                        </w:rPr>
                      </w:pPr>
                      <w:r>
                        <w:rPr>
                          <w:rFonts w:ascii="Times New Roman" w:hAnsi="Times New Roman" w:eastAsia="Times New Roman"/>
                          <w:bCs/>
                          <w:kern w:val="28"/>
                          <w:sz w:val="24"/>
                          <w:szCs w:val="24"/>
                        </w:rPr>
                        <w:t>Приложение № 7</w:t>
                      </w:r>
                    </w:p>
                    <w:p w14:paraId="7BEF86E1">
                      <w:pPr>
                        <w:widowControl w:val="0"/>
                        <w:tabs>
                          <w:tab w:val="left" w:pos="-4111"/>
                        </w:tabs>
                        <w:spacing w:after="0" w:line="240" w:lineRule="auto"/>
                        <w:ind w:right="-6"/>
                        <w:outlineLvl w:val="0"/>
                        <w:rPr>
                          <w:rFonts w:ascii="Times New Roman" w:hAnsi="Times New Roman" w:eastAsia="Times New Roman"/>
                          <w:bCs/>
                          <w:kern w:val="28"/>
                          <w:sz w:val="24"/>
                          <w:szCs w:val="24"/>
                        </w:rPr>
                      </w:pPr>
                      <w:r>
                        <w:rPr>
                          <w:rFonts w:ascii="Times New Roman" w:hAnsi="Times New Roman" w:eastAsia="Times New Roman"/>
                          <w:bCs/>
                          <w:kern w:val="28"/>
                          <w:sz w:val="24"/>
                          <w:szCs w:val="24"/>
                        </w:rPr>
                        <w:t>к Административному регламенту</w:t>
                      </w:r>
                    </w:p>
                    <w:p w14:paraId="7572BE16">
                      <w:pPr>
                        <w:widowControl w:val="0"/>
                        <w:tabs>
                          <w:tab w:val="left" w:pos="-4111"/>
                        </w:tabs>
                        <w:spacing w:after="0" w:line="240" w:lineRule="auto"/>
                        <w:ind w:left="2694" w:right="-6"/>
                        <w:outlineLvl w:val="0"/>
                        <w:rPr>
                          <w:rFonts w:ascii="Times New Roman" w:hAnsi="Times New Roman" w:eastAsia="Times New Roman"/>
                          <w:bCs/>
                          <w:kern w:val="28"/>
                          <w:sz w:val="24"/>
                          <w:szCs w:val="24"/>
                        </w:rPr>
                      </w:pPr>
                    </w:p>
                    <w:p w14:paraId="623C0CF2">
                      <w:pPr>
                        <w:pStyle w:val="17"/>
                        <w:tabs>
                          <w:tab w:val="left" w:pos="426"/>
                        </w:tabs>
                        <w:ind w:left="0"/>
                      </w:pPr>
                    </w:p>
                    <w:p w14:paraId="41839A31">
                      <w:pPr>
                        <w:pStyle w:val="17"/>
                        <w:tabs>
                          <w:tab w:val="left" w:pos="426"/>
                        </w:tabs>
                        <w:ind w:left="0"/>
                      </w:pPr>
                    </w:p>
                  </w:txbxContent>
                </v:textbox>
                <w10:wrap type="topAndBottom"/>
              </v:shape>
            </w:pict>
          </mc:Fallback>
        </mc:AlternateContent>
      </w:r>
      <w:r>
        <w:tab/>
      </w:r>
    </w:p>
    <w:p w14:paraId="34235AA7">
      <w:pPr>
        <w:autoSpaceDE w:val="0"/>
        <w:autoSpaceDN w:val="0"/>
        <w:adjustRightInd w:val="0"/>
        <w:spacing w:after="0" w:line="240" w:lineRule="auto"/>
        <w:rPr>
          <w:rFonts w:ascii="TimesNewRomanPS-BoldMT" w:hAnsi="TimesNewRomanPS-BoldMT" w:cs="TimesNewRomanPS-BoldMT"/>
          <w:b/>
          <w:bCs/>
          <w:sz w:val="24"/>
          <w:szCs w:val="24"/>
        </w:rPr>
      </w:pPr>
    </w:p>
    <w:p w14:paraId="542E6FD2">
      <w:pPr>
        <w:autoSpaceDE w:val="0"/>
        <w:autoSpaceDN w:val="0"/>
        <w:adjustRightInd w:val="0"/>
        <w:spacing w:after="0" w:line="240" w:lineRule="auto"/>
        <w:rPr>
          <w:rFonts w:ascii="TimesNewRomanPS-BoldMT" w:hAnsi="TimesNewRomanPS-BoldMT" w:cs="TimesNewRomanPS-BoldMT"/>
          <w:b/>
          <w:bCs/>
          <w:sz w:val="24"/>
          <w:szCs w:val="24"/>
        </w:rPr>
      </w:pPr>
    </w:p>
    <w:p w14:paraId="0E2FC6B7">
      <w:pPr>
        <w:autoSpaceDE w:val="0"/>
        <w:autoSpaceDN w:val="0"/>
        <w:adjustRightInd w:val="0"/>
        <w:spacing w:after="0" w:line="240" w:lineRule="auto"/>
        <w:rPr>
          <w:rFonts w:ascii="TimesNewRomanPS-BoldMT" w:hAnsi="TimesNewRomanPS-BoldMT" w:cs="TimesNewRomanPS-BoldMT"/>
          <w:b/>
          <w:bCs/>
          <w:sz w:val="24"/>
          <w:szCs w:val="24"/>
        </w:rPr>
      </w:pPr>
    </w:p>
    <w:p w14:paraId="5328627D">
      <w:pPr>
        <w:autoSpaceDE w:val="0"/>
        <w:autoSpaceDN w:val="0"/>
        <w:adjustRightInd w:val="0"/>
        <w:spacing w:after="0" w:line="240" w:lineRule="auto"/>
        <w:rPr>
          <w:rFonts w:ascii="TimesNewRomanPS-BoldMT" w:hAnsi="TimesNewRomanPS-BoldMT" w:cs="TimesNewRomanPS-BoldMT"/>
          <w:b/>
          <w:bCs/>
          <w:sz w:val="24"/>
          <w:szCs w:val="24"/>
        </w:rPr>
      </w:pPr>
    </w:p>
    <w:p w14:paraId="5B2B0B34">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РЕШЕНИЕ</w:t>
      </w:r>
    </w:p>
    <w:p w14:paraId="2AE80914">
      <w:pPr>
        <w:tabs>
          <w:tab w:val="left" w:pos="1620"/>
        </w:tabs>
        <w:jc w:val="center"/>
        <w:rPr>
          <w:rFonts w:ascii="Times New Roman" w:hAnsi="Times New Roman" w:cs="Times New Roman"/>
          <w:sz w:val="28"/>
          <w:szCs w:val="28"/>
        </w:rPr>
      </w:pPr>
      <w:r>
        <w:rPr>
          <w:rFonts w:ascii="Times New Roman" w:hAnsi="Times New Roman" w:cs="Times New Roman"/>
          <w:b/>
          <w:bCs/>
          <w:sz w:val="28"/>
          <w:szCs w:val="28"/>
        </w:rPr>
        <w:t>об отказе в предоставлении услуги</w:t>
      </w:r>
    </w:p>
    <w:p w14:paraId="11A7FB20">
      <w:p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4"/>
          <w:szCs w:val="24"/>
        </w:rPr>
        <w:t xml:space="preserve">Рассмотрев Ваше заявление от __________ № ______________ и прилагаемые к нему документы, руководствуясь Федеральным законом от 21.12.2004 № 172-ФЗ «О переводе земель или земельных участков из одной категории в другую», администрацией муниципального образования </w:t>
      </w:r>
      <w:r>
        <w:rPr>
          <w:rFonts w:ascii="TimesNewRomanPSMT" w:hAnsi="TimesNewRomanPSMT" w:cs="TimesNewRomanPSMT"/>
          <w:sz w:val="24"/>
          <w:szCs w:val="24"/>
          <w:lang w:val="ru-RU"/>
        </w:rPr>
        <w:t>Греховское</w:t>
      </w:r>
      <w:r>
        <w:rPr>
          <w:rFonts w:hint="default" w:ascii="TimesNewRomanPSMT" w:hAnsi="TimesNewRomanPSMT" w:cs="TimesNewRomanPSMT"/>
          <w:sz w:val="24"/>
          <w:szCs w:val="24"/>
          <w:lang w:val="ru-RU"/>
        </w:rPr>
        <w:t xml:space="preserve"> сельское поселение Советского района</w:t>
      </w:r>
      <w:r>
        <w:rPr>
          <w:rFonts w:ascii="TimesNewRomanPSMT" w:hAnsi="TimesNewRomanPSMT" w:cs="TimesNewRomanPSMT"/>
          <w:sz w:val="24"/>
          <w:szCs w:val="24"/>
        </w:rPr>
        <w:t xml:space="preserve"> Кировской области, принято решение об отказе в предоставлении услуги, по следующим основаниям:</w:t>
      </w:r>
    </w:p>
    <w:p w14:paraId="29ED9E14">
      <w:pPr>
        <w:tabs>
          <w:tab w:val="left" w:pos="3120"/>
        </w:tabs>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 __________;</w:t>
      </w:r>
      <w:r>
        <w:rPr>
          <w:rFonts w:ascii="TimesNewRomanPSMT" w:hAnsi="TimesNewRomanPSMT" w:cs="TimesNewRomanPSMT"/>
          <w:sz w:val="28"/>
          <w:szCs w:val="28"/>
        </w:rPr>
        <w:tab/>
      </w:r>
    </w:p>
    <w:p w14:paraId="06E1FE4E">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 __________.</w:t>
      </w:r>
    </w:p>
    <w:p w14:paraId="6BA18516">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Разъяснение причин отказа:</w:t>
      </w:r>
    </w:p>
    <w:p w14:paraId="79766604">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 __________;</w:t>
      </w:r>
    </w:p>
    <w:p w14:paraId="7BD39EEA">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 __________;</w:t>
      </w:r>
    </w:p>
    <w:p w14:paraId="57A75E36">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 __________.</w:t>
      </w:r>
    </w:p>
    <w:p w14:paraId="7B215BDB">
      <w:pPr>
        <w:autoSpaceDE w:val="0"/>
        <w:autoSpaceDN w:val="0"/>
        <w:adjustRightInd w:val="0"/>
        <w:spacing w:after="0" w:line="240" w:lineRule="auto"/>
        <w:rPr>
          <w:rFonts w:ascii="TimesNewRomanPSMT" w:hAnsi="TimesNewRomanPSMT" w:cs="TimesNewRomanPSMT"/>
          <w:sz w:val="28"/>
          <w:szCs w:val="28"/>
        </w:rPr>
      </w:pPr>
      <w:r>
        <w:rPr>
          <w:rFonts w:ascii="Times New Roman" w:hAnsi="Times New Roman" w:cs="Times New Roman"/>
          <w:sz w:val="24"/>
          <w:szCs w:val="24"/>
        </w:rPr>
        <w:t>Дополнительно информируем:</w:t>
      </w:r>
      <w:r>
        <w:rPr>
          <w:rFonts w:ascii="TimesNewRomanPSMT" w:hAnsi="TimesNewRomanPSMT" w:cs="TimesNewRomanPSMT"/>
          <w:sz w:val="28"/>
          <w:szCs w:val="28"/>
        </w:rPr>
        <w:t xml:space="preserve"> ___________________________________________</w:t>
      </w:r>
    </w:p>
    <w:p w14:paraId="2372C8BB">
      <w:pPr>
        <w:autoSpaceDE w:val="0"/>
        <w:autoSpaceDN w:val="0"/>
        <w:adjustRightInd w:val="0"/>
        <w:spacing w:after="0" w:line="240" w:lineRule="auto"/>
        <w:rPr>
          <w:rFonts w:ascii="TimesNewRomanPSMT" w:hAnsi="TimesNewRomanPSMT" w:cs="TimesNewRomanPSMT"/>
          <w:sz w:val="28"/>
          <w:szCs w:val="28"/>
        </w:rPr>
      </w:pPr>
      <w:r>
        <w:rPr>
          <w:rFonts w:ascii="TimesNewRomanPSMT" w:hAnsi="TimesNewRomanPSMT" w:cs="TimesNewRomanPSMT"/>
          <w:sz w:val="28"/>
          <w:szCs w:val="28"/>
        </w:rPr>
        <w:t>__________________________________________________________________</w:t>
      </w:r>
    </w:p>
    <w:p w14:paraId="2035244A">
      <w:pPr>
        <w:autoSpaceDE w:val="0"/>
        <w:autoSpaceDN w:val="0"/>
        <w:adjustRightInd w:val="0"/>
        <w:spacing w:after="0" w:line="240" w:lineRule="auto"/>
        <w:jc w:val="center"/>
        <w:rPr>
          <w:rFonts w:ascii="Times New Roman" w:hAnsi="Times New Roman" w:cs="Times New Roman"/>
          <w:i/>
          <w:iCs/>
          <w:sz w:val="20"/>
          <w:szCs w:val="20"/>
          <w:vertAlign w:val="superscript"/>
        </w:rPr>
      </w:pPr>
      <w:r>
        <w:rPr>
          <w:rFonts w:ascii="Times New Roman" w:hAnsi="Times New Roman" w:cs="Times New Roman"/>
          <w:i/>
          <w:iCs/>
          <w:sz w:val="20"/>
          <w:szCs w:val="20"/>
          <w:vertAlign w:val="superscript"/>
        </w:rPr>
        <w:t>(указывается информация, необходимая для устранения причин отказа в</w:t>
      </w:r>
    </w:p>
    <w:p w14:paraId="6A2A7E72">
      <w:pPr>
        <w:autoSpaceDE w:val="0"/>
        <w:autoSpaceDN w:val="0"/>
        <w:adjustRightInd w:val="0"/>
        <w:spacing w:after="0" w:line="240" w:lineRule="auto"/>
        <w:jc w:val="center"/>
        <w:rPr>
          <w:rFonts w:ascii="Times New Roman" w:hAnsi="Times New Roman" w:cs="Times New Roman"/>
          <w:i/>
          <w:iCs/>
          <w:sz w:val="20"/>
          <w:szCs w:val="20"/>
          <w:vertAlign w:val="superscript"/>
        </w:rPr>
      </w:pPr>
      <w:r>
        <w:rPr>
          <w:rFonts w:ascii="Times New Roman" w:hAnsi="Times New Roman" w:cs="Times New Roman"/>
          <w:i/>
          <w:iCs/>
          <w:sz w:val="20"/>
          <w:szCs w:val="20"/>
          <w:vertAlign w:val="superscript"/>
        </w:rPr>
        <w:t>приеме документов, необходимых для предоставления услуги, а также иная</w:t>
      </w:r>
    </w:p>
    <w:p w14:paraId="7E2A3309">
      <w:pPr>
        <w:autoSpaceDE w:val="0"/>
        <w:autoSpaceDN w:val="0"/>
        <w:adjustRightInd w:val="0"/>
        <w:spacing w:after="0" w:line="240" w:lineRule="auto"/>
        <w:jc w:val="center"/>
        <w:rPr>
          <w:rFonts w:ascii="TimesNewRomanPS-ItalicMT" w:hAnsi="TimesNewRomanPS-ItalicMT" w:cs="TimesNewRomanPS-ItalicMT"/>
          <w:i/>
          <w:iCs/>
          <w:sz w:val="16"/>
          <w:szCs w:val="16"/>
          <w:vertAlign w:val="superscript"/>
        </w:rPr>
      </w:pPr>
      <w:r>
        <w:rPr>
          <w:rFonts w:ascii="Times New Roman" w:hAnsi="Times New Roman" w:cs="Times New Roman"/>
          <w:i/>
          <w:iCs/>
          <w:sz w:val="20"/>
          <w:szCs w:val="20"/>
          <w:vertAlign w:val="superscript"/>
        </w:rPr>
        <w:t>дополнительная информация при наличии)</w:t>
      </w:r>
    </w:p>
    <w:p w14:paraId="1D6400EB">
      <w:p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4"/>
          <w:szCs w:val="24"/>
        </w:rPr>
        <w:t>Вы вправе повторно обратиться с запросом о предоставлении услуги после устранения указанных нарушений.</w:t>
      </w:r>
    </w:p>
    <w:p w14:paraId="102588D1">
      <w:pPr>
        <w:autoSpaceDE w:val="0"/>
        <w:autoSpaceDN w:val="0"/>
        <w:adjustRightInd w:val="0"/>
        <w:spacing w:after="0" w:line="240" w:lineRule="auto"/>
        <w:jc w:val="both"/>
        <w:rPr>
          <w:rFonts w:ascii="TimesNewRomanPSMT" w:hAnsi="TimesNewRomanPSMT" w:cs="TimesNewRomanPSMT"/>
          <w:sz w:val="24"/>
          <w:szCs w:val="24"/>
        </w:rPr>
      </w:pPr>
      <w:r>
        <w:rPr>
          <w:rFonts w:ascii="TimesNewRomanPSMT" w:hAnsi="TimesNewRomanPSMT" w:cs="TimesNewRomanPSMT"/>
          <w:sz w:val="24"/>
          <w:szCs w:val="24"/>
        </w:rPr>
        <w:t>Данный отказ может быть обжалован в досудебном порядке путем направления жалобы в орган, уполномоченный на предоставление услуги (______________________________________________________________________________),</w:t>
      </w:r>
    </w:p>
    <w:p w14:paraId="409A6A87">
      <w:pPr>
        <w:autoSpaceDE w:val="0"/>
        <w:autoSpaceDN w:val="0"/>
        <w:adjustRightInd w:val="0"/>
        <w:spacing w:after="0" w:line="240" w:lineRule="auto"/>
        <w:jc w:val="center"/>
        <w:rPr>
          <w:rFonts w:ascii="Times New Roman" w:hAnsi="Times New Roman" w:cs="Times New Roman"/>
          <w:i/>
          <w:iCs/>
          <w:sz w:val="20"/>
          <w:szCs w:val="20"/>
          <w:vertAlign w:val="superscript"/>
        </w:rPr>
      </w:pPr>
      <w:r>
        <w:rPr>
          <w:rFonts w:ascii="Times New Roman" w:hAnsi="Times New Roman" w:cs="Times New Roman"/>
          <w:i/>
          <w:iCs/>
          <w:sz w:val="20"/>
          <w:szCs w:val="20"/>
          <w:vertAlign w:val="superscript"/>
        </w:rPr>
        <w:t>(наименование органа государственной власти субъекта</w:t>
      </w:r>
    </w:p>
    <w:p w14:paraId="72FAA1FF">
      <w:pPr>
        <w:autoSpaceDE w:val="0"/>
        <w:autoSpaceDN w:val="0"/>
        <w:adjustRightInd w:val="0"/>
        <w:spacing w:after="0" w:line="240" w:lineRule="auto"/>
        <w:jc w:val="center"/>
        <w:rPr>
          <w:rFonts w:ascii="Times New Roman" w:hAnsi="Times New Roman" w:cs="Times New Roman"/>
          <w:i/>
          <w:iCs/>
          <w:sz w:val="20"/>
          <w:szCs w:val="20"/>
          <w:vertAlign w:val="superscript"/>
        </w:rPr>
      </w:pPr>
      <w:r>
        <w:rPr>
          <w:rFonts w:ascii="Times New Roman" w:hAnsi="Times New Roman" w:cs="Times New Roman"/>
          <w:i/>
          <w:iCs/>
          <w:sz w:val="20"/>
          <w:szCs w:val="20"/>
          <w:vertAlign w:val="superscript"/>
        </w:rPr>
        <w:t>Российской Федерации или органа местного самоуправления,</w:t>
      </w:r>
    </w:p>
    <w:p w14:paraId="3382360B">
      <w:pPr>
        <w:autoSpaceDE w:val="0"/>
        <w:autoSpaceDN w:val="0"/>
        <w:adjustRightInd w:val="0"/>
        <w:spacing w:after="0" w:line="240" w:lineRule="auto"/>
        <w:jc w:val="center"/>
        <w:rPr>
          <w:rFonts w:ascii="Times New Roman" w:hAnsi="Times New Roman" w:cs="Times New Roman"/>
          <w:i/>
          <w:iCs/>
          <w:sz w:val="20"/>
          <w:szCs w:val="20"/>
          <w:vertAlign w:val="superscript"/>
        </w:rPr>
      </w:pPr>
      <w:r>
        <w:rPr>
          <w:rFonts w:ascii="Times New Roman" w:hAnsi="Times New Roman" w:cs="Times New Roman"/>
          <w:i/>
          <w:iCs/>
          <w:sz w:val="20"/>
          <w:szCs w:val="20"/>
          <w:vertAlign w:val="superscript"/>
        </w:rPr>
        <w:t>уполномоченного на отнесение земельного участка к определенной</w:t>
      </w:r>
    </w:p>
    <w:p w14:paraId="1BBD7E3A">
      <w:pPr>
        <w:autoSpaceDE w:val="0"/>
        <w:autoSpaceDN w:val="0"/>
        <w:adjustRightInd w:val="0"/>
        <w:spacing w:after="0" w:line="240" w:lineRule="auto"/>
        <w:jc w:val="center"/>
        <w:rPr>
          <w:rFonts w:ascii="Times New Roman" w:hAnsi="Times New Roman" w:cs="Times New Roman"/>
          <w:i/>
          <w:iCs/>
          <w:sz w:val="20"/>
          <w:szCs w:val="20"/>
          <w:vertAlign w:val="superscript"/>
        </w:rPr>
      </w:pPr>
      <w:r>
        <w:rPr>
          <w:rFonts w:ascii="Times New Roman" w:hAnsi="Times New Roman" w:cs="Times New Roman"/>
          <w:i/>
          <w:iCs/>
          <w:sz w:val="20"/>
          <w:szCs w:val="20"/>
          <w:vertAlign w:val="superscript"/>
        </w:rPr>
        <w:t>категории земель или перевод земельного участка из одной</w:t>
      </w:r>
    </w:p>
    <w:p w14:paraId="3472C1C6">
      <w:pPr>
        <w:autoSpaceDE w:val="0"/>
        <w:autoSpaceDN w:val="0"/>
        <w:adjustRightInd w:val="0"/>
        <w:spacing w:after="0" w:line="240" w:lineRule="auto"/>
        <w:jc w:val="center"/>
        <w:rPr>
          <w:rFonts w:ascii="Times New Roman" w:hAnsi="Times New Roman" w:cs="Times New Roman"/>
          <w:i/>
          <w:iCs/>
          <w:sz w:val="20"/>
          <w:szCs w:val="20"/>
          <w:vertAlign w:val="superscript"/>
        </w:rPr>
      </w:pPr>
      <w:r>
        <w:rPr>
          <w:rFonts w:ascii="Times New Roman" w:hAnsi="Times New Roman" w:cs="Times New Roman"/>
          <w:i/>
          <w:iCs/>
          <w:sz w:val="20"/>
          <w:szCs w:val="20"/>
          <w:vertAlign w:val="superscript"/>
        </w:rPr>
        <w:t>категории в другую)</w:t>
      </w:r>
    </w:p>
    <w:p w14:paraId="36A2BCEB">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а также в судебном порядке.</w:t>
      </w:r>
    </w:p>
    <w:p w14:paraId="07EF6220">
      <w:pPr>
        <w:autoSpaceDE w:val="0"/>
        <w:autoSpaceDN w:val="0"/>
        <w:adjustRightInd w:val="0"/>
        <w:spacing w:after="0" w:line="240" w:lineRule="auto"/>
        <w:rPr>
          <w:rFonts w:ascii="TimesNewRomanPSMT" w:hAnsi="TimesNewRomanPSMT" w:cs="TimesNewRomanPSMT"/>
          <w:sz w:val="24"/>
          <w:szCs w:val="24"/>
        </w:rPr>
      </w:pPr>
    </w:p>
    <w:p w14:paraId="51D2B12E">
      <w:pPr>
        <w:autoSpaceDE w:val="0"/>
        <w:autoSpaceDN w:val="0"/>
        <w:adjustRightInd w:val="0"/>
        <w:spacing w:after="0" w:line="240" w:lineRule="auto"/>
        <w:rPr>
          <w:rFonts w:ascii="TimesNewRomanPSMT" w:hAnsi="TimesNewRomanPSMT" w:cs="TimesNewRomanPSMT"/>
          <w:sz w:val="24"/>
          <w:szCs w:val="24"/>
        </w:rPr>
      </w:pPr>
    </w:p>
    <w:p w14:paraId="5D73E5CB">
      <w:pPr>
        <w:tabs>
          <w:tab w:val="left" w:pos="3900"/>
        </w:tabs>
        <w:rPr>
          <w:rFonts w:ascii="Times New Roman" w:hAnsi="Times New Roman" w:cs="Times New Roman"/>
          <w:vertAlign w:val="superscript"/>
        </w:rPr>
      </w:pPr>
      <w:r>
        <w:t xml:space="preserve">__________________                                      ______________                         ___________________________                                                                                                    </w:t>
      </w:r>
      <w:r>
        <w:rPr>
          <w:vertAlign w:val="superscript"/>
        </w:rPr>
        <w:t xml:space="preserve">                                                                                                                                                                                                                                                                                                                                                                                                             </w:t>
      </w:r>
      <w:r>
        <w:rPr>
          <w:rFonts w:ascii="Times New Roman" w:hAnsi="Times New Roman" w:cs="Times New Roman"/>
          <w:vertAlign w:val="superscript"/>
        </w:rPr>
        <w:t>(Дата)</w:t>
      </w:r>
      <w:r>
        <w:rPr>
          <w:vertAlign w:val="superscript"/>
        </w:rPr>
        <w:t xml:space="preserve"> </w:t>
      </w:r>
      <w:r>
        <w:rPr>
          <w:rFonts w:ascii="Times New Roman" w:hAnsi="Times New Roman" w:cs="Times New Roman"/>
          <w:vertAlign w:val="superscript"/>
        </w:rPr>
        <w:tab/>
      </w:r>
      <w:r>
        <w:rPr>
          <w:rFonts w:ascii="Times New Roman" w:hAnsi="Times New Roman" w:cs="Times New Roman"/>
          <w:vertAlign w:val="superscript"/>
        </w:rPr>
        <w:t xml:space="preserve">                 (подпись)                                                                       (расшифровка подписи)</w:t>
      </w:r>
    </w:p>
    <w:p w14:paraId="38EB4C9C">
      <w:pPr>
        <w:tabs>
          <w:tab w:val="left" w:pos="3945"/>
        </w:tabs>
        <w:jc w:val="center"/>
        <w:rPr>
          <w:rFonts w:hint="default"/>
          <w:lang w:val="ru-RU"/>
        </w:rPr>
      </w:pPr>
      <w:r>
        <w:rPr>
          <w:rFonts w:ascii="Times New Roman" w:hAnsi="Times New Roman"/>
          <w:sz w:val="28"/>
        </w:rPr>
        <w:t>__________</w:t>
      </w:r>
      <w:r>
        <w:rPr>
          <w:rFonts w:hint="default" w:ascii="Times New Roman" w:hAnsi="Times New Roman"/>
          <w:sz w:val="28"/>
          <w:lang w:val="ru-RU"/>
        </w:rPr>
        <w:t>____</w:t>
      </w:r>
    </w:p>
    <w:sectPr>
      <w:pgSz w:w="11906" w:h="16838"/>
      <w:pgMar w:top="1276" w:right="567" w:bottom="568" w:left="1418" w:header="709" w:footer="709" w:gutter="0"/>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imesNewRomanPS-BoldMT">
    <w:altName w:val="Times New Roman"/>
    <w:panose1 w:val="00000000000000000000"/>
    <w:charset w:val="CC"/>
    <w:family w:val="auto"/>
    <w:pitch w:val="default"/>
    <w:sig w:usb0="00000000" w:usb1="00000000" w:usb2="00000000" w:usb3="00000000" w:csb0="00000005" w:csb1="00000000"/>
  </w:font>
  <w:font w:name="TimesNewRomanPSMT">
    <w:altName w:val="Times New Roman"/>
    <w:panose1 w:val="00000000000000000000"/>
    <w:charset w:val="CC"/>
    <w:family w:val="auto"/>
    <w:pitch w:val="default"/>
    <w:sig w:usb0="00000000" w:usb1="00000000" w:usb2="00000000" w:usb3="00000000" w:csb0="00000005" w:csb1="00000000"/>
  </w:font>
  <w:font w:name="TimesNewRomanPS-ItalicMT">
    <w:altName w:val="Arial"/>
    <w:panose1 w:val="00000000000000000000"/>
    <w:charset w:val="00"/>
    <w:family w:val="swiss"/>
    <w:pitch w:val="default"/>
    <w:sig w:usb0="00000000" w:usb1="00000000" w:usb2="00000000" w:usb3="00000000" w:csb0="00000005" w:csb1="00000000"/>
  </w:font>
  <w:font w:name="MS Mincho">
    <w:altName w:val="Yu Gothic UI"/>
    <w:panose1 w:val="02020609040205080304"/>
    <w:charset w:val="80"/>
    <w:family w:val="modern"/>
    <w:pitch w:val="default"/>
    <w:sig w:usb0="00000000" w:usb1="00000000"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47854">
    <w:pPr>
      <w:pStyle w:val="13"/>
    </w:pPr>
  </w:p>
  <w:p w14:paraId="0A1FE139">
    <w:pPr>
      <w:pStyle w:val="1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before="0" w:after="0" w:line="276" w:lineRule="auto"/>
      </w:pPr>
      <w:r>
        <w:separator/>
      </w:r>
    </w:p>
  </w:footnote>
  <w:footnote w:type="continuationSeparator" w:id="3">
    <w:p>
      <w:pPr>
        <w:spacing w:before="0" w:after="0" w:line="276" w:lineRule="auto"/>
      </w:pPr>
      <w:r>
        <w:continuationSeparator/>
      </w:r>
    </w:p>
  </w:footnote>
  <w:footnote w:id="0">
    <w:p w14:paraId="2CB56153">
      <w:pPr>
        <w:pStyle w:val="9"/>
        <w:rPr>
          <w:rFonts w:ascii="Times New Roman" w:hAnsi="Times New Roman" w:cs="Times New Roman"/>
        </w:rPr>
      </w:pPr>
      <w:r>
        <w:rPr>
          <w:rStyle w:val="6"/>
          <w:rFonts w:ascii="Times New Roman" w:hAnsi="Times New Roman" w:cs="Times New Roman"/>
        </w:rPr>
        <w:footnoteRef/>
      </w:r>
      <w:r>
        <w:rPr>
          <w:rFonts w:ascii="Times New Roman" w:hAnsi="Times New Roman" w:cs="Times New Roman"/>
        </w:rPr>
        <w:t xml:space="preserve"> В случае, если Уполномоченный орган подключен к указанной системе.</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mirrorMargins w:val="1"/>
  <w:bordersDoNotSurroundHeader w:val="0"/>
  <w:bordersDoNotSurroundFooter w:val="0"/>
  <w:documentProtection w:enforcement="0"/>
  <w:defaultTabStop w:val="708"/>
  <w:drawingGridHorizontalSpacing w:val="110"/>
  <w:displayHorizontalDrawingGridEvery w:val="1"/>
  <w:displayVerticalDrawingGridEvery w:val="1"/>
  <w:noPunctuationKerning w:val="1"/>
  <w:characterSpacingControl w:val="doNotCompress"/>
  <w:footnotePr>
    <w:footnote w:id="2"/>
    <w:footnote w:id="3"/>
  </w:footnotePr>
  <w:endnotePr>
    <w:endnote w:id="0"/>
    <w:endnote w:id="1"/>
  </w:endnotePr>
  <w:compat>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215A"/>
    <w:rsid w:val="000052A3"/>
    <w:rsid w:val="00005B1F"/>
    <w:rsid w:val="0000708E"/>
    <w:rsid w:val="00022255"/>
    <w:rsid w:val="000241BB"/>
    <w:rsid w:val="0002725C"/>
    <w:rsid w:val="00030029"/>
    <w:rsid w:val="0004389A"/>
    <w:rsid w:val="0004505B"/>
    <w:rsid w:val="000466D3"/>
    <w:rsid w:val="0005384C"/>
    <w:rsid w:val="000608DE"/>
    <w:rsid w:val="00070707"/>
    <w:rsid w:val="00074EFF"/>
    <w:rsid w:val="000B1787"/>
    <w:rsid w:val="000C34D6"/>
    <w:rsid w:val="000C6220"/>
    <w:rsid w:val="000D7F75"/>
    <w:rsid w:val="000E0944"/>
    <w:rsid w:val="001121EC"/>
    <w:rsid w:val="00117EBF"/>
    <w:rsid w:val="00120756"/>
    <w:rsid w:val="00120B5D"/>
    <w:rsid w:val="00123C15"/>
    <w:rsid w:val="00155656"/>
    <w:rsid w:val="00164325"/>
    <w:rsid w:val="001702BF"/>
    <w:rsid w:val="0017323D"/>
    <w:rsid w:val="00181E4D"/>
    <w:rsid w:val="00184564"/>
    <w:rsid w:val="00185281"/>
    <w:rsid w:val="0019459B"/>
    <w:rsid w:val="00197AB9"/>
    <w:rsid w:val="001A42C7"/>
    <w:rsid w:val="001B7705"/>
    <w:rsid w:val="001D6A16"/>
    <w:rsid w:val="001F1F6F"/>
    <w:rsid w:val="001F1FD6"/>
    <w:rsid w:val="0020026D"/>
    <w:rsid w:val="00201ED0"/>
    <w:rsid w:val="00203129"/>
    <w:rsid w:val="002050FA"/>
    <w:rsid w:val="00215FE8"/>
    <w:rsid w:val="00225A11"/>
    <w:rsid w:val="00235751"/>
    <w:rsid w:val="002470E5"/>
    <w:rsid w:val="002515A3"/>
    <w:rsid w:val="00266FFA"/>
    <w:rsid w:val="002865EE"/>
    <w:rsid w:val="0028674C"/>
    <w:rsid w:val="0029472D"/>
    <w:rsid w:val="002A08A4"/>
    <w:rsid w:val="002A31E9"/>
    <w:rsid w:val="002B276A"/>
    <w:rsid w:val="002B5065"/>
    <w:rsid w:val="002C1326"/>
    <w:rsid w:val="002D4D95"/>
    <w:rsid w:val="002D6E3B"/>
    <w:rsid w:val="002E1B21"/>
    <w:rsid w:val="002E26A6"/>
    <w:rsid w:val="002E36CA"/>
    <w:rsid w:val="002E5895"/>
    <w:rsid w:val="002E7172"/>
    <w:rsid w:val="002E7E91"/>
    <w:rsid w:val="003007B0"/>
    <w:rsid w:val="00310907"/>
    <w:rsid w:val="00333395"/>
    <w:rsid w:val="00361B3F"/>
    <w:rsid w:val="003718D1"/>
    <w:rsid w:val="00377F11"/>
    <w:rsid w:val="00381E10"/>
    <w:rsid w:val="00386EC9"/>
    <w:rsid w:val="003A573B"/>
    <w:rsid w:val="003B4CE9"/>
    <w:rsid w:val="003E0271"/>
    <w:rsid w:val="003F01C6"/>
    <w:rsid w:val="003F6549"/>
    <w:rsid w:val="00405284"/>
    <w:rsid w:val="00405C00"/>
    <w:rsid w:val="00410C22"/>
    <w:rsid w:val="0041452C"/>
    <w:rsid w:val="00415ABD"/>
    <w:rsid w:val="00424C5E"/>
    <w:rsid w:val="00444F9F"/>
    <w:rsid w:val="0045137F"/>
    <w:rsid w:val="00451DA3"/>
    <w:rsid w:val="00452FF6"/>
    <w:rsid w:val="004564E2"/>
    <w:rsid w:val="004835B9"/>
    <w:rsid w:val="004851EE"/>
    <w:rsid w:val="004A4431"/>
    <w:rsid w:val="004D0C88"/>
    <w:rsid w:val="004D36EF"/>
    <w:rsid w:val="004F14C9"/>
    <w:rsid w:val="00507E81"/>
    <w:rsid w:val="00514EF9"/>
    <w:rsid w:val="005163C4"/>
    <w:rsid w:val="005177B0"/>
    <w:rsid w:val="005337FB"/>
    <w:rsid w:val="00540083"/>
    <w:rsid w:val="00555024"/>
    <w:rsid w:val="005627D0"/>
    <w:rsid w:val="00572FEB"/>
    <w:rsid w:val="00574C61"/>
    <w:rsid w:val="0058426D"/>
    <w:rsid w:val="00584589"/>
    <w:rsid w:val="00584AD3"/>
    <w:rsid w:val="0059091E"/>
    <w:rsid w:val="005976B4"/>
    <w:rsid w:val="005A3AF4"/>
    <w:rsid w:val="005A56A8"/>
    <w:rsid w:val="005A5969"/>
    <w:rsid w:val="005A5F41"/>
    <w:rsid w:val="005A6FA6"/>
    <w:rsid w:val="005B11D5"/>
    <w:rsid w:val="005B565D"/>
    <w:rsid w:val="005C3125"/>
    <w:rsid w:val="005C5FDF"/>
    <w:rsid w:val="005D0974"/>
    <w:rsid w:val="005E15B1"/>
    <w:rsid w:val="005E3F5A"/>
    <w:rsid w:val="005F2736"/>
    <w:rsid w:val="005F67D8"/>
    <w:rsid w:val="00603A27"/>
    <w:rsid w:val="00606CA4"/>
    <w:rsid w:val="00613A6E"/>
    <w:rsid w:val="006207E8"/>
    <w:rsid w:val="006215FF"/>
    <w:rsid w:val="00635A06"/>
    <w:rsid w:val="00642A16"/>
    <w:rsid w:val="00646588"/>
    <w:rsid w:val="00660D4D"/>
    <w:rsid w:val="00665841"/>
    <w:rsid w:val="00665CFB"/>
    <w:rsid w:val="00675550"/>
    <w:rsid w:val="00682221"/>
    <w:rsid w:val="0069360B"/>
    <w:rsid w:val="00695362"/>
    <w:rsid w:val="006B1895"/>
    <w:rsid w:val="006B4534"/>
    <w:rsid w:val="006C5E17"/>
    <w:rsid w:val="006D1FAF"/>
    <w:rsid w:val="006D4853"/>
    <w:rsid w:val="006D796C"/>
    <w:rsid w:val="00711F3F"/>
    <w:rsid w:val="00716DAE"/>
    <w:rsid w:val="00721630"/>
    <w:rsid w:val="00722479"/>
    <w:rsid w:val="00731050"/>
    <w:rsid w:val="0073229F"/>
    <w:rsid w:val="007524B0"/>
    <w:rsid w:val="007533F9"/>
    <w:rsid w:val="00773EC7"/>
    <w:rsid w:val="00782609"/>
    <w:rsid w:val="007828B0"/>
    <w:rsid w:val="0078578C"/>
    <w:rsid w:val="00786F78"/>
    <w:rsid w:val="00796FEA"/>
    <w:rsid w:val="007A0BD5"/>
    <w:rsid w:val="007A10EE"/>
    <w:rsid w:val="007A4F15"/>
    <w:rsid w:val="007A5E22"/>
    <w:rsid w:val="007B073E"/>
    <w:rsid w:val="007B07BF"/>
    <w:rsid w:val="007B3FBB"/>
    <w:rsid w:val="007C565A"/>
    <w:rsid w:val="007E4C58"/>
    <w:rsid w:val="007E710F"/>
    <w:rsid w:val="007F0E52"/>
    <w:rsid w:val="00826BAB"/>
    <w:rsid w:val="00835828"/>
    <w:rsid w:val="00847753"/>
    <w:rsid w:val="008553D9"/>
    <w:rsid w:val="0087360A"/>
    <w:rsid w:val="008739E3"/>
    <w:rsid w:val="0088357B"/>
    <w:rsid w:val="00884C24"/>
    <w:rsid w:val="008A02B8"/>
    <w:rsid w:val="008B1F93"/>
    <w:rsid w:val="008B2344"/>
    <w:rsid w:val="008C0976"/>
    <w:rsid w:val="008D26A9"/>
    <w:rsid w:val="008E0450"/>
    <w:rsid w:val="008E3483"/>
    <w:rsid w:val="008F6C46"/>
    <w:rsid w:val="00902E26"/>
    <w:rsid w:val="00910CEB"/>
    <w:rsid w:val="00916B1C"/>
    <w:rsid w:val="0092194C"/>
    <w:rsid w:val="00940632"/>
    <w:rsid w:val="009513FF"/>
    <w:rsid w:val="00952F2F"/>
    <w:rsid w:val="009575A6"/>
    <w:rsid w:val="00963521"/>
    <w:rsid w:val="009655F5"/>
    <w:rsid w:val="00967452"/>
    <w:rsid w:val="00984FE7"/>
    <w:rsid w:val="00990291"/>
    <w:rsid w:val="009A7AEF"/>
    <w:rsid w:val="009B0D40"/>
    <w:rsid w:val="009C53CD"/>
    <w:rsid w:val="009C76E4"/>
    <w:rsid w:val="009E4B86"/>
    <w:rsid w:val="009F1FDD"/>
    <w:rsid w:val="00A12C62"/>
    <w:rsid w:val="00A24750"/>
    <w:rsid w:val="00A33455"/>
    <w:rsid w:val="00A523AE"/>
    <w:rsid w:val="00A55346"/>
    <w:rsid w:val="00A65792"/>
    <w:rsid w:val="00A66137"/>
    <w:rsid w:val="00A72721"/>
    <w:rsid w:val="00AA0E43"/>
    <w:rsid w:val="00AA3273"/>
    <w:rsid w:val="00AA4742"/>
    <w:rsid w:val="00AA7CD5"/>
    <w:rsid w:val="00AC7C96"/>
    <w:rsid w:val="00AE1E40"/>
    <w:rsid w:val="00AE3871"/>
    <w:rsid w:val="00AE653C"/>
    <w:rsid w:val="00AE7A9E"/>
    <w:rsid w:val="00AF1F5F"/>
    <w:rsid w:val="00B01585"/>
    <w:rsid w:val="00B04A1F"/>
    <w:rsid w:val="00B069AF"/>
    <w:rsid w:val="00B16EC1"/>
    <w:rsid w:val="00B44F77"/>
    <w:rsid w:val="00B608CF"/>
    <w:rsid w:val="00B677A2"/>
    <w:rsid w:val="00B90E78"/>
    <w:rsid w:val="00B93BD7"/>
    <w:rsid w:val="00BA43FB"/>
    <w:rsid w:val="00BC2CCF"/>
    <w:rsid w:val="00BE168E"/>
    <w:rsid w:val="00BF1889"/>
    <w:rsid w:val="00C020C5"/>
    <w:rsid w:val="00C109FF"/>
    <w:rsid w:val="00C17F44"/>
    <w:rsid w:val="00C2199B"/>
    <w:rsid w:val="00C247DD"/>
    <w:rsid w:val="00C25156"/>
    <w:rsid w:val="00C303FE"/>
    <w:rsid w:val="00C3125F"/>
    <w:rsid w:val="00C37BA8"/>
    <w:rsid w:val="00C426CD"/>
    <w:rsid w:val="00C461A7"/>
    <w:rsid w:val="00C7294E"/>
    <w:rsid w:val="00C81F11"/>
    <w:rsid w:val="00CB2C0E"/>
    <w:rsid w:val="00CB79AC"/>
    <w:rsid w:val="00CD15CC"/>
    <w:rsid w:val="00CD49FA"/>
    <w:rsid w:val="00CE1331"/>
    <w:rsid w:val="00CE406D"/>
    <w:rsid w:val="00CE4C64"/>
    <w:rsid w:val="00CF36EC"/>
    <w:rsid w:val="00D007FC"/>
    <w:rsid w:val="00D0510A"/>
    <w:rsid w:val="00D07B9E"/>
    <w:rsid w:val="00D2431F"/>
    <w:rsid w:val="00D37F90"/>
    <w:rsid w:val="00D42FDA"/>
    <w:rsid w:val="00D44FD1"/>
    <w:rsid w:val="00D53E59"/>
    <w:rsid w:val="00D55A1E"/>
    <w:rsid w:val="00D64688"/>
    <w:rsid w:val="00D758D0"/>
    <w:rsid w:val="00D80C40"/>
    <w:rsid w:val="00DA45FA"/>
    <w:rsid w:val="00DB2014"/>
    <w:rsid w:val="00DB709B"/>
    <w:rsid w:val="00DB7143"/>
    <w:rsid w:val="00DC65D2"/>
    <w:rsid w:val="00DE57FB"/>
    <w:rsid w:val="00DF7032"/>
    <w:rsid w:val="00E0215A"/>
    <w:rsid w:val="00E07EDF"/>
    <w:rsid w:val="00E10DAD"/>
    <w:rsid w:val="00E16B64"/>
    <w:rsid w:val="00E36694"/>
    <w:rsid w:val="00E36D3C"/>
    <w:rsid w:val="00E41757"/>
    <w:rsid w:val="00E439C1"/>
    <w:rsid w:val="00E4738D"/>
    <w:rsid w:val="00E500A0"/>
    <w:rsid w:val="00E64E7D"/>
    <w:rsid w:val="00E7562B"/>
    <w:rsid w:val="00E77B7F"/>
    <w:rsid w:val="00EB780F"/>
    <w:rsid w:val="00ED5E58"/>
    <w:rsid w:val="00EE1013"/>
    <w:rsid w:val="00EE4283"/>
    <w:rsid w:val="00EF1A1D"/>
    <w:rsid w:val="00F01D77"/>
    <w:rsid w:val="00F05270"/>
    <w:rsid w:val="00F072A1"/>
    <w:rsid w:val="00F1369B"/>
    <w:rsid w:val="00F17305"/>
    <w:rsid w:val="00F32267"/>
    <w:rsid w:val="00F550B6"/>
    <w:rsid w:val="00F616E5"/>
    <w:rsid w:val="00F63359"/>
    <w:rsid w:val="00F7308B"/>
    <w:rsid w:val="00F8332B"/>
    <w:rsid w:val="00F85DE9"/>
    <w:rsid w:val="00F9126F"/>
    <w:rsid w:val="00F912C7"/>
    <w:rsid w:val="00F9153F"/>
    <w:rsid w:val="00F92DD0"/>
    <w:rsid w:val="00F95887"/>
    <w:rsid w:val="00FA7CB1"/>
    <w:rsid w:val="00FB4847"/>
    <w:rsid w:val="00FB7729"/>
    <w:rsid w:val="00FD677C"/>
    <w:rsid w:val="00FE21B4"/>
    <w:rsid w:val="00FE74DB"/>
    <w:rsid w:val="00FF53E4"/>
    <w:rsid w:val="00FF5876"/>
    <w:rsid w:val="02AE1ED0"/>
    <w:rsid w:val="08FF641A"/>
    <w:rsid w:val="0D0961FA"/>
    <w:rsid w:val="0DFC388A"/>
    <w:rsid w:val="13DA5032"/>
    <w:rsid w:val="179C148E"/>
    <w:rsid w:val="183F380B"/>
    <w:rsid w:val="19577A1E"/>
    <w:rsid w:val="1B2F50C2"/>
    <w:rsid w:val="21804A2E"/>
    <w:rsid w:val="22FB7C86"/>
    <w:rsid w:val="24C96C30"/>
    <w:rsid w:val="275050B3"/>
    <w:rsid w:val="295C354B"/>
    <w:rsid w:val="2CBA5C99"/>
    <w:rsid w:val="36722CB3"/>
    <w:rsid w:val="3A4D08F8"/>
    <w:rsid w:val="3F8E57DE"/>
    <w:rsid w:val="409A440B"/>
    <w:rsid w:val="45502FCC"/>
    <w:rsid w:val="45C06B4A"/>
    <w:rsid w:val="46560EA5"/>
    <w:rsid w:val="4D4F64B6"/>
    <w:rsid w:val="4DBE5BB9"/>
    <w:rsid w:val="52F23421"/>
    <w:rsid w:val="53C72F9F"/>
    <w:rsid w:val="57DF393A"/>
    <w:rsid w:val="67E502FB"/>
    <w:rsid w:val="6A8C1FE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paragraph" w:styleId="2">
    <w:name w:val="heading 1"/>
    <w:basedOn w:val="1"/>
    <w:next w:val="1"/>
    <w:link w:val="25"/>
    <w:qFormat/>
    <w:uiPriority w:val="9"/>
    <w:pPr>
      <w:keepNext/>
      <w:keepLines/>
      <w:spacing w:after="160" w:line="360" w:lineRule="auto"/>
      <w:jc w:val="center"/>
      <w:outlineLvl w:val="0"/>
    </w:pPr>
    <w:rPr>
      <w:rFonts w:ascii="Times New Roman" w:hAnsi="Times New Roman" w:eastAsia="Times New Roman" w:cs="Times New Roman"/>
      <w:b/>
      <w:sz w:val="28"/>
      <w:szCs w:val="32"/>
    </w:rPr>
  </w:style>
  <w:style w:type="paragraph" w:styleId="3">
    <w:name w:val="heading 2"/>
    <w:basedOn w:val="1"/>
    <w:next w:val="1"/>
    <w:link w:val="18"/>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character" w:styleId="6">
    <w:name w:val="footnote reference"/>
    <w:basedOn w:val="4"/>
    <w:semiHidden/>
    <w:unhideWhenUsed/>
    <w:qFormat/>
    <w:uiPriority w:val="99"/>
    <w:rPr>
      <w:vertAlign w:val="superscript"/>
    </w:rPr>
  </w:style>
  <w:style w:type="character" w:styleId="7">
    <w:name w:val="Hyperlink"/>
    <w:unhideWhenUsed/>
    <w:qFormat/>
    <w:uiPriority w:val="99"/>
    <w:rPr>
      <w:color w:val="0000FF"/>
      <w:u w:val="single"/>
    </w:rPr>
  </w:style>
  <w:style w:type="paragraph" w:styleId="8">
    <w:name w:val="Body Text 2"/>
    <w:basedOn w:val="1"/>
    <w:link w:val="28"/>
    <w:unhideWhenUsed/>
    <w:qFormat/>
    <w:uiPriority w:val="99"/>
    <w:pPr>
      <w:spacing w:after="120" w:line="480" w:lineRule="auto"/>
    </w:pPr>
  </w:style>
  <w:style w:type="paragraph" w:styleId="9">
    <w:name w:val="footnote text"/>
    <w:basedOn w:val="1"/>
    <w:link w:val="32"/>
    <w:semiHidden/>
    <w:unhideWhenUsed/>
    <w:qFormat/>
    <w:uiPriority w:val="99"/>
    <w:pPr>
      <w:spacing w:after="0" w:line="240" w:lineRule="auto"/>
    </w:pPr>
    <w:rPr>
      <w:sz w:val="20"/>
      <w:szCs w:val="20"/>
    </w:rPr>
  </w:style>
  <w:style w:type="paragraph" w:styleId="10">
    <w:name w:val="header"/>
    <w:basedOn w:val="1"/>
    <w:link w:val="19"/>
    <w:unhideWhenUsed/>
    <w:qFormat/>
    <w:uiPriority w:val="99"/>
    <w:pPr>
      <w:tabs>
        <w:tab w:val="center" w:pos="4677"/>
        <w:tab w:val="right" w:pos="9355"/>
      </w:tabs>
      <w:spacing w:after="0" w:line="240" w:lineRule="auto"/>
    </w:pPr>
  </w:style>
  <w:style w:type="paragraph" w:styleId="11">
    <w:name w:val="Body Text"/>
    <w:basedOn w:val="1"/>
    <w:link w:val="22"/>
    <w:semiHidden/>
    <w:unhideWhenUsed/>
    <w:qFormat/>
    <w:uiPriority w:val="99"/>
    <w:pPr>
      <w:spacing w:after="120"/>
    </w:pPr>
    <w:rPr>
      <w:rFonts w:ascii="Calibri" w:hAnsi="Calibri" w:eastAsia="Calibri" w:cs="Times New Roman"/>
    </w:rPr>
  </w:style>
  <w:style w:type="paragraph" w:styleId="12">
    <w:name w:val="Title"/>
    <w:basedOn w:val="1"/>
    <w:link w:val="29"/>
    <w:qFormat/>
    <w:uiPriority w:val="0"/>
    <w:pPr>
      <w:spacing w:after="0" w:line="240" w:lineRule="auto"/>
      <w:jc w:val="center"/>
    </w:pPr>
    <w:rPr>
      <w:rFonts w:ascii="Times New Roman" w:hAnsi="Times New Roman" w:eastAsia="Times New Roman" w:cs="Times New Roman"/>
      <w:sz w:val="32"/>
      <w:szCs w:val="24"/>
      <w:lang w:eastAsia="ru-RU"/>
    </w:rPr>
  </w:style>
  <w:style w:type="paragraph" w:styleId="13">
    <w:name w:val="footer"/>
    <w:basedOn w:val="1"/>
    <w:link w:val="20"/>
    <w:semiHidden/>
    <w:unhideWhenUsed/>
    <w:qFormat/>
    <w:uiPriority w:val="99"/>
    <w:pPr>
      <w:tabs>
        <w:tab w:val="center" w:pos="4677"/>
        <w:tab w:val="right" w:pos="9355"/>
      </w:tabs>
      <w:spacing w:after="0" w:line="240" w:lineRule="auto"/>
    </w:pPr>
  </w:style>
  <w:style w:type="paragraph" w:styleId="14">
    <w:name w:val="Normal (Web)"/>
    <w:semiHidden/>
    <w:unhideWhenUsed/>
    <w:qFormat/>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table" w:styleId="15">
    <w:name w:val="Table Grid"/>
    <w:basedOn w:val="5"/>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customStyle="1" w:styleId="16">
    <w:name w:val="Стиль Заголовок 2 + Times New Roman По ширине"/>
    <w:basedOn w:val="3"/>
    <w:qFormat/>
    <w:uiPriority w:val="0"/>
    <w:pPr>
      <w:keepLines w:val="0"/>
      <w:spacing w:before="240" w:after="240" w:line="240" w:lineRule="auto"/>
      <w:jc w:val="both"/>
    </w:pPr>
    <w:rPr>
      <w:rFonts w:ascii="Times New Roman" w:hAnsi="Times New Roman" w:eastAsia="Calibri" w:cs="Times New Roman"/>
      <w:i/>
      <w:iCs/>
      <w:color w:val="auto"/>
      <w:sz w:val="28"/>
      <w:szCs w:val="28"/>
      <w:lang w:eastAsia="ru-RU"/>
    </w:rPr>
  </w:style>
  <w:style w:type="paragraph" w:styleId="17">
    <w:name w:val="List Paragraph"/>
    <w:basedOn w:val="1"/>
    <w:qFormat/>
    <w:uiPriority w:val="34"/>
    <w:pPr>
      <w:spacing w:after="0" w:line="240" w:lineRule="auto"/>
      <w:ind w:left="720"/>
      <w:contextualSpacing/>
    </w:pPr>
    <w:rPr>
      <w:rFonts w:ascii="Times New Roman" w:hAnsi="Times New Roman" w:eastAsia="Calibri" w:cs="Times New Roman"/>
      <w:sz w:val="24"/>
      <w:szCs w:val="24"/>
      <w:lang w:eastAsia="ru-RU"/>
    </w:rPr>
  </w:style>
  <w:style w:type="character" w:customStyle="1" w:styleId="18">
    <w:name w:val="Заголовок 2 Знак"/>
    <w:basedOn w:val="4"/>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9">
    <w:name w:val="Верхний колонтитул Знак"/>
    <w:basedOn w:val="4"/>
    <w:link w:val="10"/>
    <w:qFormat/>
    <w:uiPriority w:val="99"/>
  </w:style>
  <w:style w:type="character" w:customStyle="1" w:styleId="20">
    <w:name w:val="Нижний колонтитул Знак"/>
    <w:basedOn w:val="4"/>
    <w:link w:val="13"/>
    <w:semiHidden/>
    <w:qFormat/>
    <w:uiPriority w:val="99"/>
  </w:style>
  <w:style w:type="character" w:customStyle="1" w:styleId="21">
    <w:name w:val="apple-converted-space"/>
    <w:basedOn w:val="4"/>
    <w:qFormat/>
    <w:uiPriority w:val="0"/>
  </w:style>
  <w:style w:type="character" w:customStyle="1" w:styleId="22">
    <w:name w:val="Основной текст Знак"/>
    <w:basedOn w:val="4"/>
    <w:link w:val="11"/>
    <w:semiHidden/>
    <w:qFormat/>
    <w:uiPriority w:val="99"/>
    <w:rPr>
      <w:rFonts w:ascii="Calibri" w:hAnsi="Calibri" w:eastAsia="Calibri" w:cs="Times New Roman"/>
    </w:rPr>
  </w:style>
  <w:style w:type="character" w:customStyle="1" w:styleId="23">
    <w:name w:val="Гипертекстовая ссылка"/>
    <w:basedOn w:val="4"/>
    <w:qFormat/>
    <w:uiPriority w:val="99"/>
    <w:rPr>
      <w:rFonts w:cs="Times New Roman"/>
      <w:color w:val="106BBE"/>
    </w:rPr>
  </w:style>
  <w:style w:type="paragraph" w:customStyle="1" w:styleId="24">
    <w:name w:val="Прижатый влево"/>
    <w:basedOn w:val="1"/>
    <w:next w:val="1"/>
    <w:qFormat/>
    <w:uiPriority w:val="99"/>
    <w:pPr>
      <w:autoSpaceDE w:val="0"/>
      <w:autoSpaceDN w:val="0"/>
      <w:adjustRightInd w:val="0"/>
      <w:spacing w:after="0" w:line="240" w:lineRule="auto"/>
    </w:pPr>
    <w:rPr>
      <w:rFonts w:ascii="Arial" w:hAnsi="Arial" w:eastAsia="Times New Roman" w:cs="Arial"/>
      <w:sz w:val="24"/>
      <w:szCs w:val="24"/>
      <w:lang w:eastAsia="ru-RU"/>
    </w:rPr>
  </w:style>
  <w:style w:type="character" w:customStyle="1" w:styleId="25">
    <w:name w:val="Заголовок 1 Знак"/>
    <w:basedOn w:val="4"/>
    <w:link w:val="2"/>
    <w:qFormat/>
    <w:uiPriority w:val="9"/>
    <w:rPr>
      <w:rFonts w:ascii="Times New Roman" w:hAnsi="Times New Roman" w:eastAsia="Times New Roman" w:cs="Times New Roman"/>
      <w:b/>
      <w:sz w:val="28"/>
      <w:szCs w:val="32"/>
    </w:rPr>
  </w:style>
  <w:style w:type="paragraph" w:customStyle="1" w:styleId="26">
    <w:name w:val="ConsPlusNormal"/>
    <w:link w:val="27"/>
    <w:qFormat/>
    <w:uiPriority w:val="0"/>
    <w:pPr>
      <w:autoSpaceDE w:val="0"/>
      <w:autoSpaceDN w:val="0"/>
      <w:adjustRightInd w:val="0"/>
      <w:spacing w:after="0" w:line="240" w:lineRule="auto"/>
    </w:pPr>
    <w:rPr>
      <w:rFonts w:ascii="Arial" w:hAnsi="Arial" w:eastAsia="Calibri" w:cs="Arial"/>
      <w:sz w:val="20"/>
      <w:szCs w:val="20"/>
      <w:lang w:val="ru-RU" w:eastAsia="en-US" w:bidi="ar-SA"/>
    </w:rPr>
  </w:style>
  <w:style w:type="character" w:customStyle="1" w:styleId="27">
    <w:name w:val="ConsPlusNormal Знак"/>
    <w:link w:val="26"/>
    <w:qFormat/>
    <w:locked/>
    <w:uiPriority w:val="0"/>
    <w:rPr>
      <w:rFonts w:ascii="Arial" w:hAnsi="Arial" w:eastAsia="Calibri" w:cs="Arial"/>
      <w:sz w:val="20"/>
      <w:szCs w:val="20"/>
    </w:rPr>
  </w:style>
  <w:style w:type="character" w:customStyle="1" w:styleId="28">
    <w:name w:val="Основной текст 2 Знак"/>
    <w:basedOn w:val="4"/>
    <w:link w:val="8"/>
    <w:qFormat/>
    <w:uiPriority w:val="99"/>
  </w:style>
  <w:style w:type="character" w:customStyle="1" w:styleId="29">
    <w:name w:val="Название Знак"/>
    <w:basedOn w:val="4"/>
    <w:link w:val="12"/>
    <w:qFormat/>
    <w:uiPriority w:val="0"/>
    <w:rPr>
      <w:rFonts w:ascii="Times New Roman" w:hAnsi="Times New Roman" w:eastAsia="Times New Roman" w:cs="Times New Roman"/>
      <w:sz w:val="32"/>
      <w:szCs w:val="24"/>
      <w:lang w:eastAsia="ru-RU"/>
    </w:rPr>
  </w:style>
  <w:style w:type="paragraph" w:customStyle="1" w:styleId="30">
    <w:name w:val="consplusnormal"/>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customStyle="1" w:styleId="31">
    <w:name w:val="ConsPlusTitle"/>
    <w:qFormat/>
    <w:uiPriority w:val="0"/>
    <w:pPr>
      <w:widowControl w:val="0"/>
      <w:autoSpaceDE w:val="0"/>
      <w:autoSpaceDN w:val="0"/>
      <w:adjustRightInd w:val="0"/>
      <w:spacing w:after="0" w:line="240" w:lineRule="auto"/>
    </w:pPr>
    <w:rPr>
      <w:rFonts w:ascii="Arial" w:hAnsi="Arial" w:eastAsia="Times New Roman" w:cs="Arial"/>
      <w:b/>
      <w:bCs/>
      <w:sz w:val="20"/>
      <w:szCs w:val="20"/>
      <w:lang w:val="ru-RU" w:eastAsia="ru-RU" w:bidi="ar-SA"/>
    </w:rPr>
  </w:style>
  <w:style w:type="character" w:customStyle="1" w:styleId="32">
    <w:name w:val="Текст сноски Знак"/>
    <w:basedOn w:val="4"/>
    <w:link w:val="9"/>
    <w:semiHidden/>
    <w:qFormat/>
    <w:uiPriority w:val="99"/>
    <w:rPr>
      <w:sz w:val="20"/>
      <w:szCs w:val="20"/>
    </w:rPr>
  </w:style>
  <w:style w:type="paragraph" w:customStyle="1" w:styleId="33">
    <w:name w:val="Основной текст 21"/>
    <w:basedOn w:val="1"/>
    <w:qFormat/>
    <w:uiPriority w:val="0"/>
    <w:pPr>
      <w:spacing w:after="0" w:line="240" w:lineRule="auto"/>
    </w:pPr>
    <w:rPr>
      <w:rFonts w:ascii="Times New Roman" w:hAnsi="Times New Roman" w:eastAsia="Times New Roman" w:cs="Times New Roman"/>
      <w:sz w:val="28"/>
      <w:szCs w:val="20"/>
      <w:lang w:val="en-US" w:eastAsia="ru-RU"/>
    </w:rPr>
  </w:style>
  <w:style w:type="character" w:customStyle="1" w:styleId="34">
    <w:name w:val="blk"/>
    <w:basedOn w:val="4"/>
    <w:qFormat/>
    <w:uiPriority w:val="0"/>
  </w:style>
  <w:style w:type="paragraph" w:customStyle="1" w:styleId="35">
    <w:name w:val="Default"/>
    <w:qForma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ru-RU"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B665CC9-BF1A-4543-A718-2D5495395777}">
  <ds:schemaRefs/>
</ds:datastoreItem>
</file>

<file path=docProps/app.xml><?xml version="1.0" encoding="utf-8"?>
<Properties xmlns="http://schemas.openxmlformats.org/officeDocument/2006/extended-properties" xmlns:vt="http://schemas.openxmlformats.org/officeDocument/2006/docPropsVTypes">
  <Template>Normal</Template>
  <Company>Krokoz™</Company>
  <Pages>36</Pages>
  <Words>11486</Words>
  <Characters>65471</Characters>
  <Lines>545</Lines>
  <Paragraphs>153</Paragraphs>
  <TotalTime>25</TotalTime>
  <ScaleCrop>false</ScaleCrop>
  <LinksUpToDate>false</LinksUpToDate>
  <CharactersWithSpaces>76804</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2022-05-11T07:18:00Z</dcterms:created>
  <dc:creator>User</dc:creator>
  <cp:lastModifiedBy>Юлия</cp:lastModifiedBy>
  <cp:lastPrinted>2022-06-27T10:50:00Z</cp:lastPrinted>
  <dcterms:modified xsi:type="dcterms:W3CDTF">2026-04-24T10:36:37Z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42D3D713150F4A1199FC00679248AC50</vt:lpwstr>
  </property>
</Properties>
</file>