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FC" w:rsidRDefault="00BD4CFC" w:rsidP="00BD4CFC"/>
    <w:p w:rsidR="00BD4CFC" w:rsidRDefault="008177BB" w:rsidP="00BD4C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2pt;margin-top:-22.2pt;width:42.5pt;height:50.4pt;z-index:251660288;visibility:visible;mso-wrap-edited:f">
            <v:imagedata r:id="rId6" o:title=""/>
          </v:shape>
          <o:OLEObject Type="Embed" ProgID="Word.Picture.8" ShapeID="_x0000_s1026" DrawAspect="Content" ObjectID="_1755693584" r:id="rId7"/>
        </w:pict>
      </w:r>
    </w:p>
    <w:p w:rsidR="00BD4CFC" w:rsidRDefault="00BD4CFC" w:rsidP="00BD4CFC"/>
    <w:p w:rsidR="00BD4CFC" w:rsidRPr="008177BB" w:rsidRDefault="00BD4CFC" w:rsidP="008177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77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D4CFC" w:rsidRPr="008177BB" w:rsidRDefault="00BD4CFC" w:rsidP="008177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BB">
        <w:rPr>
          <w:rFonts w:ascii="Times New Roman" w:hAnsi="Times New Roman" w:cs="Times New Roman"/>
          <w:b/>
          <w:sz w:val="28"/>
          <w:szCs w:val="28"/>
        </w:rPr>
        <w:t>СОВЕТСКИЙ МУНИЦИПАЛЬНЫЙ РАЙОН</w:t>
      </w:r>
    </w:p>
    <w:p w:rsidR="00BD4CFC" w:rsidRPr="008177BB" w:rsidRDefault="00BD4CFC" w:rsidP="008177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BB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177BB" w:rsidRPr="008177BB" w:rsidRDefault="008177BB" w:rsidP="008177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CFC" w:rsidRPr="008177BB" w:rsidRDefault="00BD4CFC" w:rsidP="008177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4CFC" w:rsidRPr="008177BB" w:rsidRDefault="00BD4CFC" w:rsidP="008177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D4CFC" w:rsidRPr="008177BB" w:rsidRDefault="00BD4CFC" w:rsidP="008177BB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77BB">
        <w:rPr>
          <w:rFonts w:ascii="Times New Roman" w:hAnsi="Times New Roman" w:cs="Times New Roman"/>
          <w:sz w:val="28"/>
          <w:szCs w:val="28"/>
        </w:rPr>
        <w:t>07.09.2023                                                                                                              № 760</w:t>
      </w:r>
    </w:p>
    <w:p w:rsidR="00BD4CFC" w:rsidRPr="008177BB" w:rsidRDefault="00BD4CFC" w:rsidP="008177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177BB">
        <w:rPr>
          <w:rFonts w:ascii="Times New Roman" w:hAnsi="Times New Roman" w:cs="Times New Roman"/>
          <w:sz w:val="28"/>
          <w:szCs w:val="28"/>
        </w:rPr>
        <w:t>г. Советск</w:t>
      </w:r>
    </w:p>
    <w:p w:rsidR="008177BB" w:rsidRPr="008177BB" w:rsidRDefault="008177BB" w:rsidP="008177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D4CFC" w:rsidRPr="008177BB" w:rsidRDefault="00BD4CFC" w:rsidP="008177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BB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</w:t>
      </w:r>
    </w:p>
    <w:p w:rsidR="00BD4CFC" w:rsidRPr="008177BB" w:rsidRDefault="00BD4CFC" w:rsidP="008177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BB">
        <w:rPr>
          <w:rFonts w:ascii="Times New Roman" w:hAnsi="Times New Roman" w:cs="Times New Roman"/>
          <w:b/>
          <w:sz w:val="28"/>
          <w:szCs w:val="28"/>
        </w:rPr>
        <w:t>администрации Советского района от 06.02.2023 № 100</w:t>
      </w:r>
    </w:p>
    <w:p w:rsidR="008177BB" w:rsidRPr="008177BB" w:rsidRDefault="008177BB" w:rsidP="008177B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D4CFC" w:rsidRPr="008177BB" w:rsidRDefault="00BD4CFC" w:rsidP="00BD4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B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ПОСТАНОВЛЯЕТ:</w:t>
      </w:r>
    </w:p>
    <w:p w:rsidR="00BD4CFC" w:rsidRPr="008177BB" w:rsidRDefault="00BD4CFC" w:rsidP="00BD4CFC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BB">
        <w:rPr>
          <w:rFonts w:ascii="Times New Roman" w:hAnsi="Times New Roman" w:cs="Times New Roman"/>
          <w:sz w:val="28"/>
          <w:szCs w:val="28"/>
        </w:rPr>
        <w:t>Внести в постановление администрации Советского ра</w:t>
      </w:r>
      <w:r w:rsidR="008177BB" w:rsidRPr="008177BB">
        <w:rPr>
          <w:rFonts w:ascii="Times New Roman" w:hAnsi="Times New Roman" w:cs="Times New Roman"/>
          <w:sz w:val="28"/>
          <w:szCs w:val="28"/>
        </w:rPr>
        <w:t xml:space="preserve">йона </w:t>
      </w:r>
      <w:r w:rsidRPr="008177BB">
        <w:rPr>
          <w:rFonts w:ascii="Times New Roman" w:hAnsi="Times New Roman" w:cs="Times New Roman"/>
          <w:sz w:val="28"/>
          <w:szCs w:val="28"/>
        </w:rPr>
        <w:t xml:space="preserve">от 06.02.2023 № 100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участка», утвердив изменения в административном регламенте предоставления муниципальной услуги «Предварительное согласование предоставления земельного участка» согласно приложению. </w:t>
      </w:r>
    </w:p>
    <w:p w:rsidR="00BD4CFC" w:rsidRPr="008177BB" w:rsidRDefault="00BD4CFC" w:rsidP="00BD4CFC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7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D4CFC" w:rsidRPr="008177BB" w:rsidRDefault="00BD4CFC" w:rsidP="00BD4CF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72"/>
          <w:shd w:val="clear" w:color="auto" w:fill="FFFFFF"/>
        </w:rPr>
      </w:pPr>
    </w:p>
    <w:p w:rsidR="00BD4CFC" w:rsidRPr="008177BB" w:rsidRDefault="00BD4CFC" w:rsidP="00BD4CF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77BB">
        <w:rPr>
          <w:rFonts w:ascii="Times New Roman" w:hAnsi="Times New Roman"/>
          <w:sz w:val="28"/>
          <w:szCs w:val="28"/>
        </w:rPr>
        <w:t xml:space="preserve">И.о. главы Советского района      Р.М </w:t>
      </w:r>
      <w:proofErr w:type="spellStart"/>
      <w:r w:rsidRPr="008177BB">
        <w:rPr>
          <w:rFonts w:ascii="Times New Roman" w:hAnsi="Times New Roman"/>
          <w:sz w:val="28"/>
          <w:szCs w:val="28"/>
        </w:rPr>
        <w:t>Шарипов</w:t>
      </w:r>
      <w:proofErr w:type="spellEnd"/>
    </w:p>
    <w:bookmarkEnd w:id="0"/>
    <w:p w:rsidR="008177BB" w:rsidRPr="008177BB" w:rsidRDefault="00817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7BB">
        <w:rPr>
          <w:rFonts w:ascii="Times New Roman" w:hAnsi="Times New Roman"/>
          <w:sz w:val="28"/>
          <w:szCs w:val="28"/>
        </w:rPr>
        <w:br w:type="page"/>
      </w:r>
    </w:p>
    <w:p w:rsidR="00BD4CFC" w:rsidRPr="009A4E40" w:rsidRDefault="00BD4CFC" w:rsidP="00BD4CFC">
      <w:pPr>
        <w:pStyle w:val="ConsPlusNormal"/>
        <w:spacing w:after="36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</w:t>
      </w:r>
      <w:r w:rsidRPr="009A4E4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BD4CFC" w:rsidRPr="009A4E40" w:rsidRDefault="00BD4CFC" w:rsidP="00BD4CFC">
      <w:pPr>
        <w:pStyle w:val="ConsPlusNormal"/>
        <w:spacing w:after="360"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D4CFC" w:rsidRDefault="00BD4CFC" w:rsidP="00BD4CFC">
      <w:pPr>
        <w:pStyle w:val="ConsPlusNormal"/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D4CFC" w:rsidRPr="009A4E40" w:rsidRDefault="00BD4CFC" w:rsidP="00BD4CFC">
      <w:pPr>
        <w:pStyle w:val="ConsPlusNormal"/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BD4CFC" w:rsidRPr="009A4E40" w:rsidRDefault="00BD4CFC" w:rsidP="00BD4CFC">
      <w:pPr>
        <w:spacing w:after="72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07.09.2023  </w:t>
      </w:r>
      <w:r w:rsidRPr="009A4E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760</w:t>
      </w:r>
    </w:p>
    <w:p w:rsidR="00BD4CFC" w:rsidRDefault="00BD4CFC" w:rsidP="00BD4C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BD4CFC" w:rsidRPr="00F15694" w:rsidRDefault="00BD4CFC" w:rsidP="00BD4C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69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15694">
        <w:rPr>
          <w:rFonts w:ascii="Times New Roman" w:hAnsi="Times New Roman"/>
          <w:b/>
          <w:sz w:val="28"/>
          <w:szCs w:val="28"/>
        </w:rPr>
        <w:t xml:space="preserve">административном регламенте предоставления муниципальной услуги </w:t>
      </w:r>
      <w:r w:rsidRPr="00F15694">
        <w:rPr>
          <w:rFonts w:ascii="Times New Roman" w:hAnsi="Times New Roman"/>
          <w:b/>
          <w:bCs/>
          <w:sz w:val="28"/>
          <w:szCs w:val="28"/>
        </w:rPr>
        <w:t>«</w:t>
      </w:r>
      <w:r w:rsidRPr="00F15694">
        <w:rPr>
          <w:rFonts w:ascii="Times New Roman" w:hAnsi="Times New Roman" w:cs="Times New Roman"/>
          <w:b/>
          <w:sz w:val="28"/>
          <w:szCs w:val="28"/>
        </w:rPr>
        <w:t>Предварительное согласование предоставления земельного участка</w:t>
      </w:r>
      <w:r w:rsidRPr="00F15694">
        <w:rPr>
          <w:rFonts w:ascii="Times New Roman" w:hAnsi="Times New Roman"/>
          <w:b/>
          <w:sz w:val="28"/>
        </w:rPr>
        <w:t>»</w:t>
      </w:r>
    </w:p>
    <w:p w:rsidR="00BD4CFC" w:rsidRPr="003A1BC4" w:rsidRDefault="00BD4CFC" w:rsidP="00BD4C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4CFC" w:rsidRDefault="00BD4CFC" w:rsidP="00BD4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«Стандарт предоставления муниципальной услуги»:</w:t>
      </w:r>
    </w:p>
    <w:p w:rsidR="00BD4CFC" w:rsidRPr="00CE6E40" w:rsidRDefault="00BD4CFC" w:rsidP="00BD4CF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 </w:t>
      </w:r>
      <w:r w:rsidRPr="00CE6E40">
        <w:rPr>
          <w:rFonts w:ascii="Times New Roman" w:hAnsi="Times New Roman" w:cs="Times New Roman"/>
          <w:sz w:val="28"/>
          <w:szCs w:val="28"/>
        </w:rPr>
        <w:t>«</w:t>
      </w:r>
      <w:r w:rsidRPr="00CE6E40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изложить в следующей редакции: </w:t>
      </w:r>
    </w:p>
    <w:p w:rsidR="00BD4CFC" w:rsidRPr="006225EF" w:rsidRDefault="00BD4CFC" w:rsidP="00BD4CFC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5EF">
        <w:rPr>
          <w:rFonts w:ascii="Times New Roman" w:hAnsi="Times New Roman" w:cs="Times New Roman"/>
          <w:b/>
          <w:sz w:val="28"/>
          <w:szCs w:val="28"/>
        </w:rPr>
        <w:t>«</w:t>
      </w:r>
      <w:r w:rsidRPr="006225EF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BD4CFC" w:rsidRDefault="00BD4CFC" w:rsidP="00BD4CFC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BD4CFC" w:rsidRDefault="00BD4CFC" w:rsidP="00B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 Максимальный срок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составляет двадцать дней со дня поступления заявления.</w:t>
      </w:r>
    </w:p>
    <w:p w:rsidR="00BD4CFC" w:rsidRDefault="00BD4CFC" w:rsidP="00B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с органом исполнительной власти субъекта Российской Федерации, уполномоченным в области лесных отношений, срок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</w:p>
    <w:p w:rsidR="00BD4CFC" w:rsidRPr="00176A0D" w:rsidRDefault="00BD4CFC" w:rsidP="00B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приложения 3 к настоящему Административному регламенту, подано в иной уполномоченный орган или к заявлению не приложены документы,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предусмотренные пункт  2.8 настоящего Административного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BD4CFC" w:rsidRDefault="00BD4CFC" w:rsidP="00BD4CF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четвёртый пункта 2.8 изложить в следующей редакции: </w:t>
      </w:r>
    </w:p>
    <w:p w:rsidR="00BD4CFC" w:rsidRDefault="00BD4CFC" w:rsidP="00B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«документы, подтверждающие право заявителя на приобретение земельного участка без проведения торгов и предусмотренные приказом Федеральной службы государственной регистрации, кадастра и картографии от 02.09.2020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взаимодействия;».</w:t>
      </w:r>
    </w:p>
    <w:p w:rsidR="00BD4CFC" w:rsidRDefault="00BD4CFC" w:rsidP="00BD4CF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BD4CFC" w:rsidRDefault="00BD4CFC" w:rsidP="00B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 </w:t>
      </w:r>
      <w:r>
        <w:rPr>
          <w:rFonts w:ascii="Times New Roman" w:hAnsi="Times New Roman"/>
          <w:sz w:val="28"/>
          <w:szCs w:val="28"/>
        </w:rPr>
        <w:t xml:space="preserve">Заявитель должен представить самостоятельно документы, предусмотренные пунктом 2.8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D4CFC" w:rsidRDefault="00BD4CFC" w:rsidP="00B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427">
        <w:rPr>
          <w:rFonts w:ascii="Times New Roman" w:hAnsi="Times New Roman"/>
          <w:sz w:val="28"/>
          <w:szCs w:val="28"/>
        </w:rPr>
        <w:t xml:space="preserve">Документы, указанные в абзаце </w:t>
      </w:r>
      <w:r>
        <w:rPr>
          <w:rFonts w:ascii="Times New Roman" w:hAnsi="Times New Roman"/>
          <w:sz w:val="28"/>
          <w:szCs w:val="28"/>
        </w:rPr>
        <w:t xml:space="preserve">четвёртом </w:t>
      </w:r>
      <w:r w:rsidRPr="00E37427">
        <w:rPr>
          <w:rFonts w:ascii="Times New Roman" w:hAnsi="Times New Roman"/>
          <w:sz w:val="28"/>
          <w:szCs w:val="28"/>
        </w:rPr>
        <w:t xml:space="preserve">пункта 2.8 раздела </w:t>
      </w:r>
      <w:r w:rsidRPr="00E37427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запрашиваются администрацией в рамках межведомственного взаимодействия, если они должны быть представлены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 в порядке межведомственного информационного взаимодействия и не были представлены заявителем по собственной инициативе.».</w:t>
      </w:r>
    </w:p>
    <w:p w:rsidR="00BD4CFC" w:rsidRDefault="00BD4CFC" w:rsidP="00BD4CF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35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Pr="008A235F">
        <w:rPr>
          <w:rFonts w:ascii="Times New Roman" w:hAnsi="Times New Roman"/>
          <w:sz w:val="28"/>
          <w:szCs w:val="28"/>
        </w:rPr>
        <w:t xml:space="preserve"> 2.13 исключить.</w:t>
      </w:r>
    </w:p>
    <w:p w:rsidR="00BD4CFC" w:rsidRDefault="00BD4CFC" w:rsidP="00BD4CF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2.17 изложить в следующей редакции:</w:t>
      </w:r>
    </w:p>
    <w:p w:rsidR="00BD4CFC" w:rsidRDefault="00BD4CFC" w:rsidP="00BD4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«2.17.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быть приостановлено, если на дату поступления в уполномоченный орган заявления и прилагаемой к этому заявлению схемы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BD4CFC" w:rsidRPr="00686540" w:rsidRDefault="00BD4CFC" w:rsidP="00BD4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заявления в этом случае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D4CFC" w:rsidRDefault="00BD4CFC" w:rsidP="00BD4CF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2.18 изложить в следующей редакции:</w:t>
      </w:r>
    </w:p>
    <w:p w:rsidR="00BD4CFC" w:rsidRPr="00120756" w:rsidRDefault="00BD4CFC" w:rsidP="00BD4C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«2.18. </w:t>
      </w:r>
      <w:r w:rsidRPr="00120756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BD4CFC" w:rsidRPr="00181EA4" w:rsidRDefault="00BD4CFC" w:rsidP="00BD4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2.18.1. С</w:t>
      </w:r>
      <w:r w:rsidRPr="00181EA4">
        <w:rPr>
          <w:rFonts w:ascii="Times New Roman" w:hAnsi="Times New Roman"/>
          <w:sz w:val="28"/>
          <w:szCs w:val="28"/>
        </w:rPr>
        <w:t>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BD4CFC" w:rsidRDefault="00BD4CFC" w:rsidP="00BD4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2.18.2. З</w:t>
      </w:r>
      <w:r w:rsidRPr="00181EA4">
        <w:rPr>
          <w:rFonts w:ascii="Times New Roman" w:hAnsi="Times New Roman"/>
          <w:sz w:val="28"/>
          <w:szCs w:val="28"/>
        </w:rPr>
        <w:t>емельный участок, который предстоит образовать, не может быть предоставлен заявителю по основаниям, у</w:t>
      </w:r>
      <w:r>
        <w:rPr>
          <w:rFonts w:ascii="Times New Roman" w:hAnsi="Times New Roman"/>
          <w:sz w:val="28"/>
          <w:szCs w:val="28"/>
        </w:rPr>
        <w:t>казанным в подпунктах 1 - 13, 14.1</w:t>
      </w:r>
      <w:r w:rsidRPr="00181EA4">
        <w:rPr>
          <w:rFonts w:ascii="Times New Roman" w:hAnsi="Times New Roman"/>
          <w:sz w:val="28"/>
          <w:szCs w:val="28"/>
        </w:rPr>
        <w:t xml:space="preserve"> - 19, 22 и 23 статьи 39.16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BD4CFC" w:rsidRPr="0095601C" w:rsidRDefault="00BD4CFC" w:rsidP="00BD4CF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2.18.3. Земельный участок, границы которого подлежат уточнению в соответствии с Федеральным законом от 13.07.2015 № 218-ФЗ «О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недвижимости», не может быть предоставлен заявителю по основаниям, указанным в подпунктах 1-23 статьи 39.16 Земельного кодекса Российской Федерации.</w:t>
      </w:r>
    </w:p>
    <w:p w:rsidR="00BD4CFC" w:rsidRDefault="00BD4CFC" w:rsidP="00BD4CFC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35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Pr="008A235F">
        <w:rPr>
          <w:rFonts w:ascii="Times New Roman" w:hAnsi="Times New Roman"/>
          <w:sz w:val="28"/>
          <w:szCs w:val="28"/>
        </w:rPr>
        <w:t xml:space="preserve">5.7 раздела </w:t>
      </w:r>
      <w:r w:rsidRPr="008A235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23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A2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</w:t>
      </w:r>
      <w:r w:rsidRPr="008A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A235F">
        <w:rPr>
          <w:rFonts w:ascii="Times New Roman" w:eastAsia="Times New Roman" w:hAnsi="Times New Roman" w:cs="Times New Roman"/>
          <w:sz w:val="28"/>
          <w:szCs w:val="28"/>
          <w:lang w:eastAsia="ru-RU"/>
        </w:rPr>
        <w:t>ФЗ,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следующей редакции: </w:t>
      </w:r>
    </w:p>
    <w:p w:rsidR="00BD4CFC" w:rsidRPr="00893909" w:rsidRDefault="00BD4CFC" w:rsidP="00BD4CF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«5.7. </w:t>
      </w: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BD4CFC" w:rsidRDefault="00BD4CFC" w:rsidP="00BD4CF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актами.</w:t>
      </w:r>
      <w:proofErr w:type="gramEnd"/>
    </w:p>
    <w:p w:rsidR="00BD4CFC" w:rsidRPr="006E1815" w:rsidRDefault="00BD4CFC" w:rsidP="00B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15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8" w:history="1">
        <w:r w:rsidRPr="006E181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E181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27.07.2010 №</w:t>
      </w:r>
      <w:r w:rsidRPr="006E1815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1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BD4CFC" w:rsidRPr="00893909" w:rsidRDefault="00BD4CFC" w:rsidP="00BD4CF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BD4CFC" w:rsidRDefault="00BD4CFC" w:rsidP="00B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4CFC" w:rsidRDefault="00BD4CFC" w:rsidP="00B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D4CFC" w:rsidRPr="00D11F8D" w:rsidRDefault="00BD4CFC" w:rsidP="00BD4CFC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Административному регламенту изложить в новой редакции согласно приложению № 1.</w:t>
      </w:r>
    </w:p>
    <w:p w:rsidR="00BD4CFC" w:rsidRPr="00D11F8D" w:rsidRDefault="00BD4CFC" w:rsidP="00BD4CFC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сноске 4 формы заявления в приложении № 3 к Административному регламенту слова «пунктом 2 статьи 39.1 Земельного кодекса Российской Федерации» заменить словами «пунктом 2 статьи 39.10 Земельного кодекса Российской Федерации».</w:t>
      </w:r>
    </w:p>
    <w:p w:rsidR="00BD4CFC" w:rsidRPr="00D11F8D" w:rsidRDefault="00BD4CFC" w:rsidP="00BD4CFC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 4 к Административному регламенту изложить в новой редакции согласно приложению № 2.</w:t>
      </w:r>
    </w:p>
    <w:p w:rsidR="00BD4CFC" w:rsidRPr="003A2621" w:rsidRDefault="00BD4CFC" w:rsidP="00BD4C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CFC" w:rsidRDefault="00BD4CFC" w:rsidP="00BD4C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D4CFC" w:rsidRDefault="00BD4CFC" w:rsidP="00BD4CFC">
      <w:pPr>
        <w:rPr>
          <w:rFonts w:ascii="Times New Roman" w:hAnsi="Times New Roman" w:cs="Times New Roman"/>
          <w:sz w:val="28"/>
          <w:szCs w:val="28"/>
        </w:rPr>
      </w:pPr>
    </w:p>
    <w:p w:rsidR="00BD4CFC" w:rsidRPr="007A4F15" w:rsidRDefault="00BD4CFC" w:rsidP="00BD4CFC">
      <w:pPr>
        <w:tabs>
          <w:tab w:val="left" w:pos="1185"/>
        </w:tabs>
      </w:pPr>
    </w:p>
    <w:tbl>
      <w:tblPr>
        <w:tblStyle w:val="a6"/>
        <w:tblpPr w:leftFromText="180" w:rightFromText="180" w:vertAnchor="text" w:horzAnchor="margin" w:tblpY="-8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11"/>
      </w:tblGrid>
      <w:tr w:rsidR="00BD4CFC" w:rsidRPr="007A4F15" w:rsidTr="00DB2A73">
        <w:trPr>
          <w:trHeight w:val="1634"/>
        </w:trPr>
        <w:tc>
          <w:tcPr>
            <w:tcW w:w="3711" w:type="dxa"/>
          </w:tcPr>
          <w:p w:rsidR="00BD4CFC" w:rsidRDefault="00BD4CFC" w:rsidP="00DB2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BD4CFC" w:rsidRPr="00686540" w:rsidRDefault="00BD4CFC" w:rsidP="00DB2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86540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Исходящий штамп</w:t>
            </w:r>
          </w:p>
          <w:p w:rsidR="00BD4CFC" w:rsidRPr="007A4F15" w:rsidRDefault="00BD4CFC" w:rsidP="00DB2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D4CFC" w:rsidRPr="007A4F15" w:rsidRDefault="008177BB" w:rsidP="00BD4CFC">
      <w:pPr>
        <w:tabs>
          <w:tab w:val="left" w:pos="1185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0.45pt;margin-top:-25.85pt;width:198.75pt;height:62.35pt;z-index:251662336;mso-wrap-distance-left:9.05pt;mso-wrap-distance-right:9.05pt;mso-position-horizontal-relative:text;mso-position-vertical-relative:text" stroked="f">
            <v:fill color2="black"/>
            <v:textbox style="mso-next-textbox:#_x0000_s1029" inset="0,0,0,0">
              <w:txbxContent>
                <w:p w:rsidR="00BD4CFC" w:rsidRDefault="00BD4CFC" w:rsidP="00BD4CFC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BD4CFC" w:rsidRPr="00686540" w:rsidRDefault="00BD4CFC" w:rsidP="00BD4CFC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8"/>
                      <w:sz w:val="28"/>
                      <w:szCs w:val="28"/>
                    </w:rPr>
                  </w:pPr>
                  <w:r w:rsidRPr="00686540">
                    <w:rPr>
                      <w:rFonts w:ascii="Times New Roman" w:eastAsia="Times New Roman" w:hAnsi="Times New Roman" w:cs="Times New Roman"/>
                      <w:bCs/>
                      <w:kern w:val="28"/>
                      <w:sz w:val="28"/>
                      <w:szCs w:val="28"/>
                    </w:rPr>
                    <w:t xml:space="preserve">Приложение № 1 к </w:t>
                  </w:r>
                  <w:r w:rsidRPr="00686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изменениям в Административном регламенте</w:t>
                  </w:r>
                </w:p>
                <w:p w:rsidR="00BD4CFC" w:rsidRPr="0046770D" w:rsidRDefault="00BD4CFC" w:rsidP="00BD4CFC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BD4CFC" w:rsidRDefault="00BD4CFC" w:rsidP="00BD4CFC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  <w:p w:rsidR="00BD4CFC" w:rsidRPr="001F0BBF" w:rsidRDefault="00BD4CFC" w:rsidP="00BD4CFC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  <w:r w:rsidR="00BD4CFC" w:rsidRPr="007A4F15">
        <w:tab/>
      </w:r>
    </w:p>
    <w:p w:rsidR="00BD4CFC" w:rsidRPr="00686540" w:rsidRDefault="00BD4CFC" w:rsidP="00BD4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40"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 w:rsidR="00BD4CFC" w:rsidRPr="00686540" w:rsidRDefault="00BD4CFC" w:rsidP="00BD4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40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BD4CFC" w:rsidRPr="00686540" w:rsidRDefault="00BD4CFC" w:rsidP="00BD4CF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A1A1A"/>
          <w:sz w:val="28"/>
          <w:szCs w:val="28"/>
          <w:lang w:eastAsia="ru-RU"/>
        </w:rPr>
      </w:pPr>
    </w:p>
    <w:p w:rsidR="00BD4CFC" w:rsidRPr="00686540" w:rsidRDefault="00BD4CFC" w:rsidP="00BD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65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результатам рассмотрения заявления о предоставлении услуги «Предварительное согласование предоставления земельного участка»  от ___________ № ______________ и приложенных к нему документов, на основании пункта 8 статьи 39.15 Земельного кодекса Российской Федерации органом, уполномоченным на предоставление услуги, принято решение об отказе в предоставлении услуги, по следующим основаниям:</w:t>
      </w:r>
    </w:p>
    <w:p w:rsidR="00BD4CFC" w:rsidRPr="00686540" w:rsidRDefault="00BD4CFC" w:rsidP="00BD4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70"/>
        <w:gridCol w:w="4069"/>
        <w:gridCol w:w="3358"/>
      </w:tblGrid>
      <w:tr w:rsidR="00BD4CFC" w:rsidRPr="00686540" w:rsidTr="00DB2A73">
        <w:trPr>
          <w:trHeight w:val="882"/>
        </w:trPr>
        <w:tc>
          <w:tcPr>
            <w:tcW w:w="2234" w:type="dxa"/>
          </w:tcPr>
          <w:p w:rsidR="00BD4CFC" w:rsidRPr="00686540" w:rsidRDefault="00BD4CFC" w:rsidP="00DB2A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8654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№ пункта</w:t>
            </w:r>
          </w:p>
          <w:p w:rsidR="00BD4CFC" w:rsidRPr="00686540" w:rsidRDefault="00BD4CFC" w:rsidP="00DB2A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8654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административного</w:t>
            </w:r>
          </w:p>
          <w:p w:rsidR="00BD4CFC" w:rsidRPr="00686540" w:rsidRDefault="00BD4CFC" w:rsidP="00DB2A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8654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регламента</w:t>
            </w:r>
          </w:p>
        </w:tc>
        <w:tc>
          <w:tcPr>
            <w:tcW w:w="4183" w:type="dxa"/>
          </w:tcPr>
          <w:p w:rsidR="00BD4CFC" w:rsidRPr="00686540" w:rsidRDefault="00BD4CFC" w:rsidP="00DB2A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8654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Наименование основания для отказа в  соответствии с единым стандартом</w:t>
            </w:r>
          </w:p>
        </w:tc>
        <w:tc>
          <w:tcPr>
            <w:tcW w:w="3438" w:type="dxa"/>
          </w:tcPr>
          <w:p w:rsidR="00BD4CFC" w:rsidRPr="00686540" w:rsidRDefault="00BD4CFC" w:rsidP="00DB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54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Разъяснение причин отказа в предоставлении</w:t>
            </w:r>
          </w:p>
        </w:tc>
      </w:tr>
      <w:tr w:rsidR="00BD4CFC" w:rsidRPr="00686540" w:rsidTr="00DB2A73">
        <w:trPr>
          <w:trHeight w:val="1972"/>
        </w:trPr>
        <w:tc>
          <w:tcPr>
            <w:tcW w:w="2234" w:type="dxa"/>
          </w:tcPr>
          <w:p w:rsidR="00BD4CFC" w:rsidRPr="00686540" w:rsidRDefault="00BD4CFC" w:rsidP="00DB2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54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2.18.1.</w:t>
            </w:r>
          </w:p>
        </w:tc>
        <w:tc>
          <w:tcPr>
            <w:tcW w:w="4183" w:type="dxa"/>
          </w:tcPr>
          <w:p w:rsidR="00BD4CFC" w:rsidRPr="00686540" w:rsidRDefault="00BD4CFC" w:rsidP="00DB2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540">
              <w:rPr>
                <w:rFonts w:ascii="Times New Roman" w:hAnsi="Times New Roman" w:cs="Times New Roman"/>
                <w:sz w:val="28"/>
                <w:szCs w:val="28"/>
              </w:rPr>
      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      </w:r>
            <w:hyperlink r:id="rId9" w:history="1">
              <w:r w:rsidRPr="00686540">
                <w:rPr>
                  <w:rFonts w:ascii="Times New Roman" w:hAnsi="Times New Roman" w:cs="Times New Roman"/>
                  <w:sz w:val="28"/>
                  <w:szCs w:val="28"/>
                </w:rPr>
                <w:t>пункте 16 статьи 11.10</w:t>
              </w:r>
            </w:hyperlink>
            <w:r w:rsidRPr="00686540">
              <w:rPr>
                <w:rFonts w:ascii="Times New Roman" w:hAnsi="Times New Roman" w:cs="Times New Roman"/>
                <w:sz w:val="28"/>
                <w:szCs w:val="28"/>
              </w:rPr>
              <w:t xml:space="preserve">  Земельного кодекса Российской Федерации </w:t>
            </w:r>
          </w:p>
          <w:p w:rsidR="00BD4CFC" w:rsidRPr="00686540" w:rsidRDefault="00BD4CFC" w:rsidP="00DB2A7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438" w:type="dxa"/>
          </w:tcPr>
          <w:p w:rsidR="00BD4CFC" w:rsidRPr="00686540" w:rsidRDefault="00BD4CFC" w:rsidP="00DB2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54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Указываются основания такого вывода</w:t>
            </w:r>
          </w:p>
        </w:tc>
      </w:tr>
      <w:tr w:rsidR="00BD4CFC" w:rsidRPr="00686540" w:rsidTr="00DB2A73">
        <w:tc>
          <w:tcPr>
            <w:tcW w:w="2234" w:type="dxa"/>
          </w:tcPr>
          <w:p w:rsidR="00BD4CFC" w:rsidRPr="00686540" w:rsidRDefault="00BD4CFC" w:rsidP="00DB2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54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2.18.2</w:t>
            </w:r>
          </w:p>
        </w:tc>
        <w:tc>
          <w:tcPr>
            <w:tcW w:w="4183" w:type="dxa"/>
          </w:tcPr>
          <w:p w:rsidR="00BD4CFC" w:rsidRPr="00686540" w:rsidRDefault="00BD4CFC" w:rsidP="00DB2A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86540">
              <w:rPr>
                <w:rFonts w:ascii="Times New Roman" w:hAnsi="Times New Roman"/>
                <w:sz w:val="28"/>
                <w:szCs w:val="28"/>
              </w:rPr>
              <w:t xml:space="preserve">Земельный участок, который предстоит образовать, не может быть предоставлен заявителю по основаниям, указанным в </w:t>
            </w:r>
            <w:r w:rsidRPr="00686540">
              <w:rPr>
                <w:rFonts w:ascii="Times New Roman" w:hAnsi="Times New Roman"/>
                <w:sz w:val="28"/>
                <w:szCs w:val="28"/>
              </w:rPr>
              <w:lastRenderedPageBreak/>
              <w:t>подпунктах 1 - 13, 14.1 - 19, 22 и 23 статьи 39.16 Земельного кодекса Российской Федерации</w:t>
            </w:r>
          </w:p>
        </w:tc>
        <w:tc>
          <w:tcPr>
            <w:tcW w:w="3438" w:type="dxa"/>
          </w:tcPr>
          <w:p w:rsidR="00BD4CFC" w:rsidRPr="00686540" w:rsidRDefault="00BD4CFC" w:rsidP="00DB2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54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BD4CFC" w:rsidRPr="00686540" w:rsidTr="00DB2A73">
        <w:tc>
          <w:tcPr>
            <w:tcW w:w="2234" w:type="dxa"/>
          </w:tcPr>
          <w:p w:rsidR="00BD4CFC" w:rsidRPr="00686540" w:rsidRDefault="00BD4CFC" w:rsidP="00DB2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54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lastRenderedPageBreak/>
              <w:t>2.18.3</w:t>
            </w:r>
          </w:p>
        </w:tc>
        <w:tc>
          <w:tcPr>
            <w:tcW w:w="4183" w:type="dxa"/>
          </w:tcPr>
          <w:p w:rsidR="00BD4CFC" w:rsidRPr="00686540" w:rsidRDefault="00BD4CFC" w:rsidP="00DB2A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86540">
              <w:rPr>
                <w:rFonts w:ascii="Times New Roman" w:hAnsi="Times New Roman" w:cs="Times New Roman"/>
                <w:sz w:val="28"/>
                <w:szCs w:val="28"/>
              </w:rPr>
              <w:t>Земельный участок, границы которого подлежат уточнению в соответствии с Федеральным законом от 13.07.2015 № 218-ФЗ «О государственной регистрации недвижимости», не может быть предоставлен заявителю по основаниям, указанным в подпунктах 1-23 статьи 39.16 Земельного кодекса Российской Федерации</w:t>
            </w:r>
          </w:p>
        </w:tc>
        <w:tc>
          <w:tcPr>
            <w:tcW w:w="3438" w:type="dxa"/>
          </w:tcPr>
          <w:p w:rsidR="00BD4CFC" w:rsidRPr="00686540" w:rsidRDefault="00BD4CFC" w:rsidP="00DB2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54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Указываются основания такого вывода</w:t>
            </w:r>
          </w:p>
        </w:tc>
      </w:tr>
    </w:tbl>
    <w:p w:rsidR="00BD4CFC" w:rsidRDefault="00BD4CFC" w:rsidP="00BD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D4CFC" w:rsidRPr="00686540" w:rsidRDefault="00BD4CFC" w:rsidP="00BD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65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Дополнительно информируем: 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</w:t>
      </w:r>
      <w:r w:rsidRPr="006865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BD4CFC" w:rsidRPr="00686540" w:rsidRDefault="00BD4CFC" w:rsidP="00BD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65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 вправе повторно обратиться c заявлением о предоставлении услуги после устранения указанных нарушений.</w:t>
      </w:r>
    </w:p>
    <w:p w:rsidR="00BD4CFC" w:rsidRPr="00686540" w:rsidRDefault="00BD4CFC" w:rsidP="00BD4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65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BD4CFC" w:rsidRPr="007A4F15" w:rsidRDefault="00BD4CFC" w:rsidP="00BD4C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CFC" w:rsidRPr="007A4F15" w:rsidRDefault="00BD4CFC" w:rsidP="00BD4C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CFC" w:rsidRPr="007A4F15" w:rsidRDefault="00BD4CFC" w:rsidP="00BD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CFC" w:rsidRPr="007A4F15" w:rsidRDefault="00BD4CFC" w:rsidP="00BD4C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F15">
        <w:rPr>
          <w:rFonts w:ascii="Times New Roman" w:hAnsi="Times New Roman" w:cs="Times New Roman"/>
          <w:sz w:val="28"/>
          <w:szCs w:val="28"/>
        </w:rPr>
        <w:t>Глава Советского района</w:t>
      </w:r>
      <w:r w:rsidRPr="007A4F15">
        <w:rPr>
          <w:rFonts w:ascii="Times New Roman" w:hAnsi="Times New Roman" w:cs="Times New Roman"/>
          <w:sz w:val="28"/>
          <w:szCs w:val="28"/>
        </w:rPr>
        <w:tab/>
      </w:r>
      <w:r w:rsidRPr="007A4F15">
        <w:rPr>
          <w:rFonts w:ascii="Times New Roman" w:hAnsi="Times New Roman" w:cs="Times New Roman"/>
        </w:rPr>
        <w:t xml:space="preserve">  _______________</w:t>
      </w:r>
      <w:r w:rsidRPr="007A4F15">
        <w:rPr>
          <w:rFonts w:ascii="Times New Roman" w:hAnsi="Times New Roman" w:cs="Times New Roman"/>
        </w:rPr>
        <w:tab/>
      </w:r>
      <w:r w:rsidRPr="007A4F15">
        <w:rPr>
          <w:rFonts w:ascii="Times New Roman" w:hAnsi="Times New Roman" w:cs="Times New Roman"/>
        </w:rPr>
        <w:tab/>
        <w:t>___________________</w:t>
      </w:r>
    </w:p>
    <w:p w:rsidR="00BD4CFC" w:rsidRPr="007A4F15" w:rsidRDefault="00BD4CFC" w:rsidP="00BD4CF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7A4F15">
        <w:rPr>
          <w:rFonts w:ascii="Times New Roman" w:hAnsi="Times New Roman" w:cs="Times New Roman"/>
        </w:rPr>
        <w:tab/>
      </w:r>
      <w:r w:rsidRPr="007A4F15">
        <w:rPr>
          <w:rFonts w:ascii="Times New Roman" w:hAnsi="Times New Roman" w:cs="Times New Roman"/>
        </w:rPr>
        <w:tab/>
      </w:r>
      <w:r w:rsidRPr="007A4F15">
        <w:rPr>
          <w:rFonts w:ascii="Times New Roman" w:hAnsi="Times New Roman" w:cs="Times New Roman"/>
        </w:rPr>
        <w:tab/>
      </w:r>
      <w:r w:rsidRPr="007A4F15">
        <w:rPr>
          <w:rFonts w:ascii="Times New Roman" w:hAnsi="Times New Roman" w:cs="Times New Roman"/>
        </w:rPr>
        <w:tab/>
      </w:r>
      <w:r w:rsidRPr="007A4F15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7A4F15">
        <w:rPr>
          <w:rFonts w:ascii="Times New Roman" w:hAnsi="Times New Roman" w:cs="Times New Roman"/>
        </w:rPr>
        <w:t xml:space="preserve">   </w:t>
      </w:r>
      <w:r w:rsidRPr="007A4F15">
        <w:rPr>
          <w:rFonts w:ascii="Times New Roman" w:hAnsi="Times New Roman" w:cs="Times New Roman"/>
          <w:vertAlign w:val="superscript"/>
        </w:rPr>
        <w:t>(подпись)</w:t>
      </w:r>
      <w:r w:rsidRPr="007A4F15">
        <w:rPr>
          <w:rFonts w:ascii="Times New Roman" w:hAnsi="Times New Roman" w:cs="Times New Roman"/>
          <w:vertAlign w:val="superscript"/>
        </w:rPr>
        <w:tab/>
      </w:r>
      <w:r w:rsidRPr="007A4F15">
        <w:rPr>
          <w:rFonts w:ascii="Times New Roman" w:hAnsi="Times New Roman" w:cs="Times New Roman"/>
          <w:vertAlign w:val="superscript"/>
        </w:rPr>
        <w:tab/>
      </w:r>
      <w:r w:rsidRPr="007A4F15">
        <w:rPr>
          <w:rFonts w:ascii="Times New Roman" w:hAnsi="Times New Roman" w:cs="Times New Roman"/>
          <w:vertAlign w:val="superscript"/>
        </w:rPr>
        <w:tab/>
        <w:t xml:space="preserve">                  (И.О. Фамилия)</w:t>
      </w:r>
    </w:p>
    <w:p w:rsidR="00BD4CFC" w:rsidRPr="00120756" w:rsidRDefault="00BD4CFC" w:rsidP="00BD4CFC">
      <w:pPr>
        <w:tabs>
          <w:tab w:val="left" w:pos="3945"/>
        </w:tabs>
        <w:rPr>
          <w:rFonts w:ascii="Times New Roman" w:hAnsi="Times New Roman"/>
          <w:sz w:val="28"/>
          <w:highlight w:val="yellow"/>
        </w:rPr>
      </w:pPr>
    </w:p>
    <w:p w:rsidR="00BD4CFC" w:rsidRPr="00390711" w:rsidRDefault="00BD4CFC" w:rsidP="00BD4CFC">
      <w:pPr>
        <w:tabs>
          <w:tab w:val="left" w:pos="3945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</w:t>
      </w:r>
    </w:p>
    <w:p w:rsidR="00BD4CFC" w:rsidRDefault="00BD4CFC" w:rsidP="00BD4CF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358D" w:rsidRDefault="00C2358D"/>
    <w:p w:rsidR="00BD4CFC" w:rsidRDefault="00BD4CFC"/>
    <w:p w:rsidR="00BD4CFC" w:rsidRDefault="00BD4CFC"/>
    <w:p w:rsidR="00BD4CFC" w:rsidRDefault="00BD4CFC"/>
    <w:p w:rsidR="00BD4CFC" w:rsidRDefault="00BD4CFC"/>
    <w:p w:rsidR="00BD4CFC" w:rsidRDefault="00BD4CFC"/>
    <w:p w:rsidR="00BD4CFC" w:rsidRDefault="00BD4CFC"/>
    <w:p w:rsidR="00BD4CFC" w:rsidRDefault="00BD4CFC"/>
    <w:p w:rsidR="00BD4CFC" w:rsidRDefault="00BD4CFC">
      <w:pPr>
        <w:sectPr w:rsidR="00BD4CFC" w:rsidSect="00BD4CFC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BD4CFC" w:rsidRPr="007E3D65" w:rsidRDefault="00BD4CFC" w:rsidP="00BD4CFC">
      <w:pPr>
        <w:tabs>
          <w:tab w:val="left" w:pos="12195"/>
        </w:tabs>
        <w:spacing w:after="0" w:line="240" w:lineRule="auto"/>
        <w:rPr>
          <w:sz w:val="28"/>
          <w:szCs w:val="28"/>
        </w:rPr>
      </w:pPr>
    </w:p>
    <w:p w:rsidR="00BD4CFC" w:rsidRDefault="00BD4CFC" w:rsidP="00BD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239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BD4CFC" w:rsidRDefault="00BD4CFC" w:rsidP="00BD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239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BD4CFC" w:rsidRDefault="00BD4CFC" w:rsidP="00BD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2205"/>
        <w:gridCol w:w="14"/>
        <w:gridCol w:w="11"/>
        <w:gridCol w:w="15"/>
        <w:gridCol w:w="2091"/>
        <w:gridCol w:w="11"/>
        <w:gridCol w:w="8"/>
        <w:gridCol w:w="148"/>
        <w:gridCol w:w="1947"/>
        <w:gridCol w:w="90"/>
        <w:gridCol w:w="50"/>
        <w:gridCol w:w="21"/>
        <w:gridCol w:w="11"/>
        <w:gridCol w:w="7"/>
        <w:gridCol w:w="1939"/>
        <w:gridCol w:w="22"/>
        <w:gridCol w:w="7"/>
        <w:gridCol w:w="35"/>
        <w:gridCol w:w="51"/>
        <w:gridCol w:w="67"/>
        <w:gridCol w:w="1966"/>
        <w:gridCol w:w="22"/>
        <w:gridCol w:w="1703"/>
        <w:gridCol w:w="21"/>
        <w:gridCol w:w="20"/>
        <w:gridCol w:w="74"/>
        <w:gridCol w:w="25"/>
        <w:gridCol w:w="2269"/>
      </w:tblGrid>
      <w:tr w:rsidR="00BD4CFC" w:rsidTr="00DB2A73">
        <w:tc>
          <w:tcPr>
            <w:tcW w:w="2219" w:type="dxa"/>
            <w:gridSpan w:val="2"/>
          </w:tcPr>
          <w:p w:rsidR="00BD4CFC" w:rsidRPr="00C9700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C9700C">
              <w:rPr>
                <w:rFonts w:ascii="TimesNewRomanPSMT" w:hAnsi="TimesNewRomanPSMT" w:cs="TimesNewRomanPSMT"/>
              </w:rPr>
              <w:t xml:space="preserve">Основание </w:t>
            </w:r>
            <w:proofErr w:type="gramStart"/>
            <w:r w:rsidRPr="00C9700C">
              <w:rPr>
                <w:rFonts w:ascii="TimesNewRomanPSMT" w:hAnsi="TimesNewRomanPSMT" w:cs="TimesNewRomanPSMT"/>
              </w:rPr>
              <w:t>для</w:t>
            </w:r>
            <w:proofErr w:type="gramEnd"/>
          </w:p>
          <w:p w:rsidR="00BD4CFC" w:rsidRPr="00C9700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C9700C">
              <w:rPr>
                <w:rFonts w:ascii="TimesNewRomanPSMT" w:hAnsi="TimesNewRomanPSMT" w:cs="TimesNewRomanPSMT"/>
              </w:rPr>
              <w:t>начала</w:t>
            </w:r>
          </w:p>
          <w:p w:rsidR="00BD4CFC" w:rsidRPr="00C9700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C9700C">
              <w:rPr>
                <w:rFonts w:ascii="TimesNewRomanPSMT" w:hAnsi="TimesNewRomanPSMT" w:cs="TimesNewRomanPSMT"/>
              </w:rPr>
              <w:t>административной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0C">
              <w:rPr>
                <w:rFonts w:ascii="TimesNewRomanPSMT" w:hAnsi="TimesNewRomanPSMT" w:cs="TimesNewRomanPSMT"/>
              </w:rPr>
              <w:t>процедуры</w:t>
            </w:r>
          </w:p>
        </w:tc>
        <w:tc>
          <w:tcPr>
            <w:tcW w:w="2117" w:type="dxa"/>
            <w:gridSpan w:val="3"/>
          </w:tcPr>
          <w:p w:rsidR="00BD4CFC" w:rsidRPr="00061239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 xml:space="preserve">Содержание </w:t>
            </w:r>
            <w:proofErr w:type="gramStart"/>
            <w:r w:rsidRPr="00061239">
              <w:rPr>
                <w:rFonts w:ascii="TimesNewRomanPSMT" w:hAnsi="TimesNewRomanPSMT" w:cs="TimesNewRomanPSMT"/>
              </w:rPr>
              <w:t>административных</w:t>
            </w:r>
            <w:proofErr w:type="gramEnd"/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239">
              <w:rPr>
                <w:rFonts w:ascii="TimesNewRomanPSMT" w:hAnsi="TimesNewRomanPSMT" w:cs="TimesNewRomanPSMT"/>
              </w:rPr>
              <w:t>действий</w:t>
            </w:r>
          </w:p>
        </w:tc>
        <w:tc>
          <w:tcPr>
            <w:tcW w:w="2114" w:type="dxa"/>
            <w:gridSpan w:val="4"/>
          </w:tcPr>
          <w:p w:rsidR="00BD4CFC" w:rsidRPr="00061239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Срок</w:t>
            </w:r>
          </w:p>
          <w:p w:rsidR="00BD4CFC" w:rsidRPr="00061239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выполнения</w:t>
            </w:r>
          </w:p>
          <w:p w:rsidR="00BD4CFC" w:rsidRPr="00061239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061239">
              <w:rPr>
                <w:rFonts w:ascii="TimesNewRomanPSMT" w:hAnsi="TimesNewRomanPSMT" w:cs="TimesNewRomanPSMT"/>
              </w:rPr>
              <w:t>административных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239">
              <w:rPr>
                <w:rFonts w:ascii="TimesNewRomanPSMT" w:hAnsi="TimesNewRomanPSMT" w:cs="TimesNewRomanPSMT"/>
              </w:rPr>
              <w:t>действий</w:t>
            </w:r>
          </w:p>
        </w:tc>
        <w:tc>
          <w:tcPr>
            <w:tcW w:w="2118" w:type="dxa"/>
            <w:gridSpan w:val="6"/>
          </w:tcPr>
          <w:p w:rsidR="00BD4CFC" w:rsidRPr="00061239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 xml:space="preserve">Должностное лицо, ответственное </w:t>
            </w:r>
            <w:proofErr w:type="gramStart"/>
            <w:r w:rsidRPr="00061239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D4CFC" w:rsidRPr="00061239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выполнение</w:t>
            </w:r>
          </w:p>
          <w:p w:rsidR="00BD4CFC" w:rsidRPr="00061239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административного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23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148" w:type="dxa"/>
            <w:gridSpan w:val="6"/>
          </w:tcPr>
          <w:p w:rsidR="00BD4CFC" w:rsidRPr="00061239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Место</w:t>
            </w:r>
          </w:p>
          <w:p w:rsidR="00BD4CFC" w:rsidRPr="00061239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выполнения</w:t>
            </w:r>
          </w:p>
          <w:p w:rsidR="00BD4CFC" w:rsidRPr="00061239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административного действия/</w:t>
            </w:r>
          </w:p>
          <w:p w:rsidR="00BD4CFC" w:rsidRPr="00061239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используемая</w:t>
            </w:r>
          </w:p>
          <w:p w:rsidR="00BD4CFC" w:rsidRPr="00061239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239">
              <w:rPr>
                <w:rFonts w:ascii="Times New Roman" w:hAnsi="Times New Roman" w:cs="Times New Roman"/>
              </w:rPr>
              <w:t>информационная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239"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1725" w:type="dxa"/>
            <w:gridSpan w:val="2"/>
          </w:tcPr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61D9E">
              <w:rPr>
                <w:rFonts w:ascii="TimesNewRomanPSMT" w:hAnsi="TimesNewRomanPSMT" w:cs="TimesNewRomanPSMT"/>
              </w:rPr>
              <w:t>Критерии</w:t>
            </w:r>
          </w:p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61D9E">
              <w:rPr>
                <w:rFonts w:ascii="TimesNewRomanPSMT" w:hAnsi="TimesNewRomanPSMT" w:cs="TimesNewRomanPSMT"/>
              </w:rPr>
              <w:t>принятия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D9E">
              <w:rPr>
                <w:rFonts w:ascii="TimesNewRomanPSMT" w:hAnsi="TimesNewRomanPSMT" w:cs="TimesNewRomanPSMT"/>
              </w:rPr>
              <w:t>решения</w:t>
            </w:r>
          </w:p>
        </w:tc>
        <w:tc>
          <w:tcPr>
            <w:tcW w:w="2409" w:type="dxa"/>
            <w:gridSpan w:val="5"/>
          </w:tcPr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61D9E">
              <w:rPr>
                <w:rFonts w:ascii="TimesNewRomanPSMT" w:hAnsi="TimesNewRomanPSMT" w:cs="TimesNewRomanPSMT"/>
              </w:rPr>
              <w:t>Результат</w:t>
            </w:r>
          </w:p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61D9E">
              <w:rPr>
                <w:rFonts w:ascii="TimesNewRomanPSMT" w:hAnsi="TimesNewRomanPSMT" w:cs="TimesNewRomanPSMT"/>
              </w:rPr>
              <w:t>административного</w:t>
            </w:r>
          </w:p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61D9E">
              <w:rPr>
                <w:rFonts w:ascii="TimesNewRomanPSMT" w:hAnsi="TimesNewRomanPSMT" w:cs="TimesNewRomanPSMT"/>
              </w:rPr>
              <w:t>действия, способ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D9E">
              <w:rPr>
                <w:rFonts w:ascii="TimesNewRomanPSMT" w:hAnsi="TimesNewRomanPSMT" w:cs="TimesNewRomanPSMT"/>
              </w:rPr>
              <w:t>фиксации</w:t>
            </w:r>
          </w:p>
        </w:tc>
      </w:tr>
      <w:tr w:rsidR="00BD4CFC" w:rsidRPr="00861D9E" w:rsidTr="00DB2A73">
        <w:tc>
          <w:tcPr>
            <w:tcW w:w="2219" w:type="dxa"/>
            <w:gridSpan w:val="2"/>
          </w:tcPr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7" w:type="dxa"/>
            <w:gridSpan w:val="3"/>
          </w:tcPr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4" w:type="dxa"/>
            <w:gridSpan w:val="4"/>
          </w:tcPr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8" w:type="dxa"/>
            <w:gridSpan w:val="6"/>
          </w:tcPr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48" w:type="dxa"/>
            <w:gridSpan w:val="6"/>
          </w:tcPr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25" w:type="dxa"/>
            <w:gridSpan w:val="2"/>
          </w:tcPr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5"/>
          </w:tcPr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9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D4CFC" w:rsidRPr="00861D9E" w:rsidTr="00DB2A73">
        <w:tc>
          <w:tcPr>
            <w:tcW w:w="14850" w:type="dxa"/>
            <w:gridSpan w:val="28"/>
          </w:tcPr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BD4CFC" w:rsidRPr="008D13D5" w:rsidTr="00DB2A73">
        <w:trPr>
          <w:trHeight w:val="70"/>
        </w:trPr>
        <w:tc>
          <w:tcPr>
            <w:tcW w:w="22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Поступление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заявления и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 xml:space="preserve">документов </w:t>
            </w:r>
            <w:proofErr w:type="gramStart"/>
            <w:r w:rsidRPr="008D13D5">
              <w:rPr>
                <w:rFonts w:ascii="TimesNewRomanPSMT" w:hAnsi="TimesNewRomanPSMT" w:cs="TimesNewRomanPSMT"/>
              </w:rPr>
              <w:t>для</w:t>
            </w:r>
            <w:proofErr w:type="gramEnd"/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предоставления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муниципальной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 xml:space="preserve">услуги </w:t>
            </w:r>
            <w:proofErr w:type="gramStart"/>
            <w:r w:rsidRPr="008D13D5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Уполномоченный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орган</w:t>
            </w:r>
          </w:p>
          <w:p w:rsidR="00BD4CFC" w:rsidRPr="008D13D5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Pr="008D13D5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Pr="008D13D5" w:rsidRDefault="00BD4CFC" w:rsidP="00BD4CFC">
            <w:pPr>
              <w:spacing w:after="0" w:line="240" w:lineRule="auto"/>
              <w:ind w:firstLine="708"/>
              <w:rPr>
                <w:rFonts w:ascii="TimesNewRomanPSMT" w:hAnsi="TimesNewRomanPSMT" w:cs="TimesNewRomanPSMT"/>
              </w:rPr>
            </w:pPr>
          </w:p>
          <w:p w:rsidR="00BD4CFC" w:rsidRPr="008D13D5" w:rsidRDefault="00BD4CFC" w:rsidP="00BD4CFC">
            <w:pPr>
              <w:spacing w:after="0" w:line="240" w:lineRule="auto"/>
              <w:ind w:firstLine="708"/>
              <w:rPr>
                <w:rFonts w:ascii="TimesNewRomanPSMT" w:hAnsi="TimesNewRomanPSMT" w:cs="TimesNewRomanPSMT"/>
              </w:rPr>
            </w:pPr>
          </w:p>
          <w:p w:rsidR="00BD4CFC" w:rsidRPr="008D13D5" w:rsidRDefault="00BD4CFC" w:rsidP="00BD4CFC">
            <w:pPr>
              <w:spacing w:after="0" w:line="240" w:lineRule="auto"/>
              <w:ind w:firstLine="708"/>
              <w:rPr>
                <w:rFonts w:ascii="TimesNewRomanPSMT" w:hAnsi="TimesNewRomanPSMT" w:cs="TimesNewRomanPSMT"/>
              </w:rPr>
            </w:pPr>
          </w:p>
          <w:p w:rsidR="00BD4CFC" w:rsidRPr="008D13D5" w:rsidRDefault="00BD4CFC" w:rsidP="00BD4CFC">
            <w:pPr>
              <w:spacing w:after="0" w:line="240" w:lineRule="auto"/>
              <w:ind w:firstLine="708"/>
              <w:rPr>
                <w:rFonts w:ascii="TimesNewRomanPSMT" w:hAnsi="TimesNewRomanPSMT" w:cs="TimesNewRomanPSMT"/>
              </w:rPr>
            </w:pPr>
          </w:p>
        </w:tc>
        <w:tc>
          <w:tcPr>
            <w:tcW w:w="214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Прием и проверка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 xml:space="preserve">комплектности документов </w:t>
            </w:r>
            <w:proofErr w:type="gramStart"/>
            <w:r w:rsidRPr="008D13D5">
              <w:rPr>
                <w:rFonts w:ascii="TimesNewRomanPSMT" w:hAnsi="TimesNewRomanPSMT" w:cs="TimesNewRomanPSMT"/>
              </w:rPr>
              <w:t>на</w:t>
            </w:r>
            <w:proofErr w:type="gramEnd"/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наличие/отсутствие оснований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для отказа в приеме документов,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предусмотренных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пунктом 2.14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Административного регламента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Pr="00544B6D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В случае выявления оснований</w:t>
            </w:r>
          </w:p>
          <w:p w:rsidR="00BD4CFC" w:rsidRPr="00544B6D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для отказа в приеме документов,</w:t>
            </w:r>
          </w:p>
          <w:p w:rsidR="00BD4CFC" w:rsidRPr="00DF66A7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2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1 рабочий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D13D5">
              <w:rPr>
                <w:rFonts w:ascii="Times New Roman" w:hAnsi="Times New Roman" w:cs="Times New Roman"/>
              </w:rPr>
              <w:t>ень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Pr="00DF66A7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должностное лицо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Уполномоченного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 xml:space="preserve">органа, 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ответственное за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регистрацию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корреспонденции</w:t>
            </w:r>
            <w:r>
              <w:rPr>
                <w:rFonts w:ascii="Times New Roman" w:hAnsi="Times New Roman" w:cs="Times New Roman"/>
              </w:rPr>
              <w:t xml:space="preserve">/ должностное лицо </w:t>
            </w:r>
            <w:r w:rsidRPr="008D13D5">
              <w:rPr>
                <w:rFonts w:ascii="Times New Roman" w:hAnsi="Times New Roman" w:cs="Times New Roman"/>
              </w:rPr>
              <w:t>Уполномоченного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13D5">
              <w:rPr>
                <w:rFonts w:ascii="Times New Roman" w:hAnsi="Times New Roman" w:cs="Times New Roman"/>
              </w:rPr>
              <w:t>органа,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13D5">
              <w:rPr>
                <w:rFonts w:ascii="Times New Roman" w:hAnsi="Times New Roman" w:cs="Times New Roman"/>
              </w:rPr>
              <w:t>ответственное за предоставление</w:t>
            </w:r>
            <w:proofErr w:type="gramEnd"/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Уполномоченный орган / ГИС</w:t>
            </w:r>
          </w:p>
          <w:p w:rsidR="00BD4CFC" w:rsidRPr="004765E3" w:rsidRDefault="00BD4CFC" w:rsidP="00BD4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-</w:t>
            </w:r>
          </w:p>
          <w:p w:rsidR="00BD4CFC" w:rsidRPr="00F24204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Pr="00F24204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Pr="00F24204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Pr="00F24204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Pr="00F24204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409" w:type="dxa"/>
            <w:gridSpan w:val="5"/>
            <w:vMerge w:val="restart"/>
            <w:tcBorders>
              <w:left w:val="single" w:sz="4" w:space="0" w:color="auto"/>
            </w:tcBorders>
          </w:tcPr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регистрация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заявления и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документов в ГИС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(присвоение номера и датирование);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назначение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должностного лица,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ответственного за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предоставление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муниципальной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услуги, и передача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D13D5">
              <w:rPr>
                <w:rFonts w:ascii="TimesNewRomanPSMT" w:hAnsi="TimesNewRomanPSMT" w:cs="TimesNewRomanPSMT"/>
              </w:rPr>
              <w:t>ему документов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  <w:tr w:rsidR="00BD4CFC" w:rsidRPr="00861D9E" w:rsidTr="00DB2A73">
        <w:trPr>
          <w:trHeight w:val="148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2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CFC" w:rsidRPr="00544B6D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1 рабочий</w:t>
            </w:r>
          </w:p>
          <w:p w:rsidR="00BD4CFC" w:rsidRPr="00544B6D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4" w:space="0" w:color="auto"/>
            </w:tcBorders>
          </w:tcPr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D4CFC" w:rsidRPr="00861D9E" w:rsidTr="00DB2A73">
        <w:trPr>
          <w:trHeight w:val="1065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BD4CFC" w:rsidRPr="00544B6D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 xml:space="preserve">заявителю </w:t>
            </w:r>
            <w:proofErr w:type="gramStart"/>
            <w:r w:rsidRPr="00544B6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D4CFC" w:rsidRPr="00544B6D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 xml:space="preserve">электронной форме в </w:t>
            </w:r>
            <w:proofErr w:type="gramStart"/>
            <w:r w:rsidRPr="00544B6D">
              <w:rPr>
                <w:rFonts w:ascii="Times New Roman" w:hAnsi="Times New Roman" w:cs="Times New Roman"/>
              </w:rPr>
              <w:t>личный</w:t>
            </w:r>
            <w:proofErr w:type="gramEnd"/>
          </w:p>
          <w:p w:rsidR="00BD4CFC" w:rsidRPr="00544B6D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 xml:space="preserve">кабинет на ЕПГУ </w:t>
            </w:r>
            <w:r w:rsidRPr="00544B6D">
              <w:rPr>
                <w:rFonts w:ascii="Times New Roman" w:hAnsi="Times New Roman" w:cs="Times New Roman"/>
              </w:rPr>
              <w:lastRenderedPageBreak/>
              <w:t>уведомления</w:t>
            </w:r>
          </w:p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28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4" w:space="0" w:color="auto"/>
            </w:tcBorders>
          </w:tcPr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D4CFC" w:rsidRPr="00861D9E" w:rsidTr="00DB2A73">
        <w:trPr>
          <w:trHeight w:val="4380"/>
        </w:trPr>
        <w:tc>
          <w:tcPr>
            <w:tcW w:w="22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В случае отсутствия оснований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для отказа в приеме документов,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13D5">
              <w:rPr>
                <w:rFonts w:ascii="Times New Roman" w:hAnsi="Times New Roman" w:cs="Times New Roman"/>
              </w:rPr>
              <w:t>предусмотренных</w:t>
            </w:r>
            <w:proofErr w:type="gramEnd"/>
            <w:r w:rsidRPr="008D13D5">
              <w:rPr>
                <w:rFonts w:ascii="Times New Roman" w:hAnsi="Times New Roman" w:cs="Times New Roman"/>
              </w:rPr>
              <w:t xml:space="preserve"> </w:t>
            </w:r>
            <w:r w:rsidRPr="002A1861">
              <w:rPr>
                <w:rFonts w:ascii="Times New Roman" w:hAnsi="Times New Roman" w:cs="Times New Roman"/>
              </w:rPr>
              <w:t xml:space="preserve">пунктом </w:t>
            </w:r>
            <w:r>
              <w:rPr>
                <w:rFonts w:ascii="Times New Roman" w:hAnsi="Times New Roman" w:cs="Times New Roman"/>
              </w:rPr>
              <w:t>2.14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Административного регламента,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 xml:space="preserve">регистрация заявления </w:t>
            </w:r>
            <w:proofErr w:type="gramStart"/>
            <w:r w:rsidRPr="008D13D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 xml:space="preserve">электронной базе данных </w:t>
            </w:r>
            <w:proofErr w:type="gramStart"/>
            <w:r w:rsidRPr="008D13D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D4CFC" w:rsidRPr="00544B6D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учету документов</w:t>
            </w:r>
          </w:p>
        </w:tc>
        <w:tc>
          <w:tcPr>
            <w:tcW w:w="22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CFC" w:rsidRPr="00544B6D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4B6D">
              <w:rPr>
                <w:rFonts w:ascii="Times New Roman" w:hAnsi="Times New Roman" w:cs="Times New Roman"/>
              </w:rPr>
              <w:t>1 рабочий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44B6D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должностное лицо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Уполномоченного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 xml:space="preserve">органа, 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ответственное за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регистрацию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3D5">
              <w:rPr>
                <w:rFonts w:ascii="Times New Roman" w:hAnsi="Times New Roman" w:cs="Times New Roman"/>
              </w:rPr>
              <w:t>корреспонденции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4765E3">
              <w:rPr>
                <w:rFonts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D4CFC" w:rsidRPr="00861D9E" w:rsidTr="00DB2A73">
        <w:trPr>
          <w:trHeight w:val="491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CFC" w:rsidRPr="00544B6D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должностное лицо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Уполномоченного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органа, </w:t>
            </w:r>
            <w:proofErr w:type="gramStart"/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ответственное</w:t>
            </w:r>
            <w:proofErr w:type="gramEnd"/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за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предоставление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муниципальной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услуги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Pr="003C615D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Уполномоченный орган/ГИС</w:t>
            </w:r>
          </w:p>
          <w:p w:rsidR="00BD4CFC" w:rsidRPr="003C615D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Направленное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заявителю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электронное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уведомление о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приеме</w:t>
            </w:r>
            <w:proofErr w:type="gramEnd"/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заявления к рассмотрению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либо отказа </w:t>
            </w:r>
            <w:proofErr w:type="gramStart"/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</w:t>
            </w:r>
            <w:proofErr w:type="gramEnd"/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приеме</w:t>
            </w:r>
            <w:proofErr w:type="gramEnd"/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заявления к рассмотрению</w:t>
            </w:r>
          </w:p>
        </w:tc>
      </w:tr>
      <w:tr w:rsidR="00BD4CFC" w:rsidRPr="00861D9E" w:rsidTr="00DB2A73">
        <w:trPr>
          <w:trHeight w:val="1980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Проверка заявления и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документов представленных для получения 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муниципальной услуги</w:t>
            </w:r>
          </w:p>
          <w:p w:rsidR="00BD4CFC" w:rsidRPr="008D13D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544B6D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D4CFC" w:rsidRPr="00861D9E" w:rsidTr="00DB2A73">
        <w:trPr>
          <w:trHeight w:val="157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861D9E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Пакет зарегистрированных документов, поступивших должностному лицу, ответственному за </w:t>
            </w:r>
            <w:r>
              <w:rPr>
                <w:rFonts w:ascii="TimesNewRomanPSMT" w:hAnsi="TimesNewRomanPSMT" w:cs="TimesNewRomanPSMT"/>
              </w:rPr>
              <w:lastRenderedPageBreak/>
              <w:t>предоставление муниципальной услуги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3C615D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544B6D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рабочий </w:t>
            </w:r>
            <w:r w:rsidRPr="00544B6D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должностное лицо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Уполномоченного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органа, </w:t>
            </w:r>
            <w:proofErr w:type="gramStart"/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ответственное</w:t>
            </w:r>
            <w:proofErr w:type="gramEnd"/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за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предоставление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муниципальной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услуги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Уполномоченный орган/ГИС</w:t>
            </w:r>
          </w:p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Наличие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оснований </w:t>
            </w:r>
            <w:proofErr w:type="gramStart"/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для</w:t>
            </w:r>
            <w:proofErr w:type="gramEnd"/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приостановления рассмотрения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заявления </w:t>
            </w:r>
            <w:proofErr w:type="gramStart"/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об</w:t>
            </w:r>
            <w:proofErr w:type="gramEnd"/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оказании</w:t>
            </w:r>
            <w:proofErr w:type="gramEnd"/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муниципальной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услуги,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указанных в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пункте</w:t>
            </w:r>
            <w:proofErr w:type="gramEnd"/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2.17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настоящего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Административного регламента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Направленное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заявителю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решение</w:t>
            </w: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о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приостановлении</w:t>
            </w:r>
            <w:proofErr w:type="gramEnd"/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предоставления муниципальной </w:t>
            </w: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услуги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,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подписанное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усиленной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квалифициро</w:t>
            </w: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ванной подписью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руководителем</w:t>
            </w:r>
          </w:p>
          <w:p w:rsidR="00BD4CFC" w:rsidRPr="003C615D" w:rsidRDefault="00BD4CFC" w:rsidP="00BD4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Уполномочен</w:t>
            </w: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ного органа или иного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Уполномочен</w:t>
            </w:r>
            <w:r w:rsidRPr="003C615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ного им лица</w:t>
            </w:r>
          </w:p>
        </w:tc>
      </w:tr>
      <w:tr w:rsidR="00BD4CFC" w:rsidRPr="00861D9E" w:rsidTr="00DB2A73">
        <w:trPr>
          <w:trHeight w:val="333"/>
        </w:trPr>
        <w:tc>
          <w:tcPr>
            <w:tcW w:w="14850" w:type="dxa"/>
            <w:gridSpan w:val="28"/>
            <w:tcBorders>
              <w:left w:val="single" w:sz="4" w:space="0" w:color="auto"/>
            </w:tcBorders>
          </w:tcPr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BD4CFC" w:rsidRPr="00861D9E" w:rsidTr="00DB2A73">
        <w:trPr>
          <w:trHeight w:val="3619"/>
        </w:trPr>
        <w:tc>
          <w:tcPr>
            <w:tcW w:w="22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пакет</w:t>
            </w:r>
          </w:p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зарегистрированных документов,</w:t>
            </w:r>
          </w:p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поступивших</w:t>
            </w:r>
          </w:p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должностному</w:t>
            </w:r>
          </w:p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лицу,</w:t>
            </w:r>
          </w:p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ответственному за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765E3">
              <w:rPr>
                <w:rFonts w:ascii="Times New Roman" w:hAnsi="Times New Roman" w:cs="Times New Roman"/>
              </w:rPr>
              <w:t>предоставление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муниципальной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услуги</w:t>
            </w:r>
          </w:p>
        </w:tc>
        <w:tc>
          <w:tcPr>
            <w:tcW w:w="22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 xml:space="preserve">направление </w:t>
            </w:r>
            <w:proofErr w:type="gramStart"/>
            <w:r w:rsidRPr="004765E3">
              <w:rPr>
                <w:rFonts w:ascii="Times New Roman" w:hAnsi="Times New Roman" w:cs="Times New Roman"/>
              </w:rPr>
              <w:t>межведомственных</w:t>
            </w:r>
            <w:proofErr w:type="gramEnd"/>
          </w:p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запросов в органы и организации,</w:t>
            </w:r>
          </w:p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65E3">
              <w:rPr>
                <w:rFonts w:ascii="Times New Roman" w:hAnsi="Times New Roman" w:cs="Times New Roman"/>
              </w:rPr>
              <w:t>указанные</w:t>
            </w:r>
            <w:proofErr w:type="gramEnd"/>
            <w:r w:rsidRPr="004765E3">
              <w:rPr>
                <w:rFonts w:ascii="Times New Roman" w:hAnsi="Times New Roman" w:cs="Times New Roman"/>
              </w:rPr>
              <w:t xml:space="preserve"> в пункте </w:t>
            </w:r>
            <w:r>
              <w:rPr>
                <w:rFonts w:ascii="Times New Roman" w:hAnsi="Times New Roman" w:cs="Times New Roman"/>
              </w:rPr>
              <w:t>2.3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Административного регламента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в день</w:t>
            </w:r>
          </w:p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регистрации</w:t>
            </w:r>
          </w:p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заявления и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5E3">
              <w:rPr>
                <w:rFonts w:ascii="Times New Roman" w:hAnsi="Times New Roman" w:cs="Times New Roman"/>
              </w:rPr>
              <w:t>документов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D4CFC" w:rsidRPr="001248C5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должностное лицо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Уполномоченного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органа,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ответственное за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предоставление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муниципальной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услуги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Pr="001248C5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Уполномоченный орган/ГИС/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C35B3">
              <w:rPr>
                <w:rFonts w:ascii="Times New Roman" w:hAnsi="Times New Roman" w:cs="Times New Roman"/>
              </w:rPr>
              <w:t>СМЭВ</w:t>
            </w:r>
          </w:p>
          <w:p w:rsidR="00BD4CFC" w:rsidRPr="00CC35B3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D4CFC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D4CFC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D4CFC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D4CFC" w:rsidRDefault="00BD4CFC" w:rsidP="00BD4CFC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D4CFC" w:rsidRDefault="00BD4CFC" w:rsidP="00BD4CFC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D4CFC" w:rsidRDefault="00BD4CFC" w:rsidP="00BD4CFC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D4CFC" w:rsidRPr="00CC35B3" w:rsidRDefault="00BD4CFC" w:rsidP="00BD4CFC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отсутствие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документов,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необходимых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для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 xml:space="preserve">предоставления муниципальной услуги, </w:t>
            </w:r>
            <w:proofErr w:type="gramStart"/>
            <w:r w:rsidRPr="00CC35B3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CC35B3">
              <w:rPr>
                <w:rFonts w:ascii="Times New Roman" w:hAnsi="Times New Roman" w:cs="Times New Roman"/>
              </w:rPr>
              <w:t xml:space="preserve"> в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35B3">
              <w:rPr>
                <w:rFonts w:ascii="Times New Roman" w:hAnsi="Times New Roman" w:cs="Times New Roman"/>
              </w:rPr>
              <w:t>распоряжении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C35B3">
              <w:rPr>
                <w:rFonts w:ascii="Times New Roman" w:hAnsi="Times New Roman" w:cs="Times New Roman"/>
              </w:rPr>
              <w:t>государственных органов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(организаций)</w:t>
            </w:r>
          </w:p>
        </w:tc>
        <w:tc>
          <w:tcPr>
            <w:tcW w:w="238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направление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межведомственного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запроса в органы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(организации),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предоставляющие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документы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(сведения),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CC35B3">
              <w:rPr>
                <w:rFonts w:ascii="Times New Roman" w:hAnsi="Times New Roman" w:cs="Times New Roman"/>
              </w:rPr>
              <w:t>редусмотренные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C35B3">
              <w:rPr>
                <w:rFonts w:ascii="Times New Roman" w:hAnsi="Times New Roman" w:cs="Times New Roman"/>
              </w:rPr>
              <w:t xml:space="preserve">пунктами </w:t>
            </w:r>
            <w:r>
              <w:rPr>
                <w:rFonts w:ascii="Times New Roman" w:hAnsi="Times New Roman" w:cs="Times New Roman"/>
              </w:rPr>
              <w:t>2.12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Административного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регламента, в том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 xml:space="preserve">числе </w:t>
            </w:r>
            <w:proofErr w:type="gramStart"/>
            <w:r w:rsidRPr="00CC35B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использованием</w:t>
            </w:r>
          </w:p>
          <w:p w:rsidR="00BD4CFC" w:rsidRPr="001248C5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СМЭВ</w:t>
            </w:r>
          </w:p>
        </w:tc>
      </w:tr>
      <w:tr w:rsidR="00BD4CFC" w:rsidRPr="00861D9E" w:rsidTr="00DB2A73">
        <w:trPr>
          <w:trHeight w:val="3051"/>
        </w:trPr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 xml:space="preserve">получение ответов </w:t>
            </w:r>
            <w:proofErr w:type="gramStart"/>
            <w:r w:rsidRPr="00CC35B3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межведомственные запросы,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CC35B3">
              <w:rPr>
                <w:rFonts w:ascii="Times New Roman" w:hAnsi="Times New Roman" w:cs="Times New Roman"/>
              </w:rPr>
              <w:t>полного</w:t>
            </w:r>
            <w:proofErr w:type="gramEnd"/>
          </w:p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комплекта документов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3 рабочих дня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со дня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направления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межведомственного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 xml:space="preserve">запроса </w:t>
            </w:r>
            <w:proofErr w:type="gramStart"/>
            <w:r w:rsidRPr="00CC35B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орган или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организацию,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предоставляющие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документ и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информацию,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если иные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сроки не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предусмотрены</w:t>
            </w:r>
          </w:p>
          <w:p w:rsidR="00BD4CFC" w:rsidRPr="004765E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законодательством РФ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5B3">
              <w:rPr>
                <w:rFonts w:ascii="Times New Roman" w:hAnsi="Times New Roman" w:cs="Times New Roman"/>
              </w:rPr>
              <w:t>субъекта РФ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должностное лицо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Уполномоченного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органа,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ответственное за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предоставление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услуги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35B3">
              <w:rPr>
                <w:rFonts w:ascii="Times New Roman" w:hAnsi="Times New Roman" w:cs="Times New Roman"/>
              </w:rPr>
              <w:t>Уполномоченный орган) /ГИС/</w:t>
            </w:r>
            <w:proofErr w:type="gramEnd"/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СМЭВ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получение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документов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(сведений),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необходимых для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>предоставления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CC35B3">
              <w:rPr>
                <w:rFonts w:ascii="TimesNewRomanPSMT" w:hAnsi="TimesNewRomanPSMT" w:cs="TimesNewRomanPSMT"/>
              </w:rPr>
              <w:t xml:space="preserve"> муниципальной</w:t>
            </w:r>
          </w:p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B3">
              <w:rPr>
                <w:rFonts w:ascii="TimesNewRomanPSMT" w:hAnsi="TimesNewRomanPSMT" w:cs="TimesNewRomanPSMT"/>
              </w:rPr>
              <w:t>услуги</w:t>
            </w:r>
          </w:p>
        </w:tc>
      </w:tr>
      <w:tr w:rsidR="00BD4CFC" w:rsidRPr="00861D9E" w:rsidTr="00DB2A73">
        <w:trPr>
          <w:trHeight w:val="333"/>
        </w:trPr>
        <w:tc>
          <w:tcPr>
            <w:tcW w:w="14850" w:type="dxa"/>
            <w:gridSpan w:val="28"/>
            <w:tcBorders>
              <w:left w:val="single" w:sz="4" w:space="0" w:color="auto"/>
            </w:tcBorders>
          </w:tcPr>
          <w:p w:rsidR="00BD4CFC" w:rsidRPr="00CC35B3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5B3">
              <w:rPr>
                <w:rFonts w:ascii="Times New Roman" w:hAnsi="Times New Roman" w:cs="Times New Roman"/>
              </w:rPr>
              <w:t>3. Рассмотрение документов и сведений</w:t>
            </w:r>
          </w:p>
        </w:tc>
      </w:tr>
      <w:tr w:rsidR="00BD4CFC" w:rsidRPr="00FC30C1" w:rsidTr="00DB2A73">
        <w:trPr>
          <w:trHeight w:val="333"/>
        </w:trPr>
        <w:tc>
          <w:tcPr>
            <w:tcW w:w="22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пакет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зарегистрированных документов,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поступивших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должностному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лицу,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ответственному за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предоставление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2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Проведение соответствия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документов и сведений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 xml:space="preserve">требованиям </w:t>
            </w:r>
            <w:proofErr w:type="gramStart"/>
            <w:r w:rsidRPr="00FC30C1">
              <w:rPr>
                <w:rFonts w:ascii="Times New Roman" w:hAnsi="Times New Roman" w:cs="Times New Roman"/>
              </w:rPr>
              <w:t>нормативных</w:t>
            </w:r>
            <w:proofErr w:type="gramEnd"/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правовых актов предоставления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0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1 рабочий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09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должностное лицо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Уполномоченного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органа,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ответственное за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предоставление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муниципальной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0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C30C1">
              <w:rPr>
                <w:rFonts w:ascii="Times New Roman" w:hAnsi="Times New Roman" w:cs="Times New Roman"/>
              </w:rPr>
              <w:t>Уполномоченный орган) / ГИС</w:t>
            </w:r>
            <w:proofErr w:type="gramEnd"/>
          </w:p>
        </w:tc>
        <w:tc>
          <w:tcPr>
            <w:tcW w:w="18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основания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 xml:space="preserve">отказа </w:t>
            </w:r>
            <w:proofErr w:type="gramStart"/>
            <w:r w:rsidRPr="00FC30C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C30C1">
              <w:rPr>
                <w:rFonts w:ascii="Times New Roman" w:hAnsi="Times New Roman" w:cs="Times New Roman"/>
              </w:rPr>
              <w:t>предоставлении</w:t>
            </w:r>
            <w:proofErr w:type="gramEnd"/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муниципальной услуги,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C30C1">
              <w:rPr>
                <w:rFonts w:ascii="Times New Roman" w:hAnsi="Times New Roman" w:cs="Times New Roman"/>
              </w:rPr>
              <w:t>предусмотренные</w:t>
            </w:r>
            <w:proofErr w:type="gramEnd"/>
            <w:r w:rsidRPr="00FC30C1">
              <w:rPr>
                <w:rFonts w:ascii="Times New Roman" w:hAnsi="Times New Roman" w:cs="Times New Roman"/>
              </w:rPr>
              <w:t xml:space="preserve"> </w:t>
            </w:r>
            <w:r w:rsidRPr="002A1861">
              <w:rPr>
                <w:rFonts w:ascii="Times New Roman" w:hAnsi="Times New Roman" w:cs="Times New Roman"/>
              </w:rPr>
              <w:t>пунктом 2.1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2294" w:type="dxa"/>
            <w:gridSpan w:val="2"/>
            <w:tcBorders>
              <w:left w:val="single" w:sz="4" w:space="0" w:color="auto"/>
            </w:tcBorders>
          </w:tcPr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FC30C1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C30C1">
              <w:rPr>
                <w:rFonts w:ascii="Times New Roman" w:hAnsi="Times New Roman" w:cs="Times New Roman"/>
              </w:rPr>
              <w:t xml:space="preserve"> результата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предоставления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услуги по форме,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приведенной в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C30C1">
              <w:rPr>
                <w:rFonts w:ascii="Times New Roman" w:hAnsi="Times New Roman" w:cs="Times New Roman"/>
              </w:rPr>
              <w:t>приложении</w:t>
            </w:r>
            <w:proofErr w:type="gramEnd"/>
            <w:r w:rsidRPr="00FC30C1">
              <w:rPr>
                <w:rFonts w:ascii="Times New Roman" w:hAnsi="Times New Roman" w:cs="Times New Roman"/>
              </w:rPr>
              <w:t xml:space="preserve"> № 1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к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Административному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регламенту</w:t>
            </w:r>
          </w:p>
        </w:tc>
      </w:tr>
      <w:tr w:rsidR="00BD4CFC" w:rsidRPr="00FC30C1" w:rsidTr="00DB2A73">
        <w:trPr>
          <w:trHeight w:val="333"/>
        </w:trPr>
        <w:tc>
          <w:tcPr>
            <w:tcW w:w="14850" w:type="dxa"/>
            <w:gridSpan w:val="28"/>
            <w:tcBorders>
              <w:left w:val="single" w:sz="4" w:space="0" w:color="auto"/>
            </w:tcBorders>
          </w:tcPr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4. Принятие решения</w:t>
            </w:r>
          </w:p>
        </w:tc>
      </w:tr>
      <w:tr w:rsidR="00BD4CFC" w:rsidRPr="00FC30C1" w:rsidTr="00DB2A73">
        <w:trPr>
          <w:trHeight w:val="333"/>
        </w:trPr>
        <w:tc>
          <w:tcPr>
            <w:tcW w:w="22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проект результата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предоставления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услуги по форме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согласно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приложению № 1</w:t>
            </w:r>
            <w:r w:rsidRPr="00FC30C1">
              <w:rPr>
                <w:rFonts w:ascii="Times New Roman" w:hAnsi="Times New Roman" w:cs="Times New Roman"/>
              </w:rPr>
              <w:t>к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Административному регламенту</w:t>
            </w:r>
          </w:p>
        </w:tc>
        <w:tc>
          <w:tcPr>
            <w:tcW w:w="22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Принятие решения о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 xml:space="preserve">предоставления 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C30C1">
              <w:rPr>
                <w:rFonts w:ascii="Times New Roman" w:hAnsi="Times New Roman" w:cs="Times New Roman"/>
              </w:rPr>
              <w:t xml:space="preserve">услуги или </w:t>
            </w:r>
            <w:proofErr w:type="gramStart"/>
            <w:r w:rsidRPr="00FC30C1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C30C1">
              <w:rPr>
                <w:rFonts w:ascii="Times New Roman" w:hAnsi="Times New Roman" w:cs="Times New Roman"/>
              </w:rPr>
              <w:t>отказе</w:t>
            </w:r>
            <w:proofErr w:type="gramEnd"/>
            <w:r w:rsidRPr="00FC30C1">
              <w:rPr>
                <w:rFonts w:ascii="Times New Roman" w:hAnsi="Times New Roman" w:cs="Times New Roman"/>
              </w:rPr>
              <w:t xml:space="preserve"> в предоставлении услуги</w:t>
            </w:r>
          </w:p>
        </w:tc>
        <w:tc>
          <w:tcPr>
            <w:tcW w:w="20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рабочих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</w:t>
            </w:r>
          </w:p>
        </w:tc>
        <w:tc>
          <w:tcPr>
            <w:tcW w:w="209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должностное лицо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Уполномоченного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 xml:space="preserve">органа, 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ответственное за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предоставление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30C1">
              <w:rPr>
                <w:rFonts w:ascii="Times New Roman" w:hAnsi="Times New Roman" w:cs="Times New Roman"/>
              </w:rPr>
              <w:t>услуги;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Руководитель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Уполномоченного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30C1">
              <w:rPr>
                <w:rFonts w:ascii="Times New Roman" w:hAnsi="Times New Roman" w:cs="Times New Roman"/>
              </w:rPr>
              <w:t>или иное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lastRenderedPageBreak/>
              <w:t>уполномоченное 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30C1">
              <w:rPr>
                <w:rFonts w:ascii="Times New Roman" w:hAnsi="Times New Roman" w:cs="Times New Roman"/>
              </w:rPr>
              <w:t>лицо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C30C1">
              <w:rPr>
                <w:rFonts w:ascii="Times New Roman" w:hAnsi="Times New Roman" w:cs="Times New Roman"/>
              </w:rPr>
              <w:lastRenderedPageBreak/>
              <w:t>Уполномоченный орган) / ГИС</w:t>
            </w:r>
            <w:proofErr w:type="gramEnd"/>
          </w:p>
        </w:tc>
        <w:tc>
          <w:tcPr>
            <w:tcW w:w="17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8" w:type="dxa"/>
            <w:gridSpan w:val="3"/>
            <w:tcBorders>
              <w:left w:val="single" w:sz="4" w:space="0" w:color="auto"/>
            </w:tcBorders>
          </w:tcPr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Результат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предоставления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услуги по форме,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приведенной в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C30C1">
              <w:rPr>
                <w:rFonts w:ascii="Times New Roman" w:hAnsi="Times New Roman" w:cs="Times New Roman"/>
              </w:rPr>
              <w:t>приложении</w:t>
            </w:r>
            <w:proofErr w:type="gramEnd"/>
            <w:r w:rsidRPr="00FC30C1">
              <w:rPr>
                <w:rFonts w:ascii="Times New Roman" w:hAnsi="Times New Roman" w:cs="Times New Roman"/>
              </w:rPr>
              <w:t xml:space="preserve"> № 1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к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Административному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регламенту,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подписанный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lastRenderedPageBreak/>
              <w:t>усиленной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квалифицированной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подписью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руководителем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Уполномоченного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органа или иного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уполномоченного им</w:t>
            </w:r>
          </w:p>
          <w:p w:rsidR="00BD4CFC" w:rsidRPr="00FC30C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0C1">
              <w:rPr>
                <w:rFonts w:ascii="Times New Roman" w:hAnsi="Times New Roman" w:cs="Times New Roman"/>
              </w:rPr>
              <w:t>лица</w:t>
            </w:r>
          </w:p>
        </w:tc>
      </w:tr>
      <w:tr w:rsidR="00BD4CFC" w:rsidRPr="00FC30C1" w:rsidTr="00DB2A73">
        <w:trPr>
          <w:trHeight w:val="333"/>
        </w:trPr>
        <w:tc>
          <w:tcPr>
            <w:tcW w:w="14850" w:type="dxa"/>
            <w:gridSpan w:val="28"/>
            <w:tcBorders>
              <w:left w:val="single" w:sz="4" w:space="0" w:color="auto"/>
            </w:tcBorders>
          </w:tcPr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lastRenderedPageBreak/>
              <w:t>5. Выдача результата</w:t>
            </w:r>
          </w:p>
        </w:tc>
      </w:tr>
      <w:tr w:rsidR="00BD4CFC" w:rsidRPr="006E4748" w:rsidTr="00DB2A73">
        <w:trPr>
          <w:trHeight w:val="3075"/>
        </w:trPr>
        <w:tc>
          <w:tcPr>
            <w:tcW w:w="22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формирование и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регистрация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результата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услуги, </w:t>
            </w:r>
            <w:proofErr w:type="gramStart"/>
            <w:r w:rsidRPr="006E4748">
              <w:rPr>
                <w:rFonts w:ascii="Times New Roman" w:hAnsi="Times New Roman" w:cs="Times New Roman"/>
              </w:rPr>
              <w:t>указанного</w:t>
            </w:r>
            <w:proofErr w:type="gramEnd"/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в пункте 2.5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Административного регламента, </w:t>
            </w:r>
            <w:proofErr w:type="gramStart"/>
            <w:r w:rsidRPr="006E474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форме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электронного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документа в ГИС</w:t>
            </w:r>
          </w:p>
        </w:tc>
        <w:tc>
          <w:tcPr>
            <w:tcW w:w="22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Регистрация результата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предоставления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E4748">
              <w:rPr>
                <w:rFonts w:ascii="Times New Roman" w:hAnsi="Times New Roman" w:cs="Times New Roman"/>
              </w:rPr>
              <w:t>услуги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после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окончания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процедуры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принятия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E4748">
              <w:rPr>
                <w:rFonts w:ascii="Times New Roman" w:hAnsi="Times New Roman" w:cs="Times New Roman"/>
              </w:rPr>
              <w:t>решения (в</w:t>
            </w:r>
            <w:proofErr w:type="gramEnd"/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общий срок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предоставления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муниципальной услуги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не включается)  в сроки,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E4748">
              <w:rPr>
                <w:rFonts w:ascii="Times New Roman" w:hAnsi="Times New Roman" w:cs="Times New Roman"/>
              </w:rPr>
              <w:t>установленные</w:t>
            </w:r>
            <w:proofErr w:type="gramEnd"/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соглашением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о взаимодействии </w:t>
            </w:r>
            <w:proofErr w:type="gramStart"/>
            <w:r w:rsidRPr="006E4748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Уполномоченным органом и </w:t>
            </w:r>
            <w:proofErr w:type="spellStart"/>
            <w:proofErr w:type="gramStart"/>
            <w:r w:rsidRPr="006E4748">
              <w:rPr>
                <w:rFonts w:ascii="Times New Roman" w:hAnsi="Times New Roman" w:cs="Times New Roman"/>
              </w:rPr>
              <w:t>многофункциональ</w:t>
            </w:r>
            <w:r>
              <w:rPr>
                <w:rFonts w:ascii="Times New Roman" w:hAnsi="Times New Roman" w:cs="Times New Roman"/>
              </w:rPr>
              <w:t>-ны</w:t>
            </w:r>
            <w:r w:rsidRPr="006E4748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центром</w:t>
            </w:r>
          </w:p>
        </w:tc>
        <w:tc>
          <w:tcPr>
            <w:tcW w:w="21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должностное лицо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Уполномоченного</w:t>
            </w:r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органа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ответственное за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предоставление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E4748">
              <w:rPr>
                <w:rFonts w:ascii="Times New Roman" w:hAnsi="Times New Roman" w:cs="Times New Roman"/>
              </w:rPr>
              <w:t>Уполномоченный орган) / ГИС</w:t>
            </w:r>
            <w:proofErr w:type="gramEnd"/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Внесение сведений о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конечном </w:t>
            </w:r>
            <w:proofErr w:type="gramStart"/>
            <w:r w:rsidRPr="006E4748">
              <w:rPr>
                <w:rFonts w:ascii="Times New Roman" w:hAnsi="Times New Roman" w:cs="Times New Roman"/>
              </w:rPr>
              <w:t>результате</w:t>
            </w:r>
            <w:proofErr w:type="gramEnd"/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предоставления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E474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BD4CFC" w:rsidRPr="006E4748" w:rsidTr="00DB2A73">
        <w:trPr>
          <w:trHeight w:val="199"/>
        </w:trPr>
        <w:tc>
          <w:tcPr>
            <w:tcW w:w="2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Направление </w:t>
            </w:r>
            <w:proofErr w:type="gramStart"/>
            <w:r w:rsidRPr="006E474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многофункциональный центр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результата 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E4748">
              <w:rPr>
                <w:rFonts w:ascii="Times New Roman" w:hAnsi="Times New Roman" w:cs="Times New Roman"/>
              </w:rPr>
              <w:t>услуги,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E4748">
              <w:rPr>
                <w:rFonts w:ascii="Times New Roman" w:hAnsi="Times New Roman" w:cs="Times New Roman"/>
              </w:rPr>
              <w:t>указанного</w:t>
            </w:r>
            <w:proofErr w:type="gramEnd"/>
            <w:r w:rsidRPr="006E4748">
              <w:rPr>
                <w:rFonts w:ascii="Times New Roman" w:hAnsi="Times New Roman" w:cs="Times New Roman"/>
              </w:rPr>
              <w:t xml:space="preserve"> в пункте 2.5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Административного регламента,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в форме </w:t>
            </w:r>
            <w:proofErr w:type="gramStart"/>
            <w:r w:rsidRPr="006E4748">
              <w:rPr>
                <w:rFonts w:ascii="Times New Roman" w:hAnsi="Times New Roman" w:cs="Times New Roman"/>
              </w:rPr>
              <w:t>электронного</w:t>
            </w:r>
            <w:proofErr w:type="gramEnd"/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документа, подписанного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 xml:space="preserve">усиленной </w:t>
            </w:r>
            <w:r w:rsidRPr="006E4748">
              <w:rPr>
                <w:rFonts w:ascii="Times New Roman" w:hAnsi="Times New Roman" w:cs="Times New Roman"/>
              </w:rPr>
              <w:lastRenderedPageBreak/>
              <w:t>квалифицированн</w:t>
            </w:r>
            <w:r>
              <w:rPr>
                <w:rFonts w:ascii="Times New Roman" w:hAnsi="Times New Roman" w:cs="Times New Roman"/>
              </w:rPr>
              <w:t>о</w:t>
            </w:r>
            <w:r w:rsidRPr="006E4748">
              <w:rPr>
                <w:rFonts w:ascii="Times New Roman" w:hAnsi="Times New Roman" w:cs="Times New Roman"/>
              </w:rPr>
              <w:t>й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электронной подписью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уполномоченного должностного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4748">
              <w:rPr>
                <w:rFonts w:ascii="Times New Roman" w:hAnsi="Times New Roman" w:cs="Times New Roman"/>
              </w:rPr>
              <w:t>лица Уполномоченного органа</w:t>
            </w:r>
          </w:p>
        </w:tc>
        <w:tc>
          <w:tcPr>
            <w:tcW w:w="21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должностное лицо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Уполномоченного органа,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ответственное за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предоставление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5BCC">
              <w:rPr>
                <w:rFonts w:ascii="Times New Roman" w:hAnsi="Times New Roman" w:cs="Times New Roman"/>
              </w:rPr>
              <w:t>Уполномоченный орган) / АИС</w:t>
            </w:r>
            <w:proofErr w:type="gramEnd"/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Указание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 xml:space="preserve">заявителем </w:t>
            </w:r>
            <w:proofErr w:type="gramStart"/>
            <w:r w:rsidRPr="00D95BC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D95BCC">
              <w:rPr>
                <w:rFonts w:ascii="Times New Roman" w:hAnsi="Times New Roman" w:cs="Times New Roman"/>
              </w:rPr>
              <w:t>апросе</w:t>
            </w:r>
            <w:proofErr w:type="gramEnd"/>
            <w:r w:rsidRPr="00D95BCC">
              <w:rPr>
                <w:rFonts w:ascii="Times New Roman" w:hAnsi="Times New Roman" w:cs="Times New Roman"/>
              </w:rPr>
              <w:t xml:space="preserve"> способа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выдачи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результата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муниципальной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 xml:space="preserve"> услуги </w:t>
            </w:r>
            <w:proofErr w:type="gramStart"/>
            <w:r w:rsidRPr="00D95BC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5BCC">
              <w:rPr>
                <w:rFonts w:ascii="Times New Roman" w:hAnsi="Times New Roman" w:cs="Times New Roman"/>
              </w:rPr>
              <w:t>многофункци</w:t>
            </w:r>
            <w:proofErr w:type="gramStart"/>
            <w:r w:rsidRPr="00D95BCC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BCC">
              <w:rPr>
                <w:rFonts w:ascii="Times New Roman" w:hAnsi="Times New Roman" w:cs="Times New Roman"/>
              </w:rPr>
              <w:t>нальном</w:t>
            </w:r>
            <w:proofErr w:type="spellEnd"/>
            <w:r w:rsidRPr="00D95BCC">
              <w:rPr>
                <w:rFonts w:ascii="Times New Roman" w:hAnsi="Times New Roman" w:cs="Times New Roman"/>
              </w:rPr>
              <w:t xml:space="preserve"> центре, 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BCC">
              <w:rPr>
                <w:rFonts w:ascii="Times New Roman" w:hAnsi="Times New Roman" w:cs="Times New Roman"/>
              </w:rPr>
              <w:t>также подача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 xml:space="preserve">Запроса </w:t>
            </w:r>
            <w:proofErr w:type="gramStart"/>
            <w:r w:rsidRPr="00D95BCC">
              <w:rPr>
                <w:rFonts w:ascii="Times New Roman" w:hAnsi="Times New Roman" w:cs="Times New Roman"/>
              </w:rPr>
              <w:t>через</w:t>
            </w:r>
            <w:proofErr w:type="gramEnd"/>
          </w:p>
          <w:p w:rsidR="00BD4CF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D95BCC">
              <w:rPr>
                <w:rFonts w:ascii="Times New Roman" w:hAnsi="Times New Roman" w:cs="Times New Roman"/>
              </w:rPr>
              <w:t>ногофункцио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5BCC">
              <w:rPr>
                <w:rFonts w:ascii="Times New Roman" w:hAnsi="Times New Roman" w:cs="Times New Roman"/>
              </w:rPr>
              <w:t>нальный</w:t>
            </w:r>
            <w:proofErr w:type="spellEnd"/>
            <w:r w:rsidRPr="00D95BCC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выдача результата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 xml:space="preserve"> муниципальной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 xml:space="preserve">услуги заявителю </w:t>
            </w:r>
            <w:proofErr w:type="gramStart"/>
            <w:r w:rsidRPr="00D95BC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 xml:space="preserve">форме </w:t>
            </w:r>
            <w:proofErr w:type="gramStart"/>
            <w:r w:rsidRPr="00D95BCC">
              <w:rPr>
                <w:rFonts w:ascii="Times New Roman" w:hAnsi="Times New Roman" w:cs="Times New Roman"/>
              </w:rPr>
              <w:t>бумажного</w:t>
            </w:r>
            <w:proofErr w:type="gramEnd"/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документа,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подтверждающего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содержание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электронного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документа,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5BCC">
              <w:rPr>
                <w:rFonts w:ascii="Times New Roman" w:hAnsi="Times New Roman" w:cs="Times New Roman"/>
              </w:rPr>
              <w:t>заверенного</w:t>
            </w:r>
            <w:proofErr w:type="gramEnd"/>
            <w:r w:rsidRPr="00D95BCC">
              <w:rPr>
                <w:rFonts w:ascii="Times New Roman" w:hAnsi="Times New Roman" w:cs="Times New Roman"/>
              </w:rPr>
              <w:t xml:space="preserve"> печатью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5BCC">
              <w:rPr>
                <w:rFonts w:ascii="Times New Roman" w:hAnsi="Times New Roman" w:cs="Times New Roman"/>
              </w:rPr>
              <w:t>многофункциональ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D95BC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95BCC">
              <w:rPr>
                <w:rFonts w:ascii="Times New Roman" w:hAnsi="Times New Roman" w:cs="Times New Roman"/>
              </w:rPr>
              <w:t xml:space="preserve"> центра;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внесение сведений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BCC">
              <w:rPr>
                <w:rFonts w:ascii="Times New Roman" w:hAnsi="Times New Roman" w:cs="Times New Roman"/>
              </w:rPr>
              <w:t>ГИС о выдаче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результата</w:t>
            </w:r>
          </w:p>
          <w:p w:rsidR="00BD4CFC" w:rsidRPr="00D95BCC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lastRenderedPageBreak/>
              <w:t xml:space="preserve"> муниципальной</w:t>
            </w:r>
          </w:p>
          <w:p w:rsidR="00BD4CFC" w:rsidRPr="006E4748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BCC">
              <w:rPr>
                <w:rFonts w:ascii="Times New Roman" w:hAnsi="Times New Roman" w:cs="Times New Roman"/>
              </w:rPr>
              <w:t>услуги</w:t>
            </w:r>
          </w:p>
        </w:tc>
      </w:tr>
      <w:tr w:rsidR="00BD4CFC" w:rsidRPr="00172721" w:rsidTr="00DB2A73">
        <w:trPr>
          <w:trHeight w:val="199"/>
        </w:trPr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Направление заявителю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результата предоставления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 xml:space="preserve">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721"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 w:rsidRPr="0017272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личный кабинет на ЕПГУ</w:t>
            </w:r>
          </w:p>
        </w:tc>
        <w:tc>
          <w:tcPr>
            <w:tcW w:w="21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В день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регистрации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результата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предоставления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 xml:space="preserve">ной </w:t>
            </w:r>
            <w:r w:rsidRPr="00172721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1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должностное лицо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Уполномоченного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органа,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ответственное за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предоставление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муниципальной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Результат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муниципальной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 xml:space="preserve">услуги, </w:t>
            </w:r>
            <w:proofErr w:type="gramStart"/>
            <w:r w:rsidRPr="00172721">
              <w:rPr>
                <w:rFonts w:ascii="Times New Roman" w:hAnsi="Times New Roman" w:cs="Times New Roman"/>
              </w:rPr>
              <w:t>направленный</w:t>
            </w:r>
            <w:proofErr w:type="gramEnd"/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 xml:space="preserve">заявителю на </w:t>
            </w:r>
            <w:proofErr w:type="gramStart"/>
            <w:r w:rsidRPr="00172721">
              <w:rPr>
                <w:rFonts w:ascii="Times New Roman" w:hAnsi="Times New Roman" w:cs="Times New Roman"/>
              </w:rPr>
              <w:t>личный</w:t>
            </w:r>
            <w:proofErr w:type="gramEnd"/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кабинет на ЕПГУ</w:t>
            </w:r>
          </w:p>
        </w:tc>
      </w:tr>
      <w:tr w:rsidR="00BD4CFC" w:rsidRPr="006E4748" w:rsidTr="00DB2A73">
        <w:trPr>
          <w:trHeight w:val="199"/>
        </w:trPr>
        <w:tc>
          <w:tcPr>
            <w:tcW w:w="1485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Внесение результата </w:t>
            </w:r>
            <w:proofErr w:type="gramStart"/>
            <w:r w:rsidRPr="00172721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72721">
              <w:rPr>
                <w:rFonts w:ascii="Times New Roman" w:hAnsi="Times New Roman" w:cs="Times New Roman"/>
              </w:rPr>
              <w:t>слуги в реестр решений</w:t>
            </w:r>
          </w:p>
        </w:tc>
      </w:tr>
      <w:tr w:rsidR="00BD4CFC" w:rsidRPr="00172721" w:rsidTr="00DB2A73">
        <w:trPr>
          <w:trHeight w:val="199"/>
        </w:trPr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Формирование и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регистрация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результата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 xml:space="preserve">услуги, </w:t>
            </w:r>
            <w:proofErr w:type="gramStart"/>
            <w:r w:rsidRPr="00172721">
              <w:rPr>
                <w:rFonts w:ascii="Times New Roman" w:hAnsi="Times New Roman" w:cs="Times New Roman"/>
              </w:rPr>
              <w:t>указанного</w:t>
            </w:r>
            <w:proofErr w:type="gramEnd"/>
            <w:r w:rsidRPr="00172721">
              <w:rPr>
                <w:rFonts w:ascii="Times New Roman" w:hAnsi="Times New Roman" w:cs="Times New Roman"/>
              </w:rPr>
              <w:t xml:space="preserve"> в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72721">
              <w:rPr>
                <w:rFonts w:ascii="Times New Roman" w:hAnsi="Times New Roman" w:cs="Times New Roman"/>
              </w:rPr>
              <w:t>пункте</w:t>
            </w:r>
            <w:proofErr w:type="gramEnd"/>
            <w:r w:rsidRPr="00172721">
              <w:rPr>
                <w:rFonts w:ascii="Times New Roman" w:hAnsi="Times New Roman" w:cs="Times New Roman"/>
              </w:rPr>
              <w:t xml:space="preserve"> 2.5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 xml:space="preserve">Административного регламента, </w:t>
            </w:r>
            <w:proofErr w:type="gramStart"/>
            <w:r w:rsidRPr="0017272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форме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электронного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документа в ГИС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Внесение сведений о результате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предоставления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721">
              <w:rPr>
                <w:rFonts w:ascii="Times New Roman" w:hAnsi="Times New Roman" w:cs="Times New Roman"/>
              </w:rPr>
              <w:t>услуги,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72721">
              <w:rPr>
                <w:rFonts w:ascii="Times New Roman" w:hAnsi="Times New Roman" w:cs="Times New Roman"/>
              </w:rPr>
              <w:t>указанном в пункте 2.5</w:t>
            </w:r>
            <w:proofErr w:type="gramEnd"/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Административного регламента,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в реестр решений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1 рабочий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должностное лицо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Уполномоченного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органа,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ответственное за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предоставление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муниципальной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Результат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предоставления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муниципальной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 xml:space="preserve">услуги, </w:t>
            </w:r>
            <w:proofErr w:type="gramStart"/>
            <w:r w:rsidRPr="00172721">
              <w:rPr>
                <w:rFonts w:ascii="Times New Roman" w:hAnsi="Times New Roman" w:cs="Times New Roman"/>
              </w:rPr>
              <w:t>указанный</w:t>
            </w:r>
            <w:proofErr w:type="gramEnd"/>
            <w:r w:rsidRPr="00172721">
              <w:rPr>
                <w:rFonts w:ascii="Times New Roman" w:hAnsi="Times New Roman" w:cs="Times New Roman"/>
              </w:rPr>
              <w:t xml:space="preserve"> в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72721">
              <w:rPr>
                <w:rFonts w:ascii="Times New Roman" w:hAnsi="Times New Roman" w:cs="Times New Roman"/>
              </w:rPr>
              <w:t>пункте</w:t>
            </w:r>
            <w:proofErr w:type="gramEnd"/>
            <w:r w:rsidRPr="00172721">
              <w:rPr>
                <w:rFonts w:ascii="Times New Roman" w:hAnsi="Times New Roman" w:cs="Times New Roman"/>
              </w:rPr>
              <w:t xml:space="preserve"> 2.5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Административного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 xml:space="preserve">регламента </w:t>
            </w:r>
            <w:proofErr w:type="gramStart"/>
            <w:r w:rsidRPr="00172721">
              <w:rPr>
                <w:rFonts w:ascii="Times New Roman" w:hAnsi="Times New Roman" w:cs="Times New Roman"/>
              </w:rPr>
              <w:t>внесен</w:t>
            </w:r>
            <w:proofErr w:type="gramEnd"/>
            <w:r w:rsidRPr="00172721">
              <w:rPr>
                <w:rFonts w:ascii="Times New Roman" w:hAnsi="Times New Roman" w:cs="Times New Roman"/>
              </w:rPr>
              <w:t xml:space="preserve"> в</w:t>
            </w:r>
          </w:p>
          <w:p w:rsidR="00BD4CFC" w:rsidRPr="00172721" w:rsidRDefault="00BD4CFC" w:rsidP="00BD4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>реестр</w:t>
            </w:r>
          </w:p>
        </w:tc>
      </w:tr>
    </w:tbl>
    <w:p w:rsidR="00BD4CFC" w:rsidRDefault="00BD4CFC" w:rsidP="00BD4CFC">
      <w:pPr>
        <w:spacing w:after="0" w:line="240" w:lineRule="auto"/>
      </w:pPr>
    </w:p>
    <w:p w:rsidR="00BD4CFC" w:rsidRDefault="00BD4CFC" w:rsidP="00BD4CFC">
      <w:pPr>
        <w:spacing w:after="0" w:line="240" w:lineRule="auto"/>
        <w:jc w:val="center"/>
        <w:sectPr w:rsidR="00BD4CFC" w:rsidSect="00BD4CFC">
          <w:pgSz w:w="16838" w:h="11906" w:orient="landscape"/>
          <w:pgMar w:top="1418" w:right="1134" w:bottom="709" w:left="1134" w:header="709" w:footer="709" w:gutter="0"/>
          <w:cols w:space="708"/>
          <w:docGrid w:linePitch="360"/>
        </w:sectPr>
      </w:pPr>
      <w:r>
        <w:t>______________</w:t>
      </w:r>
    </w:p>
    <w:p w:rsidR="00BD4CFC" w:rsidRDefault="00BD4CFC"/>
    <w:sectPr w:rsidR="00BD4CFC" w:rsidSect="00BD4CF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0D89"/>
    <w:multiLevelType w:val="hybridMultilevel"/>
    <w:tmpl w:val="4DFAD91C"/>
    <w:lvl w:ilvl="0" w:tplc="2918D8CA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75AE"/>
    <w:multiLevelType w:val="multilevel"/>
    <w:tmpl w:val="C650A1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CFC"/>
    <w:rsid w:val="00207047"/>
    <w:rsid w:val="00663AE5"/>
    <w:rsid w:val="008177BB"/>
    <w:rsid w:val="0082132B"/>
    <w:rsid w:val="00BD4CFC"/>
    <w:rsid w:val="00C2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F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BD4CF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CF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D4CFC"/>
    <w:pPr>
      <w:ind w:left="720"/>
      <w:contextualSpacing/>
    </w:pPr>
  </w:style>
  <w:style w:type="paragraph" w:styleId="a4">
    <w:name w:val="Title"/>
    <w:basedOn w:val="a"/>
    <w:link w:val="a5"/>
    <w:qFormat/>
    <w:rsid w:val="00BD4CF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BD4CF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4CFC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D4CF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D4CF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4CF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CF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BD4CF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177BB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1D8DF759F1DF5C5A5A8E399C0992B7DB808906BC5F0B75B690485862A2BCB32C1CAB609F8FA4CCDE6C2DDCEAD5E15E0107A6EDE8D2546r4PE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B0188AABC2B3D98DF780D7CB7D2825D794E59E66A1634EF1530BEEC39746F3BE920601BA478FFFA47CEE1CE5917D8351D6DE700Dt0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2780</Words>
  <Characters>15846</Characters>
  <Application>Microsoft Office Word</Application>
  <DocSecurity>0</DocSecurity>
  <Lines>132</Lines>
  <Paragraphs>37</Paragraphs>
  <ScaleCrop>false</ScaleCrop>
  <Company/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</dc:creator>
  <cp:lastModifiedBy>Алексей</cp:lastModifiedBy>
  <cp:revision>2</cp:revision>
  <dcterms:created xsi:type="dcterms:W3CDTF">2023-09-07T07:24:00Z</dcterms:created>
  <dcterms:modified xsi:type="dcterms:W3CDTF">2023-09-08T12:53:00Z</dcterms:modified>
</cp:coreProperties>
</file>