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3" w:rsidRDefault="00385603" w:rsidP="00385603"/>
    <w:p w:rsidR="00385603" w:rsidRDefault="00385603" w:rsidP="00385603"/>
    <w:p w:rsidR="00385603" w:rsidRDefault="00385603" w:rsidP="00385603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5" o:title=""/>
          </v:shape>
          <o:OLEObject Type="Embed" ProgID="Word.Picture.8" ShapeID="_x0000_s1026" DrawAspect="Content" ObjectID="_1597555370" r:id="rId6"/>
        </w:pict>
      </w:r>
    </w:p>
    <w:p w:rsidR="00385603" w:rsidRDefault="00385603" w:rsidP="00385603"/>
    <w:p w:rsidR="00385603" w:rsidRDefault="00385603" w:rsidP="003856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85603" w:rsidRDefault="00385603" w:rsidP="003856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МУНИЦИПАЛЬНЫЙ РАЙОН</w:t>
      </w:r>
    </w:p>
    <w:p w:rsidR="00385603" w:rsidRDefault="00385603" w:rsidP="003856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385603" w:rsidRPr="00922FA8" w:rsidRDefault="00385603" w:rsidP="00385603">
      <w:pPr>
        <w:pStyle w:val="1"/>
        <w:tabs>
          <w:tab w:val="left" w:pos="945"/>
          <w:tab w:val="center" w:pos="4818"/>
        </w:tabs>
        <w:jc w:val="center"/>
        <w:rPr>
          <w:rFonts w:ascii="Times New Roman" w:hAnsi="Times New Roman"/>
          <w:color w:val="auto"/>
          <w:sz w:val="32"/>
          <w:szCs w:val="32"/>
        </w:rPr>
      </w:pPr>
      <w:r w:rsidRPr="00922FA8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385603" w:rsidRDefault="00385603" w:rsidP="003856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5603" w:rsidRPr="00F322C5" w:rsidRDefault="00385603" w:rsidP="00385603">
      <w:pPr>
        <w:rPr>
          <w:rFonts w:ascii="Times New Roman" w:hAnsi="Times New Roman"/>
          <w:sz w:val="28"/>
          <w:szCs w:val="28"/>
          <w:u w:val="single"/>
        </w:rPr>
      </w:pPr>
      <w:r w:rsidRPr="00F322C5">
        <w:rPr>
          <w:rFonts w:ascii="Times New Roman" w:hAnsi="Times New Roman"/>
          <w:sz w:val="28"/>
          <w:szCs w:val="28"/>
          <w:u w:val="single"/>
        </w:rPr>
        <w:t xml:space="preserve">03.09.2018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610</w:t>
      </w:r>
    </w:p>
    <w:p w:rsidR="00385603" w:rsidRDefault="00385603" w:rsidP="00385603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г. Советск</w:t>
      </w:r>
    </w:p>
    <w:p w:rsidR="00385603" w:rsidRDefault="00385603" w:rsidP="00385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административного  регламента </w:t>
      </w:r>
    </w:p>
    <w:p w:rsidR="00385603" w:rsidRPr="00147A65" w:rsidRDefault="00385603" w:rsidP="0038560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 услуги  </w:t>
      </w:r>
      <w:r w:rsidRPr="00E4407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Предварительное согласование предоставления земельных участков»</w:t>
      </w:r>
    </w:p>
    <w:p w:rsidR="00385603" w:rsidRPr="00192BC9" w:rsidRDefault="00385603" w:rsidP="00385603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85603" w:rsidRDefault="00385603" w:rsidP="00385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   соответствии   с  Федеральным законом от  27.07.2010 №  210-ФЗ           «Об  организации     предоставления  государственных и  муниципальных услуг» администрация       Советского      района       ПОСТАНОВЛЯЕТ:</w:t>
      </w:r>
    </w:p>
    <w:p w:rsidR="00385603" w:rsidRPr="00F515AB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  услуги 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Предварительное согласование предоставления земельных участков» </w:t>
      </w:r>
      <w:r>
        <w:rPr>
          <w:rFonts w:ascii="Times New Roman" w:hAnsi="Times New Roman"/>
          <w:sz w:val="28"/>
          <w:szCs w:val="28"/>
        </w:rPr>
        <w:t>согласно 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385603" w:rsidRDefault="00385603" w:rsidP="0038560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Отделу документационного и  информационно-технического обеспечения  администрации Советского района   обеспечить опубликование   настоящего   постановления на  </w:t>
      </w:r>
      <w:r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kern w:val="24"/>
          <w:sz w:val="28"/>
          <w:szCs w:val="28"/>
          <w:lang w:eastAsia="ar-SA"/>
        </w:rPr>
        <w:t xml:space="preserve"> </w:t>
      </w:r>
      <w:r>
        <w:rPr>
          <w:rStyle w:val="apple-converted-space"/>
          <w:rFonts w:ascii="Times New Roman" w:hAnsi="Times New Roman"/>
          <w:color w:val="666666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органов местного     самоуправления   Советского    района   Кировской   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85603" w:rsidRDefault="00385603" w:rsidP="0038560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65"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99064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064F">
        <w:rPr>
          <w:rFonts w:ascii="Times New Roman" w:hAnsi="Times New Roman" w:cs="Times New Roman"/>
          <w:sz w:val="28"/>
          <w:szCs w:val="28"/>
        </w:rPr>
        <w:t xml:space="preserve"> по информационно-аналитической работе и связям с общественностью отдела по взаимодействию с районной Думой и органами местного самоуправления поселений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Федотовских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обеспечить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официальное опубликование   настоящего   постановления в информационном бюллетене </w:t>
      </w:r>
      <w:r>
        <w:rPr>
          <w:rFonts w:ascii="Times New Roman" w:hAnsi="Times New Roman"/>
          <w:sz w:val="28"/>
          <w:szCs w:val="28"/>
        </w:rPr>
        <w:t>органов местного   самоуправления  Советского района Кировской области.</w:t>
      </w:r>
      <w:proofErr w:type="gramEnd"/>
    </w:p>
    <w:p w:rsidR="00385603" w:rsidRDefault="00385603" w:rsidP="0038560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47A6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9906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85603" w:rsidRDefault="00385603" w:rsidP="0038560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Советского района         С.А. Галкин</w:t>
      </w:r>
    </w:p>
    <w:p w:rsidR="00385603" w:rsidRDefault="00385603" w:rsidP="0038560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9.2pt;margin-top:6.95pt;width:201.85pt;height:125.25pt;z-index:251662336;mso-wrap-distance-left:9.05pt;mso-wrap-distance-right:9.05pt" stroked="f">
            <v:fill color2="black"/>
            <v:textbox style="mso-next-textbox:#_x0000_s1029" inset="0,0,0,0">
              <w:txbxContent>
                <w:p w:rsidR="00385603" w:rsidRDefault="00385603" w:rsidP="00385603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385603" w:rsidRDefault="00385603" w:rsidP="00385603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385603" w:rsidRPr="00C5743B" w:rsidRDefault="00385603" w:rsidP="00385603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385603" w:rsidRDefault="00385603" w:rsidP="00385603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385603" w:rsidRPr="00E0215A" w:rsidRDefault="00385603" w:rsidP="00385603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i w:val="0"/>
                    </w:rPr>
                    <w:t xml:space="preserve">от   </w:t>
                  </w:r>
                  <w:r>
                    <w:rPr>
                      <w:b w:val="0"/>
                      <w:i w:val="0"/>
                      <w:u w:val="single"/>
                    </w:rPr>
                    <w:t xml:space="preserve">03.09.2018 </w:t>
                  </w:r>
                  <w:r w:rsidRPr="00E0215A">
                    <w:rPr>
                      <w:b w:val="0"/>
                      <w:i w:val="0"/>
                    </w:rPr>
                    <w:t xml:space="preserve">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 </w:t>
                  </w:r>
                  <w:r w:rsidRPr="000052A3">
                    <w:rPr>
                      <w:b w:val="0"/>
                      <w:i w:val="0"/>
                      <w:u w:val="single"/>
                    </w:rPr>
                    <w:t>610</w:t>
                  </w:r>
                </w:p>
                <w:p w:rsidR="00385603" w:rsidRPr="001F0BBF" w:rsidRDefault="00385603" w:rsidP="00385603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385603" w:rsidRDefault="00385603"/>
    <w:p w:rsidR="00385603" w:rsidRPr="00481FBC" w:rsidRDefault="00385603" w:rsidP="003856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85603" w:rsidRPr="00481FBC" w:rsidRDefault="00385603" w:rsidP="003856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Предварительное согласование  предоставления земельных участков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385603" w:rsidRPr="00481FBC" w:rsidRDefault="00385603" w:rsidP="0038560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603" w:rsidRDefault="00385603" w:rsidP="003856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85603" w:rsidRPr="00481FBC" w:rsidRDefault="00385603" w:rsidP="00385603">
      <w:pPr>
        <w:spacing w:after="0" w:line="240" w:lineRule="auto"/>
        <w:ind w:left="1068"/>
        <w:rPr>
          <w:rFonts w:ascii="Times New Roman" w:hAnsi="Times New Roman"/>
          <w:b/>
          <w:bCs/>
          <w:sz w:val="28"/>
          <w:szCs w:val="28"/>
        </w:rPr>
      </w:pPr>
    </w:p>
    <w:p w:rsidR="00385603" w:rsidRDefault="00385603" w:rsidP="00385603">
      <w:pPr>
        <w:pStyle w:val="a5"/>
        <w:numPr>
          <w:ilvl w:val="1"/>
          <w:numId w:val="2"/>
        </w:numPr>
        <w:suppressAutoHyphens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>Предмет регулирования регламента</w:t>
      </w:r>
    </w:p>
    <w:p w:rsidR="00385603" w:rsidRPr="00E0215A" w:rsidRDefault="00385603" w:rsidP="00385603">
      <w:pPr>
        <w:pStyle w:val="a5"/>
        <w:suppressAutoHyphens/>
        <w:ind w:left="1429"/>
        <w:jc w:val="both"/>
        <w:rPr>
          <w:b/>
          <w:bCs/>
          <w:sz w:val="28"/>
          <w:szCs w:val="28"/>
        </w:rPr>
      </w:pP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781B22">
        <w:rPr>
          <w:rFonts w:ascii="Times New Roman" w:hAnsi="Times New Roman"/>
          <w:sz w:val="28"/>
        </w:rPr>
        <w:t>Предварительное согласование предоставления земельных участков</w:t>
      </w:r>
      <w:r>
        <w:rPr>
          <w:rFonts w:ascii="Times New Roman" w:hAnsi="Times New Roman"/>
          <w:sz w:val="28"/>
        </w:rPr>
        <w:t>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481FBC">
        <w:rPr>
          <w:rFonts w:ascii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досудебный (внесудебный) порядок обжалования</w:t>
      </w:r>
      <w:proofErr w:type="gramEnd"/>
      <w:r w:rsidRPr="00481FBC">
        <w:rPr>
          <w:rFonts w:ascii="Times New Roman" w:hAnsi="Times New Roman"/>
          <w:sz w:val="28"/>
          <w:szCs w:val="28"/>
          <w:lang w:eastAsia="ru-RU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385603" w:rsidRPr="00E0215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85603" w:rsidRPr="00F550B6" w:rsidRDefault="00385603" w:rsidP="00385603">
      <w:pPr>
        <w:pStyle w:val="a5"/>
        <w:numPr>
          <w:ilvl w:val="1"/>
          <w:numId w:val="2"/>
        </w:numPr>
        <w:suppressAutoHyphens/>
        <w:autoSpaceDE w:val="0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385603" w:rsidRPr="00F550B6" w:rsidRDefault="00385603" w:rsidP="00385603">
      <w:pPr>
        <w:pStyle w:val="a5"/>
        <w:suppressAutoHyphens/>
        <w:autoSpaceDE w:val="0"/>
        <w:ind w:left="1429"/>
        <w:jc w:val="both"/>
        <w:rPr>
          <w:b/>
          <w:sz w:val="28"/>
          <w:szCs w:val="28"/>
        </w:rPr>
      </w:pPr>
    </w:p>
    <w:p w:rsidR="00385603" w:rsidRPr="00E500A0" w:rsidRDefault="00385603" w:rsidP="003856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3E5F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Заявителями при предоставлении муниципальной услуги являются – физическое  или юридическое лицо </w:t>
      </w:r>
      <w:r w:rsidRPr="00DF3E5F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</w:t>
      </w:r>
      <w:r w:rsidRPr="00DF3E5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том числе в порядке, установленном статьей 15.1 Федерального закона от 27.07.2010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210-ФЗ «Об организации</w:t>
      </w:r>
      <w:proofErr w:type="gramEnd"/>
      <w:r w:rsidRPr="00DF3E5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</w:t>
      </w:r>
      <w:proofErr w:type="gramStart"/>
      <w:r w:rsidRPr="00DF3E5F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 w:rsidRPr="00DF3E5F">
        <w:rPr>
          <w:rFonts w:ascii="Times New Roman" w:hAnsi="Times New Roman" w:cs="Times New Roman"/>
          <w:sz w:val="28"/>
          <w:szCs w:val="28"/>
        </w:rPr>
        <w:t xml:space="preserve"> в устной, письменной или электронной форме</w:t>
      </w:r>
      <w:r w:rsidRPr="00DF3E5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заявление)</w:t>
      </w:r>
      <w:r w:rsidRPr="00DF3E5F">
        <w:rPr>
          <w:rFonts w:ascii="Times New Roman" w:hAnsi="Times New Roman" w:cs="Times New Roman"/>
          <w:sz w:val="28"/>
          <w:szCs w:val="28"/>
        </w:rPr>
        <w:t>».</w:t>
      </w:r>
    </w:p>
    <w:p w:rsidR="00385603" w:rsidRDefault="00385603" w:rsidP="00385603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85603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5603" w:rsidRPr="00F765BE" w:rsidRDefault="00385603" w:rsidP="00385603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F765BE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5603" w:rsidRPr="00DF3E5F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3E5F">
        <w:rPr>
          <w:rFonts w:ascii="Times New Roman" w:hAnsi="Times New Roman" w:cs="Times New Roman"/>
          <w:sz w:val="28"/>
          <w:szCs w:val="28"/>
        </w:rPr>
        <w:t>нформацию о предоставлении муниципальной услуги можно получить:</w:t>
      </w:r>
    </w:p>
    <w:p w:rsidR="00385603" w:rsidRPr="00DF3E5F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управлении земельно-имущественных отношений и градостроительной деятельности администрации Советского района;</w:t>
      </w:r>
    </w:p>
    <w:p w:rsidR="00385603" w:rsidRPr="00DF3E5F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F3E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Территориальном отделе МФЦ в Советском районе Кировского областного </w:t>
      </w:r>
      <w:proofErr w:type="gramStart"/>
      <w:r w:rsidRPr="00DF3E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государственного автономного</w:t>
      </w:r>
      <w:proofErr w:type="gramEnd"/>
      <w:r w:rsidRPr="00DF3E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учреждения «Многофункциональный центр предоставления государственных и муниципальных услуг»;</w:t>
      </w:r>
    </w:p>
    <w:p w:rsidR="00385603" w:rsidRPr="00DF3E5F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385603" w:rsidRPr="00DF3E5F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«Федеральный реестр государственных услуг (функций) (далее – Федеральный реестр);</w:t>
      </w:r>
    </w:p>
    <w:p w:rsidR="00385603" w:rsidRPr="00DF3E5F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385603" w:rsidRPr="00DF3E5F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385603" w:rsidRPr="00DF3E5F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385603" w:rsidRPr="00DF3E5F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личном обращении заявителя;</w:t>
      </w: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обращении в письменной форме, в форме электронного документа.</w:t>
      </w:r>
    </w:p>
    <w:p w:rsidR="00385603" w:rsidRPr="00F765BE" w:rsidRDefault="00385603" w:rsidP="00385603">
      <w:pPr>
        <w:pStyle w:val="a5"/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765BE">
        <w:rPr>
          <w:sz w:val="28"/>
          <w:szCs w:val="28"/>
        </w:rPr>
        <w:t xml:space="preserve">1.3.2.  При личном обращении заявителя, а также обращении в письменной (электронной) форме специалист, ответственный за предоставление </w:t>
      </w:r>
      <w:r>
        <w:rPr>
          <w:sz w:val="28"/>
          <w:szCs w:val="28"/>
        </w:rPr>
        <w:t xml:space="preserve">муниципальной </w:t>
      </w:r>
      <w:r w:rsidRPr="00F765BE">
        <w:rPr>
          <w:sz w:val="28"/>
          <w:szCs w:val="28"/>
        </w:rPr>
        <w:t xml:space="preserve">услуги, предоставляет заявителю подробную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F765BE">
        <w:rPr>
          <w:sz w:val="28"/>
          <w:szCs w:val="28"/>
        </w:rPr>
        <w:t>услуги.</w:t>
      </w:r>
    </w:p>
    <w:p w:rsidR="00385603" w:rsidRPr="00F765BE" w:rsidRDefault="00385603" w:rsidP="00385603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765BE">
        <w:rPr>
          <w:sz w:val="28"/>
          <w:szCs w:val="28"/>
        </w:rPr>
        <w:t xml:space="preserve">1.3.3. Заявитель имеет право на получение сведений о ходе исполнения </w:t>
      </w:r>
      <w:r>
        <w:rPr>
          <w:sz w:val="28"/>
          <w:szCs w:val="28"/>
        </w:rPr>
        <w:t xml:space="preserve">муниципальной </w:t>
      </w:r>
      <w:r w:rsidRPr="00F765BE">
        <w:rPr>
          <w:sz w:val="28"/>
          <w:szCs w:val="28"/>
        </w:rPr>
        <w:t xml:space="preserve"> услуги при помощи телефона или посредством личного посещения</w:t>
      </w:r>
      <w:r>
        <w:rPr>
          <w:sz w:val="28"/>
          <w:szCs w:val="28"/>
        </w:rPr>
        <w:t>.</w:t>
      </w:r>
    </w:p>
    <w:p w:rsidR="00385603" w:rsidRPr="00F765BE" w:rsidRDefault="00385603" w:rsidP="00385603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765BE">
        <w:rPr>
          <w:sz w:val="28"/>
          <w:szCs w:val="28"/>
        </w:rPr>
        <w:t xml:space="preserve">1.3.4. Для получения сведений о ходе исполнения </w:t>
      </w:r>
      <w:r>
        <w:rPr>
          <w:sz w:val="28"/>
          <w:szCs w:val="28"/>
        </w:rPr>
        <w:t xml:space="preserve">муниципальной </w:t>
      </w:r>
      <w:r w:rsidRPr="00F765BE">
        <w:rPr>
          <w:sz w:val="28"/>
          <w:szCs w:val="28"/>
        </w:rPr>
        <w:t>услуги заявителем указываются (называются) дата и входящий номер, проставленные на втором экземпляре заявления. Заявителю представляются сведения о том, на каком этапе (в процессе выполнения какой административной процедуры) предоставления</w:t>
      </w:r>
      <w:r>
        <w:rPr>
          <w:sz w:val="28"/>
          <w:szCs w:val="28"/>
        </w:rPr>
        <w:t xml:space="preserve"> муниципальной </w:t>
      </w:r>
      <w:r w:rsidRPr="00F765BE">
        <w:rPr>
          <w:sz w:val="28"/>
          <w:szCs w:val="28"/>
        </w:rPr>
        <w:t xml:space="preserve"> услуги находится представленный им пакет документов.</w:t>
      </w:r>
    </w:p>
    <w:p w:rsidR="00385603" w:rsidRPr="00F765BE" w:rsidRDefault="00385603" w:rsidP="00385603">
      <w:pPr>
        <w:pStyle w:val="a5"/>
        <w:ind w:left="0" w:firstLine="708"/>
        <w:jc w:val="both"/>
        <w:rPr>
          <w:sz w:val="28"/>
          <w:szCs w:val="28"/>
        </w:rPr>
      </w:pPr>
      <w:r w:rsidRPr="00F765BE">
        <w:rPr>
          <w:sz w:val="28"/>
          <w:szCs w:val="28"/>
        </w:rPr>
        <w:t xml:space="preserve">В случае подачи заявления в форме электронного документа </w:t>
      </w:r>
      <w:r w:rsidRPr="00F765BE">
        <w:rPr>
          <w:sz w:val="28"/>
          <w:szCs w:val="28"/>
        </w:rPr>
        <w:br/>
        <w:t xml:space="preserve">с использованием Единого портала или </w:t>
      </w:r>
      <w:r>
        <w:rPr>
          <w:sz w:val="28"/>
          <w:szCs w:val="28"/>
        </w:rPr>
        <w:t>Регионального п</w:t>
      </w:r>
      <w:r w:rsidRPr="00F765BE">
        <w:rPr>
          <w:sz w:val="28"/>
          <w:szCs w:val="28"/>
        </w:rPr>
        <w:t xml:space="preserve">ортала информирование о ходе предоставления </w:t>
      </w:r>
      <w:r>
        <w:rPr>
          <w:sz w:val="28"/>
          <w:szCs w:val="28"/>
        </w:rPr>
        <w:t xml:space="preserve">муниципальной </w:t>
      </w:r>
      <w:r w:rsidRPr="00F765BE">
        <w:rPr>
          <w:sz w:val="28"/>
          <w:szCs w:val="28"/>
        </w:rPr>
        <w:t xml:space="preserve">услуги </w:t>
      </w:r>
      <w:r w:rsidRPr="00F765BE">
        <w:rPr>
          <w:sz w:val="28"/>
          <w:szCs w:val="28"/>
        </w:rPr>
        <w:lastRenderedPageBreak/>
        <w:t xml:space="preserve">осуществляется путем отображения актуальной информации о текущем состоянии (статусе) оказания </w:t>
      </w:r>
      <w:r>
        <w:rPr>
          <w:sz w:val="28"/>
          <w:szCs w:val="28"/>
        </w:rPr>
        <w:t xml:space="preserve">муниципальной </w:t>
      </w:r>
      <w:r w:rsidRPr="00F765BE">
        <w:rPr>
          <w:sz w:val="28"/>
          <w:szCs w:val="28"/>
        </w:rPr>
        <w:t>услуги в «Личном кабинете пользователя».</w:t>
      </w:r>
    </w:p>
    <w:p w:rsidR="00385603" w:rsidRPr="00F765BE" w:rsidRDefault="00385603" w:rsidP="00385603">
      <w:pPr>
        <w:pStyle w:val="a5"/>
        <w:ind w:left="0" w:firstLine="708"/>
        <w:jc w:val="both"/>
        <w:rPr>
          <w:sz w:val="28"/>
          <w:szCs w:val="28"/>
        </w:rPr>
      </w:pPr>
      <w:r w:rsidRPr="00F765BE">
        <w:rPr>
          <w:sz w:val="28"/>
          <w:szCs w:val="28"/>
        </w:rPr>
        <w:t xml:space="preserve">1.3.5. Информация о порядке предоставления </w:t>
      </w:r>
      <w:r>
        <w:rPr>
          <w:sz w:val="28"/>
          <w:szCs w:val="28"/>
        </w:rPr>
        <w:t xml:space="preserve">муниципальной </w:t>
      </w:r>
      <w:r w:rsidRPr="00F765BE">
        <w:rPr>
          <w:sz w:val="28"/>
          <w:szCs w:val="28"/>
        </w:rPr>
        <w:t>услуги предоставляется бесплатно.</w:t>
      </w:r>
    </w:p>
    <w:p w:rsidR="00385603" w:rsidRPr="00F765BE" w:rsidRDefault="00385603" w:rsidP="00385603">
      <w:pPr>
        <w:pStyle w:val="a5"/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765BE">
        <w:rPr>
          <w:sz w:val="28"/>
          <w:szCs w:val="28"/>
        </w:rPr>
        <w:t>1.3.6.  Порядок, форма, место размещения и способы получения справочной информации.</w:t>
      </w:r>
    </w:p>
    <w:p w:rsidR="00385603" w:rsidRPr="00F765BE" w:rsidRDefault="00385603" w:rsidP="00385603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765BE">
        <w:rPr>
          <w:sz w:val="28"/>
          <w:szCs w:val="28"/>
        </w:rPr>
        <w:t>К справочной информации относится:</w:t>
      </w:r>
    </w:p>
    <w:p w:rsidR="00385603" w:rsidRPr="00F765BE" w:rsidRDefault="00385603" w:rsidP="00385603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765BE">
        <w:rPr>
          <w:sz w:val="28"/>
          <w:szCs w:val="28"/>
        </w:rPr>
        <w:t xml:space="preserve">место нахождения и график работы государственных и муниципальных органов и организаций, обращение в которые необходимо для получения </w:t>
      </w:r>
      <w:r>
        <w:rPr>
          <w:sz w:val="28"/>
          <w:szCs w:val="28"/>
        </w:rPr>
        <w:t xml:space="preserve">муниципальной </w:t>
      </w:r>
      <w:r w:rsidRPr="00F765BE">
        <w:rPr>
          <w:sz w:val="28"/>
          <w:szCs w:val="28"/>
        </w:rPr>
        <w:t>услуги, а также многофункциональных центров предоставления государственных и муниципальных услуг;</w:t>
      </w:r>
    </w:p>
    <w:p w:rsidR="00385603" w:rsidRPr="00F765BE" w:rsidRDefault="00385603" w:rsidP="00385603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765BE">
        <w:rPr>
          <w:sz w:val="28"/>
          <w:szCs w:val="28"/>
        </w:rPr>
        <w:t>справочные телефоны структурных подразделений</w:t>
      </w:r>
      <w:r>
        <w:rPr>
          <w:sz w:val="28"/>
          <w:szCs w:val="28"/>
        </w:rPr>
        <w:t xml:space="preserve"> администрации</w:t>
      </w:r>
      <w:r w:rsidRPr="00F765BE">
        <w:rPr>
          <w:sz w:val="28"/>
          <w:szCs w:val="28"/>
        </w:rPr>
        <w:t>, организаций</w:t>
      </w:r>
      <w:r>
        <w:rPr>
          <w:sz w:val="28"/>
          <w:szCs w:val="28"/>
        </w:rPr>
        <w:t xml:space="preserve">, участвующих в предоставлении муниципальной </w:t>
      </w:r>
      <w:r w:rsidRPr="00F765BE">
        <w:rPr>
          <w:sz w:val="28"/>
          <w:szCs w:val="28"/>
        </w:rPr>
        <w:t xml:space="preserve"> услуги, в том числе номер </w:t>
      </w:r>
      <w:proofErr w:type="spellStart"/>
      <w:r w:rsidRPr="00F765BE">
        <w:rPr>
          <w:sz w:val="28"/>
          <w:szCs w:val="28"/>
        </w:rPr>
        <w:t>телефона-автоинформатора</w:t>
      </w:r>
      <w:proofErr w:type="spellEnd"/>
      <w:r w:rsidRPr="00F765BE">
        <w:rPr>
          <w:sz w:val="28"/>
          <w:szCs w:val="28"/>
        </w:rPr>
        <w:t>;</w:t>
      </w:r>
    </w:p>
    <w:p w:rsidR="00385603" w:rsidRDefault="00385603" w:rsidP="00385603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765BE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>
        <w:rPr>
          <w:sz w:val="28"/>
          <w:szCs w:val="28"/>
        </w:rPr>
        <w:t xml:space="preserve">администрации </w:t>
      </w:r>
      <w:r w:rsidRPr="00F765BE">
        <w:rPr>
          <w:sz w:val="28"/>
          <w:szCs w:val="28"/>
        </w:rPr>
        <w:t>в сети «Интернет».</w:t>
      </w:r>
    </w:p>
    <w:p w:rsidR="00385603" w:rsidRDefault="00385603" w:rsidP="00385603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размещена:</w:t>
      </w:r>
    </w:p>
    <w:p w:rsidR="00385603" w:rsidRPr="00DF3E5F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органа, предоставляющего муниципальную услугу,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сети «Интернет»;</w:t>
      </w: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Федеральном реестре;</w:t>
      </w: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Едином портале;</w:t>
      </w:r>
    </w:p>
    <w:p w:rsidR="00385603" w:rsidRPr="00C17F44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Региональном портале.</w:t>
      </w:r>
    </w:p>
    <w:p w:rsidR="00385603" w:rsidRPr="00E500A0" w:rsidRDefault="00385603" w:rsidP="00385603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385603" w:rsidRPr="00481FBC" w:rsidRDefault="00385603" w:rsidP="003856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85603" w:rsidRPr="00481FBC" w:rsidRDefault="00385603" w:rsidP="00385603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385603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Предварительное согласование предоставления земельных участков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385603" w:rsidRPr="00481FBC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385603" w:rsidRPr="00F16A21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6A21">
        <w:rPr>
          <w:rFonts w:ascii="Times New Roman" w:hAnsi="Times New Roman"/>
          <w:sz w:val="28"/>
        </w:rPr>
        <w:t>решение о предварительном согласовании предоставления земельного участка;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6A21">
        <w:rPr>
          <w:rFonts w:ascii="Times New Roman" w:hAnsi="Times New Roman"/>
          <w:sz w:val="28"/>
        </w:rPr>
        <w:t>решение об отказе в предварительном согласовании предоставления земельного участка.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2.4. Срок предоставления муниципальной услуги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30</w:t>
      </w:r>
      <w:r w:rsidRPr="006C49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поступления заявления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385603" w:rsidRPr="0080704A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385603" w:rsidRPr="0080704A" w:rsidRDefault="00385603" w:rsidP="003856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на 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органа, предоставляющего муниципальную услугу, в сети «Интернет»; </w:t>
      </w:r>
    </w:p>
    <w:p w:rsidR="00385603" w:rsidRPr="0080704A" w:rsidRDefault="00385603" w:rsidP="003856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е;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5603" w:rsidRDefault="00385603" w:rsidP="003856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е;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5603" w:rsidRPr="00DF3E5F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Региональном портале.</w:t>
      </w:r>
    </w:p>
    <w:p w:rsidR="00385603" w:rsidRPr="00E0215A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1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(приложение № 1 к настоящем</w:t>
      </w:r>
      <w:r>
        <w:rPr>
          <w:rFonts w:ascii="Times New Roman" w:hAnsi="Times New Roman"/>
          <w:sz w:val="28"/>
          <w:szCs w:val="28"/>
        </w:rPr>
        <w:t>у А</w:t>
      </w:r>
      <w:r w:rsidRPr="00481FBC">
        <w:rPr>
          <w:rFonts w:ascii="Times New Roman" w:hAnsi="Times New Roman"/>
          <w:sz w:val="28"/>
          <w:szCs w:val="28"/>
        </w:rPr>
        <w:t>дминистративному регламенту);</w:t>
      </w:r>
      <w:r w:rsidRPr="007E2B16">
        <w:rPr>
          <w:rFonts w:ascii="Times New Roman" w:hAnsi="Times New Roman"/>
          <w:sz w:val="28"/>
          <w:szCs w:val="28"/>
        </w:rPr>
        <w:t xml:space="preserve"> </w:t>
      </w:r>
    </w:p>
    <w:p w:rsidR="00385603" w:rsidRPr="005A652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85603" w:rsidRPr="005A652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523">
        <w:rPr>
          <w:rFonts w:ascii="Times New Roman" w:hAnsi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</w:t>
      </w:r>
      <w:r>
        <w:rPr>
          <w:rFonts w:ascii="Times New Roman" w:hAnsi="Times New Roman"/>
          <w:sz w:val="28"/>
          <w:szCs w:val="28"/>
        </w:rPr>
        <w:t>№</w:t>
      </w:r>
      <w:r w:rsidRPr="005A652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«</w:t>
      </w:r>
      <w:r w:rsidRPr="005A6523">
        <w:rPr>
          <w:rFonts w:ascii="Times New Roman" w:hAnsi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/>
          <w:sz w:val="28"/>
          <w:szCs w:val="28"/>
        </w:rPr>
        <w:t>»</w:t>
      </w:r>
      <w:r w:rsidRPr="005A6523">
        <w:rPr>
          <w:rFonts w:ascii="Times New Roman" w:hAnsi="Times New Roman"/>
          <w:sz w:val="28"/>
          <w:szCs w:val="28"/>
        </w:rPr>
        <w:t>, за исключением документов, которые должны быть представлены в порядке межведомственного информационного взаимодействия;</w:t>
      </w:r>
      <w:proofErr w:type="gramEnd"/>
    </w:p>
    <w:p w:rsidR="00385603" w:rsidRPr="005A652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схема р</w:t>
      </w:r>
      <w:r>
        <w:rPr>
          <w:rFonts w:ascii="Times New Roman" w:hAnsi="Times New Roman"/>
          <w:sz w:val="28"/>
          <w:szCs w:val="28"/>
        </w:rPr>
        <w:t xml:space="preserve">асположения земельного участка </w:t>
      </w:r>
      <w:r w:rsidRPr="005A6523">
        <w:rPr>
          <w:rFonts w:ascii="Times New Roman" w:hAnsi="Times New Roman"/>
          <w:sz w:val="28"/>
          <w:szCs w:val="28"/>
        </w:rPr>
        <w:t xml:space="preserve">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85603" w:rsidRPr="00AF1F5F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проектна</w:t>
      </w:r>
      <w:r>
        <w:rPr>
          <w:rFonts w:ascii="Times New Roman" w:hAnsi="Times New Roman"/>
          <w:sz w:val="28"/>
          <w:szCs w:val="28"/>
        </w:rPr>
        <w:t xml:space="preserve">я документация лесных участков </w:t>
      </w:r>
      <w:r w:rsidRPr="005A6523">
        <w:rPr>
          <w:rFonts w:ascii="Times New Roman" w:hAnsi="Times New Roman"/>
          <w:sz w:val="28"/>
          <w:szCs w:val="28"/>
        </w:rPr>
        <w:t xml:space="preserve"> в случа</w:t>
      </w:r>
      <w:r>
        <w:rPr>
          <w:rFonts w:ascii="Times New Roman" w:hAnsi="Times New Roman"/>
          <w:sz w:val="28"/>
          <w:szCs w:val="28"/>
        </w:rPr>
        <w:t>е</w:t>
      </w:r>
      <w:r w:rsidRPr="005A6523">
        <w:rPr>
          <w:rFonts w:ascii="Times New Roman" w:hAnsi="Times New Roman"/>
          <w:sz w:val="28"/>
          <w:szCs w:val="28"/>
        </w:rPr>
        <w:t>, если подано заявление о предварительном согласовании предоставления лесного участка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лесного участка, образуемого в целях размещения линейного объекта;</w:t>
      </w:r>
    </w:p>
    <w:p w:rsidR="00385603" w:rsidRPr="005A652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представителя заявителя, 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85603" w:rsidRPr="005A652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 xml:space="preserve">заверенный перевод </w:t>
      </w:r>
      <w:proofErr w:type="gramStart"/>
      <w:r w:rsidRPr="005A6523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Pr="005A6523">
        <w:rPr>
          <w:rFonts w:ascii="Times New Roman" w:hAnsi="Times New Roman"/>
          <w:sz w:val="28"/>
          <w:szCs w:val="28"/>
        </w:rPr>
        <w:t xml:space="preserve"> иностранного государства  в случае, если заявителем является иностранное юридическое лицо;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3">
        <w:rPr>
          <w:rFonts w:ascii="Times New Roman" w:hAnsi="Times New Roman"/>
          <w:sz w:val="28"/>
          <w:szCs w:val="28"/>
        </w:rPr>
        <w:t>подготовленные некоммерческой организацией, созданно</w:t>
      </w:r>
      <w:r>
        <w:rPr>
          <w:rFonts w:ascii="Times New Roman" w:hAnsi="Times New Roman"/>
          <w:sz w:val="28"/>
          <w:szCs w:val="28"/>
        </w:rPr>
        <w:t xml:space="preserve">й гражданами, списки ее членов </w:t>
      </w:r>
      <w:r w:rsidRPr="005A6523">
        <w:rPr>
          <w:rFonts w:ascii="Times New Roman" w:hAnsi="Times New Roman"/>
          <w:sz w:val="28"/>
          <w:szCs w:val="28"/>
        </w:rPr>
        <w:t xml:space="preserve">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Заявитель должен представить самостоятельно документы, предусмотренные пунктом  2.6.1 подраздела 2.6. раздела 2 настоящего Административного регламента.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абзаце пятом  пунктом  2.6.1 подраздела 2.6 раздела 2 настоящего Административного регламента запрашиваются администрацией в рамках межведомственного взаимодействия, если они должны быть представлены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 в порядке межведомственного информационного взаимодействия и не были представлены заявителем по собственной инициативе.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481FBC">
        <w:rPr>
          <w:rFonts w:ascii="Times New Roman" w:hAnsi="Times New Roman"/>
          <w:sz w:val="28"/>
          <w:szCs w:val="28"/>
        </w:rPr>
        <w:t>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C046A0">
          <w:rPr>
            <w:rFonts w:ascii="Times New Roman" w:hAnsi="Times New Roman"/>
            <w:sz w:val="28"/>
            <w:szCs w:val="28"/>
            <w:lang w:eastAsia="ru-RU"/>
          </w:rPr>
          <w:t>части 1 статьи 9</w:t>
        </w:r>
      </w:hyperlink>
      <w:r w:rsidRPr="00C046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Pr="00481FBC">
        <w:rPr>
          <w:rFonts w:ascii="Times New Roman" w:hAnsi="Times New Roman"/>
          <w:sz w:val="28"/>
          <w:szCs w:val="28"/>
        </w:rPr>
        <w:t xml:space="preserve">от 27.07.2010 </w:t>
      </w:r>
      <w:r w:rsidRPr="00481FBC">
        <w:rPr>
          <w:rFonts w:ascii="Times New Roman" w:hAnsi="Times New Roman"/>
          <w:sz w:val="28"/>
          <w:szCs w:val="28"/>
        </w:rPr>
        <w:lastRenderedPageBreak/>
        <w:t>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Pr="00481FBC" w:rsidRDefault="00385603" w:rsidP="00385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8D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7418D">
        <w:rPr>
          <w:rFonts w:ascii="Times New Roman" w:hAnsi="Times New Roman"/>
          <w:sz w:val="28"/>
          <w:szCs w:val="28"/>
        </w:rPr>
        <w:t xml:space="preserve">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385603" w:rsidRPr="00181EA4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81EA4">
        <w:rPr>
          <w:rFonts w:ascii="Times New Roman" w:hAnsi="Times New Roman"/>
          <w:sz w:val="28"/>
          <w:szCs w:val="28"/>
        </w:rPr>
        <w:t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385603" w:rsidRPr="00181EA4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81EA4">
        <w:rPr>
          <w:rFonts w:ascii="Times New Roman" w:hAnsi="Times New Roman"/>
          <w:sz w:val="28"/>
          <w:szCs w:val="28"/>
        </w:rPr>
        <w:t>емельный участок, который предстоит образовать, не может быть предоставлен заявителю по основаниям, у</w:t>
      </w:r>
      <w:r>
        <w:rPr>
          <w:rFonts w:ascii="Times New Roman" w:hAnsi="Times New Roman"/>
          <w:sz w:val="28"/>
          <w:szCs w:val="28"/>
        </w:rPr>
        <w:t>казанным в подпунктах 1 - 13,                 14.1</w:t>
      </w:r>
      <w:r w:rsidRPr="00181EA4">
        <w:rPr>
          <w:rFonts w:ascii="Times New Roman" w:hAnsi="Times New Roman"/>
          <w:sz w:val="28"/>
          <w:szCs w:val="28"/>
        </w:rPr>
        <w:t xml:space="preserve"> - 19, 22 и 23 статьи 39.16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385603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81EA4">
        <w:rPr>
          <w:rFonts w:ascii="Times New Roman" w:hAnsi="Times New Roman"/>
          <w:sz w:val="28"/>
          <w:szCs w:val="28"/>
        </w:rPr>
        <w:t xml:space="preserve">емельный участок, границы которого подлежат уточнению в соответствии с Федеральным законом от 24.07.2007 </w:t>
      </w:r>
      <w:r>
        <w:rPr>
          <w:rFonts w:ascii="Times New Roman" w:hAnsi="Times New Roman"/>
          <w:sz w:val="28"/>
          <w:szCs w:val="28"/>
        </w:rPr>
        <w:t>№</w:t>
      </w:r>
      <w:r w:rsidRPr="00181EA4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181EA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кадастровой деятельности»,  </w:t>
      </w:r>
      <w:r w:rsidRPr="00181EA4">
        <w:rPr>
          <w:rFonts w:ascii="Times New Roman" w:hAnsi="Times New Roman"/>
          <w:sz w:val="28"/>
          <w:szCs w:val="28"/>
        </w:rPr>
        <w:t>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385603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5603" w:rsidRPr="00481FBC" w:rsidRDefault="00385603" w:rsidP="00385603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385603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385603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385603" w:rsidRPr="00481FBC" w:rsidRDefault="00385603" w:rsidP="00385603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385603" w:rsidRPr="0045660C" w:rsidRDefault="00385603" w:rsidP="00385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385603" w:rsidRDefault="00385603" w:rsidP="00385603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385603" w:rsidRPr="00481FBC" w:rsidRDefault="00385603" w:rsidP="00385603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</w:t>
      </w:r>
      <w:proofErr w:type="gramStart"/>
      <w:r w:rsidRPr="00481FBC">
        <w:rPr>
          <w:rFonts w:ascii="Times New Roman" w:hAnsi="Times New Roman"/>
          <w:sz w:val="28"/>
          <w:szCs w:val="28"/>
        </w:rPr>
        <w:t>на прием к специалисту при подаче документов для предоставления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385603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2.12. Срок и порядок регистрации запроса о предоставлении муниципальной услуги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385603" w:rsidRPr="001C20F1" w:rsidRDefault="00385603" w:rsidP="00385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5603" w:rsidRDefault="00385603" w:rsidP="00385603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2.13. Требования к помещениям предоставления муниципальной услуги</w:t>
      </w:r>
    </w:p>
    <w:p w:rsidR="00385603" w:rsidRPr="00481FBC" w:rsidRDefault="00385603" w:rsidP="00385603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070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704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80704A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0704A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0704A">
        <w:rPr>
          <w:rFonts w:ascii="Times New Roman" w:hAnsi="Times New Roman" w:cs="Times New Roman"/>
          <w:sz w:val="28"/>
          <w:szCs w:val="28"/>
        </w:rPr>
        <w:t>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  администрации,   предоставляющего   муниципальную услугу, 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04A">
        <w:rPr>
          <w:rFonts w:ascii="Times New Roman" w:hAnsi="Times New Roman" w:cs="Times New Roman"/>
          <w:sz w:val="28"/>
          <w:szCs w:val="28"/>
        </w:rPr>
        <w:t xml:space="preserve">контактные телефоны (телефон для справок), адрес официального сайта администрации в сети Интернет, адреса электронной почты, а также о перечне </w:t>
      </w:r>
      <w:r w:rsidRPr="0080704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органов и организаций, обращение в которые необходимо для предоставления муниципальной услуги;</w:t>
      </w:r>
      <w:proofErr w:type="gramEnd"/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  <w:proofErr w:type="gramEnd"/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0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  <w:proofErr w:type="gramEnd"/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>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на объекты (здания, помещения), в которых предоставляется услуга;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385603" w:rsidRPr="0080704A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0704A">
        <w:rPr>
          <w:rFonts w:ascii="Times New Roman" w:hAnsi="Times New Roman" w:cs="Times New Roman"/>
          <w:sz w:val="28"/>
          <w:szCs w:val="28"/>
        </w:rPr>
        <w:t xml:space="preserve">.7. Дополнительные требования к размещению и оформлению помещений, размещению и оформлению визуальной, текстовой и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 xml:space="preserve"> информации не предъявляются.</w:t>
      </w:r>
    </w:p>
    <w:p w:rsidR="00385603" w:rsidRPr="00481FBC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5603" w:rsidRPr="00481FBC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481FBC">
        <w:rPr>
          <w:rFonts w:ascii="Times New Roman" w:hAnsi="Times New Roman"/>
          <w:sz w:val="28"/>
          <w:szCs w:val="28"/>
        </w:rPr>
        <w:t>.1. Показателем доступности муниципальной услуги является: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  <w:proofErr w:type="gramEnd"/>
    </w:p>
    <w:p w:rsidR="00385603" w:rsidRPr="001F1829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  <w:proofErr w:type="gramEnd"/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385603" w:rsidRPr="00481FBC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481FBC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385603" w:rsidRPr="00481FBC" w:rsidRDefault="00385603" w:rsidP="003856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385603" w:rsidRPr="00481FBC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481FBC">
        <w:rPr>
          <w:rFonts w:ascii="Times New Roman" w:hAnsi="Times New Roman"/>
          <w:sz w:val="28"/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</w:t>
      </w:r>
      <w:proofErr w:type="gramStart"/>
      <w:r w:rsidRPr="00481FBC">
        <w:rPr>
          <w:rFonts w:ascii="Times New Roman" w:hAnsi="Times New Roman"/>
          <w:sz w:val="28"/>
          <w:szCs w:val="28"/>
        </w:rPr>
        <w:t xml:space="preserve">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  <w:proofErr w:type="gramEnd"/>
    </w:p>
    <w:p w:rsidR="00385603" w:rsidRPr="00481FBC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85603" w:rsidRPr="00481FBC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  <w:proofErr w:type="gramEnd"/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осуществление с использованием Единого портала, Регионального портала </w:t>
      </w:r>
      <w:proofErr w:type="gramStart"/>
      <w:r w:rsidRPr="00481FBC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через «Личный кабинет пользователя»;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385603" w:rsidRPr="00E27508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481FBC">
        <w:rPr>
          <w:rFonts w:ascii="Times New Roman" w:hAnsi="Times New Roman"/>
          <w:sz w:val="28"/>
          <w:szCs w:val="28"/>
        </w:rPr>
        <w:t xml:space="preserve">.2. </w:t>
      </w:r>
      <w:r w:rsidRPr="0080704A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385603" w:rsidRPr="00613A6E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04A">
        <w:rPr>
          <w:rFonts w:ascii="Times New Roman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заявлений за получением муниципальной услуги и (или) предоставления такой услуги.</w:t>
      </w:r>
      <w:proofErr w:type="gramEnd"/>
    </w:p>
    <w:p w:rsidR="00385603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81FBC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End"/>
    </w:p>
    <w:p w:rsidR="00385603" w:rsidRPr="00146073" w:rsidRDefault="00385603" w:rsidP="00385603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5603" w:rsidRDefault="00385603" w:rsidP="00385603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85603" w:rsidRPr="00146073" w:rsidRDefault="00385603" w:rsidP="00385603">
      <w:pPr>
        <w:spacing w:after="0" w:line="240" w:lineRule="auto"/>
        <w:ind w:left="1788"/>
        <w:rPr>
          <w:rFonts w:ascii="Times New Roman" w:hAnsi="Times New Roman"/>
          <w:b/>
          <w:sz w:val="28"/>
          <w:szCs w:val="28"/>
        </w:rPr>
      </w:pP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481FB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заявления и принятие решения о предоставлении или об отказе в предоставлении муниципальной услуги;</w:t>
      </w:r>
    </w:p>
    <w:p w:rsidR="00385603" w:rsidRPr="002960FF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регистрация и выдача документов заявителю.</w:t>
      </w:r>
    </w:p>
    <w:p w:rsidR="00385603" w:rsidRPr="00BC2CCF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приеме и регистрации заявления 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поступление в администрацию заявления.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 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385603" w:rsidRPr="001F1829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603" w:rsidRPr="00DE311C" w:rsidRDefault="00385603" w:rsidP="00385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3.3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Описание последовательности административных действий</w:t>
      </w:r>
    </w:p>
    <w:p w:rsidR="00385603" w:rsidRDefault="00385603" w:rsidP="00385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при 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 xml:space="preserve">межведомственных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запросов</w:t>
      </w:r>
    </w:p>
    <w:p w:rsidR="00385603" w:rsidRDefault="00385603" w:rsidP="00385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5603" w:rsidRPr="0038665F" w:rsidRDefault="00385603" w:rsidP="0038560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385603" w:rsidRPr="0045660C" w:rsidRDefault="00385603" w:rsidP="0038560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385603" w:rsidRDefault="00385603" w:rsidP="0038560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385603" w:rsidRDefault="00385603" w:rsidP="0038560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28B7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 </w:t>
      </w:r>
      <w:r w:rsidRPr="00D228B7"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eastAsia="ru-RU"/>
        </w:rPr>
        <w:t>ассмотрении заявления  и принятии</w:t>
      </w:r>
      <w:r w:rsidRPr="00D228B7">
        <w:rPr>
          <w:rFonts w:ascii="Times New Roman" w:hAnsi="Times New Roman"/>
          <w:b/>
          <w:sz w:val="28"/>
          <w:szCs w:val="28"/>
          <w:lang w:eastAsia="ru-RU"/>
        </w:rPr>
        <w:t xml:space="preserve"> решения о предоставлении или об отказе в предоставлении муниципальной услуги</w:t>
      </w:r>
    </w:p>
    <w:p w:rsidR="00385603" w:rsidRDefault="00385603" w:rsidP="00385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Pr="00481FBC" w:rsidRDefault="00385603" w:rsidP="00385603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385603" w:rsidRPr="00201ED0" w:rsidRDefault="00385603" w:rsidP="00385603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1ED0">
        <w:rPr>
          <w:sz w:val="28"/>
          <w:szCs w:val="28"/>
        </w:rPr>
        <w:t xml:space="preserve">Специалист, ответственный за предоставление муниципальной услуги, при рассмотрении заявления и, исходя из состава запрашиваемых сведений, </w:t>
      </w:r>
      <w:r w:rsidRPr="00201ED0">
        <w:rPr>
          <w:sz w:val="28"/>
          <w:szCs w:val="28"/>
        </w:rPr>
        <w:lastRenderedPageBreak/>
        <w:t>устанавливает наличие оснований, указанных в п</w:t>
      </w:r>
      <w:r>
        <w:rPr>
          <w:sz w:val="28"/>
          <w:szCs w:val="28"/>
        </w:rPr>
        <w:t>одразделе</w:t>
      </w:r>
      <w:r w:rsidRPr="00201ED0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раздела 2 </w:t>
      </w:r>
      <w:r w:rsidRPr="00201ED0">
        <w:rPr>
          <w:sz w:val="28"/>
          <w:szCs w:val="28"/>
        </w:rPr>
        <w:t>настоящего Административного регламента:</w:t>
      </w:r>
    </w:p>
    <w:p w:rsidR="00385603" w:rsidRDefault="00385603" w:rsidP="00385603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1ED0">
        <w:rPr>
          <w:sz w:val="28"/>
          <w:szCs w:val="28"/>
        </w:rPr>
        <w:t xml:space="preserve">при наличии таких оснований принимает решение об отказе в  </w:t>
      </w:r>
      <w:r>
        <w:rPr>
          <w:sz w:val="28"/>
          <w:szCs w:val="28"/>
        </w:rPr>
        <w:t>предварительном согласовании предоставления земельного участка</w:t>
      </w:r>
      <w:r w:rsidRPr="00201ED0">
        <w:rPr>
          <w:sz w:val="28"/>
          <w:szCs w:val="28"/>
        </w:rPr>
        <w:t>, которое выдается (направляется) заявителю.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об отказе </w:t>
      </w:r>
      <w:r w:rsidRPr="00C2515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2515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C251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385603" w:rsidRPr="00C25156" w:rsidRDefault="00385603" w:rsidP="00385603">
      <w:pPr>
        <w:pStyle w:val="a5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156">
        <w:rPr>
          <w:sz w:val="28"/>
          <w:szCs w:val="28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регламента. </w:t>
      </w:r>
    </w:p>
    <w:p w:rsidR="00385603" w:rsidRPr="00BC08ED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</w:t>
      </w:r>
      <w:r w:rsidRPr="00BC0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8ED">
        <w:rPr>
          <w:rFonts w:ascii="Times New Roman" w:hAnsi="Times New Roman"/>
          <w:sz w:val="28"/>
          <w:szCs w:val="28"/>
        </w:rPr>
        <w:t xml:space="preserve">готовит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BC08ED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 в 3 экземплярах</w:t>
      </w:r>
      <w:r>
        <w:rPr>
          <w:rFonts w:ascii="Times New Roman" w:hAnsi="Times New Roman"/>
          <w:sz w:val="28"/>
          <w:szCs w:val="28"/>
        </w:rPr>
        <w:t>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80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проект постановления о предварительном согласовании предоставления земельного участка</w:t>
      </w:r>
      <w:r>
        <w:rPr>
          <w:rFonts w:ascii="Times New Roman" w:hAnsi="Times New Roman"/>
          <w:sz w:val="28"/>
        </w:rPr>
        <w:t>.</w:t>
      </w:r>
    </w:p>
    <w:p w:rsidR="00385603" w:rsidRPr="000544F1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44F1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0544F1">
        <w:rPr>
          <w:rFonts w:ascii="Times New Roman" w:hAnsi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0544F1">
        <w:rPr>
          <w:rFonts w:ascii="Times New Roman" w:hAnsi="Times New Roman"/>
          <w:sz w:val="28"/>
          <w:szCs w:val="28"/>
        </w:rPr>
        <w:t>.</w:t>
      </w:r>
    </w:p>
    <w:p w:rsidR="00385603" w:rsidRDefault="00385603" w:rsidP="0038560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</w:t>
      </w:r>
      <w:proofErr w:type="gramStart"/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ю(</w:t>
      </w:r>
      <w:proofErr w:type="gramEnd"/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ям) копии </w:t>
      </w:r>
      <w:r w:rsidRPr="00BB26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предварительном согласовании предоставления земельного участка.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85603" w:rsidRDefault="00385603" w:rsidP="0038560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обнаружения опечаток или ошибок в выданном заявителю постановлении о  предварительном согласовании предоставления земельного участка указанное постановление возвращается заявителем в администрацию, а специалист, ответственный за предоставление муниципальной услуги, готовит новое постановление и выдает его заявителю в течение трех рабочих дней.</w:t>
      </w:r>
      <w:proofErr w:type="gramEnd"/>
    </w:p>
    <w:p w:rsidR="00385603" w:rsidRDefault="00385603" w:rsidP="0038560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                            электронной  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</w:p>
    <w:p w:rsidR="00385603" w:rsidRPr="001E6D47" w:rsidRDefault="00385603" w:rsidP="00385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5603" w:rsidRPr="001F1829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385603" w:rsidRPr="001E6D47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в электронной форме является поступление в систему электронного </w:t>
      </w:r>
      <w:r w:rsidRPr="001E6D47">
        <w:rPr>
          <w:rFonts w:ascii="Times New Roman" w:hAnsi="Times New Roman"/>
          <w:sz w:val="28"/>
          <w:szCs w:val="28"/>
        </w:rPr>
        <w:lastRenderedPageBreak/>
        <w:t>документооборота запроса на предоставление муниципальной  услуги с Единого портала либо с Регионального портала.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</w:t>
      </w:r>
      <w:r>
        <w:rPr>
          <w:rFonts w:ascii="Times New Roman" w:hAnsi="Times New Roman"/>
          <w:sz w:val="28"/>
          <w:szCs w:val="28"/>
        </w:rPr>
        <w:t>ле либо на Региональном портале</w:t>
      </w:r>
      <w:r w:rsidRPr="001E6D47">
        <w:rPr>
          <w:rFonts w:ascii="Times New Roman" w:hAnsi="Times New Roman"/>
          <w:sz w:val="28"/>
          <w:szCs w:val="28"/>
        </w:rPr>
        <w:t>.</w:t>
      </w:r>
    </w:p>
    <w:p w:rsidR="00385603" w:rsidRPr="001E6D47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b/>
          <w:sz w:val="28"/>
          <w:szCs w:val="28"/>
        </w:rPr>
      </w:pPr>
      <w:r w:rsidRPr="00364B77">
        <w:rPr>
          <w:rFonts w:ascii="Times New Roman" w:hAnsi="Times New Roman"/>
          <w:b/>
          <w:sz w:val="28"/>
          <w:szCs w:val="28"/>
        </w:rPr>
        <w:t xml:space="preserve">Особенности выполнения административных процедур в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64B77">
        <w:rPr>
          <w:rFonts w:ascii="Times New Roman" w:hAnsi="Times New Roman"/>
          <w:b/>
          <w:sz w:val="28"/>
          <w:szCs w:val="28"/>
        </w:rPr>
        <w:t>многофункциональном центре</w:t>
      </w:r>
    </w:p>
    <w:p w:rsidR="00385603" w:rsidRPr="00364B77" w:rsidRDefault="00385603" w:rsidP="00385603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/>
          <w:b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многофункциональном центре не предоставляется.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Pr="00481FBC" w:rsidRDefault="00385603" w:rsidP="0038560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830">
        <w:rPr>
          <w:rFonts w:ascii="Times New Roman" w:hAnsi="Times New Roman"/>
          <w:b/>
          <w:sz w:val="28"/>
          <w:szCs w:val="28"/>
        </w:rPr>
        <w:t xml:space="preserve">4. </w:t>
      </w:r>
      <w:r w:rsidRPr="0013583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 w:rsidRPr="00135830">
        <w:rPr>
          <w:rFonts w:ascii="Times New Roman" w:hAnsi="Times New Roman"/>
          <w:b/>
          <w:bCs/>
          <w:color w:val="000000"/>
          <w:sz w:val="28"/>
          <w:szCs w:val="28"/>
        </w:rPr>
        <w:t>контроля з</w:t>
      </w: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End"/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81F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</w:t>
      </w:r>
      <w:r>
        <w:rPr>
          <w:rFonts w:ascii="Times New Roman" w:hAnsi="Times New Roman"/>
          <w:sz w:val="28"/>
          <w:szCs w:val="28"/>
        </w:rPr>
        <w:t xml:space="preserve">Советского района Кировской области  </w:t>
      </w:r>
      <w:r w:rsidRPr="00481FBC">
        <w:rPr>
          <w:rFonts w:ascii="Times New Roman" w:hAnsi="Times New Roman"/>
          <w:sz w:val="28"/>
          <w:szCs w:val="28"/>
        </w:rPr>
        <w:t>или уполномоченными им должностными лицами.</w:t>
      </w:r>
    </w:p>
    <w:p w:rsidR="00385603" w:rsidRPr="00481FBC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385603" w:rsidRPr="001F1829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Советского района Кировской области</w:t>
      </w:r>
      <w:r w:rsidRPr="00481FBC">
        <w:rPr>
          <w:rFonts w:ascii="Times New Roman" w:hAnsi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481FBC">
        <w:rPr>
          <w:rFonts w:ascii="Times New Roman" w:hAnsi="Times New Roman"/>
          <w:sz w:val="28"/>
          <w:szCs w:val="28"/>
        </w:rPr>
        <w:t>выявления нарушений требований настоящего Административного регламента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требовать устранения таких нарушений, давать письменные предписания, обязательные для исполнения;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</w:t>
      </w:r>
      <w:r>
        <w:rPr>
          <w:rFonts w:ascii="Times New Roman" w:hAnsi="Times New Roman"/>
          <w:sz w:val="28"/>
          <w:szCs w:val="28"/>
        </w:rPr>
        <w:t xml:space="preserve"> Советского района Кировской области</w:t>
      </w:r>
      <w:r w:rsidRPr="00481FBC">
        <w:rPr>
          <w:rFonts w:ascii="Times New Roman" w:hAnsi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администрации, но не реже 1 раза в год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603" w:rsidRPr="00064A17" w:rsidRDefault="00385603" w:rsidP="00385603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4A1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385603" w:rsidRPr="005E0C9F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C9F">
        <w:rPr>
          <w:rFonts w:ascii="Times New Roman" w:hAnsi="Times New Roman" w:cs="Times New Roman"/>
          <w:sz w:val="28"/>
          <w:szCs w:val="28"/>
        </w:rPr>
        <w:t>Информация, касающаяся  досудебного (внесудебного) порядка обжалования решений и действий (бездействия) органа, оказывающего муниципальную услугу, многофункционального центра, организаций, предоставляющих муниципальную услугу, их должностных лиц, размещена:</w:t>
      </w:r>
      <w:proofErr w:type="gramEnd"/>
    </w:p>
    <w:p w:rsidR="00385603" w:rsidRDefault="00385603" w:rsidP="0038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5F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385603" w:rsidRPr="005E0C9F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0C9F">
        <w:rPr>
          <w:rFonts w:ascii="Times New Roman" w:hAnsi="Times New Roman" w:cs="Times New Roman"/>
          <w:sz w:val="28"/>
          <w:szCs w:val="28"/>
        </w:rPr>
        <w:t xml:space="preserve">на </w:t>
      </w:r>
      <w:r w:rsidRPr="005E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официальном сайте органа, предоставляющего муниципальную услугу, в информационно-телекоммуникационной сети «Интернет»;</w:t>
      </w:r>
    </w:p>
    <w:p w:rsidR="00385603" w:rsidRPr="005E0C9F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Федеральном</w:t>
      </w:r>
      <w:r w:rsidRPr="005E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реестр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5603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Едином</w:t>
      </w:r>
      <w:r w:rsidRPr="005E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385603" w:rsidRPr="002A31E9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Региональном  портале.</w:t>
      </w:r>
    </w:p>
    <w:p w:rsidR="00385603" w:rsidRPr="00135830" w:rsidRDefault="00385603" w:rsidP="00385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5603" w:rsidRPr="00481FBC" w:rsidRDefault="00385603" w:rsidP="00385603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385603" w:rsidRDefault="00385603" w:rsidP="00385603">
      <w:pPr>
        <w:widowControl w:val="0"/>
        <w:autoSpaceDE w:val="0"/>
        <w:spacing w:after="0" w:line="240" w:lineRule="auto"/>
        <w:ind w:left="2880" w:firstLine="2160"/>
      </w:pPr>
    </w:p>
    <w:p w:rsidR="00385603" w:rsidRPr="00BC2CCF" w:rsidRDefault="00385603" w:rsidP="0038560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85603" w:rsidRPr="00481FBC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Pr="00181EA4" w:rsidRDefault="00385603" w:rsidP="0038560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Pr="00481FBC" w:rsidRDefault="00385603" w:rsidP="00385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603" w:rsidRPr="00481FBC" w:rsidRDefault="00385603" w:rsidP="0038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603" w:rsidRDefault="00385603" w:rsidP="00385603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385603" w:rsidRPr="00E0215A" w:rsidRDefault="00385603" w:rsidP="00385603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385603" w:rsidRDefault="00385603" w:rsidP="00385603">
      <w:pPr>
        <w:tabs>
          <w:tab w:val="left" w:pos="4140"/>
        </w:tabs>
      </w:pPr>
    </w:p>
    <w:p w:rsidR="00385603" w:rsidRDefault="00385603" w:rsidP="00385603">
      <w:pPr>
        <w:tabs>
          <w:tab w:val="left" w:pos="4140"/>
        </w:tabs>
      </w:pPr>
    </w:p>
    <w:p w:rsidR="00385603" w:rsidRDefault="00385603" w:rsidP="00385603">
      <w:pPr>
        <w:tabs>
          <w:tab w:val="left" w:pos="4140"/>
        </w:tabs>
      </w:pPr>
    </w:p>
    <w:p w:rsidR="00385603" w:rsidRDefault="00385603" w:rsidP="00385603">
      <w:pPr>
        <w:tabs>
          <w:tab w:val="left" w:pos="4140"/>
        </w:tabs>
      </w:pPr>
      <w:r>
        <w:rPr>
          <w:noProof/>
          <w:lang w:eastAsia="ru-RU"/>
        </w:rPr>
        <w:lastRenderedPageBreak/>
        <w:pict>
          <v:shape id="_x0000_s1028" type="#_x0000_t202" style="position:absolute;margin-left:210.35pt;margin-top:-4.85pt;width:270.75pt;height:302.25pt;z-index:251661312;mso-wrap-distance-left:9.05pt;mso-wrap-distance-right:9.05pt" stroked="f">
            <v:fill color2="black"/>
            <v:textbox style="mso-next-textbox:#_x0000_s1028" inset="0,0,0,0">
              <w:txbxContent>
                <w:p w:rsidR="00385603" w:rsidRDefault="00385603" w:rsidP="00385603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385603" w:rsidRPr="0046770D" w:rsidRDefault="00385603" w:rsidP="00385603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1</w:t>
                  </w:r>
                </w:p>
                <w:p w:rsidR="00385603" w:rsidRPr="0046770D" w:rsidRDefault="00385603" w:rsidP="00385603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385603" w:rsidRPr="0046770D" w:rsidRDefault="00385603" w:rsidP="00385603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385603" w:rsidRPr="0046770D" w:rsidRDefault="00385603" w:rsidP="00385603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Советского района </w:t>
                  </w:r>
                </w:p>
                <w:p w:rsidR="00385603" w:rsidRPr="00645628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385603" w:rsidRPr="00645628" w:rsidRDefault="00385603" w:rsidP="00385603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proofErr w:type="gramEnd"/>
                </w:p>
                <w:p w:rsidR="00385603" w:rsidRPr="00645628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385603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385603" w:rsidRPr="002675F2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385603" w:rsidRPr="00364B77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385603" w:rsidRPr="00645628" w:rsidRDefault="00385603" w:rsidP="00385603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385603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385603" w:rsidRPr="00645628" w:rsidRDefault="00385603" w:rsidP="00385603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385603" w:rsidRPr="00645628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385603" w:rsidRPr="00645628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385603" w:rsidRPr="00645628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385603" w:rsidRPr="00645628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385603" w:rsidRPr="00645628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385603" w:rsidRPr="00645628" w:rsidRDefault="00385603" w:rsidP="003856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385603" w:rsidRDefault="00385603" w:rsidP="00385603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385603" w:rsidRPr="001F0BBF" w:rsidRDefault="00385603" w:rsidP="00385603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tbl>
      <w:tblPr>
        <w:tblW w:w="9616" w:type="dxa"/>
        <w:jc w:val="center"/>
        <w:tblInd w:w="2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2"/>
        <w:gridCol w:w="1559"/>
        <w:gridCol w:w="578"/>
        <w:gridCol w:w="2694"/>
        <w:gridCol w:w="123"/>
        <w:gridCol w:w="1720"/>
        <w:gridCol w:w="1120"/>
      </w:tblGrid>
      <w:tr w:rsidR="00385603" w:rsidRPr="00CA4568" w:rsidTr="00A9166B">
        <w:trPr>
          <w:trHeight w:val="228"/>
          <w:jc w:val="center"/>
        </w:trPr>
        <w:tc>
          <w:tcPr>
            <w:tcW w:w="961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FA03C8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385603" w:rsidRPr="00CA4568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385603" w:rsidRPr="00E0532D" w:rsidTr="00A9166B">
        <w:trPr>
          <w:trHeight w:val="228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предварительно согласовать предоставление земельного участка</w:t>
            </w:r>
          </w:p>
        </w:tc>
      </w:tr>
      <w:tr w:rsidR="00385603" w:rsidRPr="00E0532D" w:rsidTr="00A9166B">
        <w:trPr>
          <w:trHeight w:val="972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если границы такого земельного участка подлежат уточнению в соответствии с Федеральным законом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 13.07.2015 № 218</w:t>
            </w:r>
            <w:r w:rsidRPr="001B22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-ФЗ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«О государственной регистрации недвижимости»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r w:rsidRPr="00D45FE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го земельного участка, в случае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если сведения о таких земельных участках внесены в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Единый 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государственный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реестр 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недвижимости</w:t>
            </w:r>
            <w:proofErr w:type="gramEnd"/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978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406E2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E406E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Земельного кодекса Российской Федерации</w:t>
            </w:r>
            <w:proofErr w:type="gramEnd"/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  <w:p w:rsidR="00385603" w:rsidRPr="00F05270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ц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ель и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спользования земельного участка</w:t>
            </w:r>
          </w:p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197"/>
          <w:jc w:val="center"/>
        </w:trPr>
        <w:tc>
          <w:tcPr>
            <w:tcW w:w="6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жд в сл</w:t>
            </w:r>
            <w:proofErr w:type="gramEnd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20"/>
          <w:jc w:val="center"/>
        </w:trPr>
        <w:tc>
          <w:tcPr>
            <w:tcW w:w="66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42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указанными</w:t>
            </w:r>
            <w:proofErr w:type="gramEnd"/>
            <w:r w:rsidRPr="00C263E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документом и (или) проектом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322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ие заявителя (юридическое лицо)</w:t>
            </w:r>
          </w:p>
        </w:tc>
        <w:tc>
          <w:tcPr>
            <w:tcW w:w="7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32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322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883"/>
          <w:jc w:val="center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 исключением случаев, если заявителем является иностранное юридическое лицо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385603" w:rsidRPr="00E0532D" w:rsidTr="00A9166B">
        <w:trPr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наличии)</w:t>
            </w:r>
          </w:p>
        </w:tc>
      </w:tr>
      <w:tr w:rsidR="00385603" w:rsidRPr="00E0532D" w:rsidTr="00A9166B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322"/>
          <w:jc w:val="center"/>
        </w:trPr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1519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 отчества)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заявителя (физическое лицо, индивидуальный предприниматель), ИНН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6D6F6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 заявителя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385603" w:rsidRPr="00E0532D" w:rsidTr="00A9166B">
        <w:trPr>
          <w:trHeight w:val="24"/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385603" w:rsidRPr="00E0532D" w:rsidTr="00A9166B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322"/>
          <w:jc w:val="center"/>
        </w:trPr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5603" w:rsidRPr="00E0532D" w:rsidTr="00A9166B">
        <w:trPr>
          <w:trHeight w:val="951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32D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385603" w:rsidRPr="00E0532D" w:rsidTr="00A9166B">
        <w:trPr>
          <w:trHeight w:val="347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385603" w:rsidRPr="00E0532D" w:rsidTr="00A9166B">
        <w:trPr>
          <w:trHeight w:val="391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385603" w:rsidRPr="00E0532D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3" w:rsidRPr="00E0532D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03" w:rsidRPr="00E0532D" w:rsidTr="00A9166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–</w:t>
            </w: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если с заявлением обращается представитель заявителя;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3" w:rsidRPr="00E0532D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03" w:rsidRPr="002A42F7" w:rsidTr="00A9166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2A42F7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информационного взаимодействия;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3" w:rsidRPr="002A42F7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03" w:rsidRPr="002A42F7" w:rsidTr="00A9166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2A42F7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расположения земельного участка – в случае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3" w:rsidRPr="002A42F7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03" w:rsidRPr="002A42F7" w:rsidTr="00A9166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2A42F7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проектная документация лесных участков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если подано заявление о предварительном согласовании предоставления лесного участка;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3" w:rsidRPr="002A42F7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03" w:rsidRPr="002A42F7" w:rsidTr="00A9166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2A42F7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</w:t>
            </w:r>
            <w:proofErr w:type="gramEnd"/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иностранного государства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если заявителем является иностранное юридическое лицо;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3" w:rsidRPr="002A42F7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03" w:rsidRPr="002A42F7" w:rsidTr="00A9166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2A42F7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подготовленные некоммерческой организацией, созданной гражданами, списки ее членов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 случае</w:t>
            </w:r>
            <w:r w:rsidRPr="002A4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03" w:rsidRPr="002A42F7" w:rsidRDefault="00385603" w:rsidP="00A9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03" w:rsidRPr="00E0532D" w:rsidTr="00A9166B">
        <w:trPr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муниципальной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услуги</w:t>
            </w:r>
            <w:proofErr w:type="gramEnd"/>
          </w:p>
        </w:tc>
      </w:tr>
      <w:tr w:rsidR="00385603" w:rsidRPr="00E0532D" w:rsidTr="00A9166B">
        <w:trPr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385603" w:rsidRPr="00E0532D" w:rsidTr="00A9166B">
        <w:trPr>
          <w:trHeight w:val="339"/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603" w:rsidRPr="00E0532D" w:rsidRDefault="00385603" w:rsidP="00A916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85603" w:rsidRDefault="00385603" w:rsidP="00385603">
      <w:pPr>
        <w:tabs>
          <w:tab w:val="left" w:pos="4140"/>
        </w:tabs>
      </w:pPr>
    </w:p>
    <w:p w:rsidR="00385603" w:rsidRDefault="00385603" w:rsidP="00385603">
      <w:pPr>
        <w:jc w:val="center"/>
      </w:pPr>
      <w:r>
        <w:t>____________________</w:t>
      </w:r>
    </w:p>
    <w:p w:rsidR="00385603" w:rsidRDefault="00385603" w:rsidP="00385603">
      <w:pPr>
        <w:jc w:val="center"/>
      </w:pPr>
    </w:p>
    <w:p w:rsidR="00385603" w:rsidRDefault="00385603" w:rsidP="00385603">
      <w:pPr>
        <w:tabs>
          <w:tab w:val="left" w:pos="1290"/>
        </w:tabs>
      </w:pPr>
      <w:r>
        <w:tab/>
      </w:r>
    </w:p>
    <w:p w:rsidR="00385603" w:rsidRDefault="00385603" w:rsidP="00385603">
      <w:pPr>
        <w:tabs>
          <w:tab w:val="left" w:pos="1290"/>
        </w:tabs>
      </w:pPr>
    </w:p>
    <w:p w:rsidR="00385603" w:rsidRDefault="00385603" w:rsidP="00385603">
      <w:pPr>
        <w:tabs>
          <w:tab w:val="left" w:pos="1290"/>
        </w:tabs>
      </w:pPr>
    </w:p>
    <w:p w:rsidR="00385603" w:rsidRDefault="00385603"/>
    <w:sectPr w:rsidR="00385603" w:rsidSect="0038560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abstractNum w:abstractNumId="4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603"/>
    <w:rsid w:val="002762E7"/>
    <w:rsid w:val="0038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03"/>
  </w:style>
  <w:style w:type="paragraph" w:styleId="1">
    <w:name w:val="heading 1"/>
    <w:basedOn w:val="a"/>
    <w:next w:val="a"/>
    <w:link w:val="10"/>
    <w:uiPriority w:val="9"/>
    <w:qFormat/>
    <w:rsid w:val="0038560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60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856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856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856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856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603"/>
  </w:style>
  <w:style w:type="paragraph" w:customStyle="1" w:styleId="2TimesNewRoman">
    <w:name w:val="Стиль Заголовок 2 + Times New Roman По ширине"/>
    <w:basedOn w:val="2"/>
    <w:next w:val="10"/>
    <w:rsid w:val="00385603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856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D5702FD8A5FE419F46085143580D98E6B2D2B0A7AE81FC4F7A4DE0D8FF21F4F9846F30086076B22o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5560</Words>
  <Characters>31692</Characters>
  <Application>Microsoft Office Word</Application>
  <DocSecurity>0</DocSecurity>
  <Lines>264</Lines>
  <Paragraphs>74</Paragraphs>
  <ScaleCrop>false</ScaleCrop>
  <Company>Krokoz™</Company>
  <LinksUpToDate>false</LinksUpToDate>
  <CharactersWithSpaces>37178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2018-09-04T04:32:00Z</dcterms:created>
  <dcterms:modified xsi:type="dcterms:W3CDTF">2018-09-04T04:36:00Z</dcterms:modified>
</cp:coreProperties>
</file>