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A1" w:rsidRDefault="00DB12A1" w:rsidP="00DB12A1"/>
    <w:p w:rsidR="00DB12A1" w:rsidRDefault="00DB12A1" w:rsidP="00DB12A1"/>
    <w:p w:rsidR="00DB12A1" w:rsidRDefault="00B06928" w:rsidP="00DB12A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587799963" r:id="rId7"/>
        </w:pict>
      </w:r>
    </w:p>
    <w:p w:rsidR="00DB12A1" w:rsidRDefault="00DB12A1" w:rsidP="00DB12A1"/>
    <w:p w:rsidR="00DB12A1" w:rsidRPr="00B06928" w:rsidRDefault="00DB12A1" w:rsidP="00B06928">
      <w:pPr>
        <w:pStyle w:val="a9"/>
        <w:jc w:val="center"/>
        <w:rPr>
          <w:rFonts w:ascii="Times New Roman" w:hAnsi="Times New Roman" w:cs="Times New Roman"/>
          <w:b/>
          <w:sz w:val="28"/>
          <w:szCs w:val="28"/>
        </w:rPr>
      </w:pPr>
      <w:r w:rsidRPr="00B06928">
        <w:rPr>
          <w:rFonts w:ascii="Times New Roman" w:hAnsi="Times New Roman" w:cs="Times New Roman"/>
          <w:b/>
          <w:sz w:val="28"/>
          <w:szCs w:val="28"/>
        </w:rPr>
        <w:t>АДМИНИСТРАЦИЯ МУНИЦИПАЛЬНОГО ОБРАЗОВАНИЯ</w:t>
      </w:r>
    </w:p>
    <w:p w:rsidR="00DB12A1" w:rsidRPr="00B06928" w:rsidRDefault="00DB12A1" w:rsidP="00B06928">
      <w:pPr>
        <w:pStyle w:val="a9"/>
        <w:jc w:val="center"/>
        <w:rPr>
          <w:rFonts w:ascii="Times New Roman" w:hAnsi="Times New Roman" w:cs="Times New Roman"/>
          <w:b/>
          <w:sz w:val="28"/>
          <w:szCs w:val="28"/>
        </w:rPr>
      </w:pPr>
      <w:r w:rsidRPr="00B06928">
        <w:rPr>
          <w:rFonts w:ascii="Times New Roman" w:hAnsi="Times New Roman" w:cs="Times New Roman"/>
          <w:b/>
          <w:sz w:val="28"/>
          <w:szCs w:val="28"/>
        </w:rPr>
        <w:t>СОВЕТСКИЙ МУНИЦИПАЛЬНЫЙ РАЙОН</w:t>
      </w:r>
    </w:p>
    <w:p w:rsidR="00DB12A1" w:rsidRPr="00B06928" w:rsidRDefault="00DB12A1" w:rsidP="00B06928">
      <w:pPr>
        <w:pStyle w:val="a9"/>
        <w:jc w:val="center"/>
        <w:rPr>
          <w:rFonts w:ascii="Times New Roman" w:hAnsi="Times New Roman" w:cs="Times New Roman"/>
          <w:b/>
          <w:sz w:val="28"/>
          <w:szCs w:val="28"/>
        </w:rPr>
      </w:pPr>
      <w:r w:rsidRPr="00B06928">
        <w:rPr>
          <w:rFonts w:ascii="Times New Roman" w:hAnsi="Times New Roman" w:cs="Times New Roman"/>
          <w:b/>
          <w:sz w:val="28"/>
          <w:szCs w:val="28"/>
        </w:rPr>
        <w:t>КИРОВСКОЙ ОБЛАСТИ</w:t>
      </w:r>
    </w:p>
    <w:p w:rsidR="00B06928" w:rsidRPr="00B06928" w:rsidRDefault="00B06928" w:rsidP="00B06928">
      <w:pPr>
        <w:pStyle w:val="a9"/>
        <w:jc w:val="center"/>
        <w:rPr>
          <w:rFonts w:ascii="Times New Roman" w:hAnsi="Times New Roman" w:cs="Times New Roman"/>
          <w:b/>
          <w:sz w:val="28"/>
          <w:szCs w:val="28"/>
        </w:rPr>
      </w:pPr>
      <w:bookmarkStart w:id="0" w:name="_GoBack"/>
      <w:bookmarkEnd w:id="0"/>
    </w:p>
    <w:p w:rsidR="00DB12A1" w:rsidRPr="00B06928" w:rsidRDefault="00DB12A1" w:rsidP="00B06928">
      <w:pPr>
        <w:pStyle w:val="a9"/>
        <w:jc w:val="center"/>
        <w:rPr>
          <w:rFonts w:ascii="Times New Roman" w:hAnsi="Times New Roman" w:cs="Times New Roman"/>
          <w:b/>
          <w:sz w:val="28"/>
          <w:szCs w:val="28"/>
        </w:rPr>
      </w:pPr>
      <w:r w:rsidRPr="00B06928">
        <w:rPr>
          <w:rFonts w:ascii="Times New Roman" w:hAnsi="Times New Roman" w:cs="Times New Roman"/>
          <w:b/>
          <w:sz w:val="28"/>
          <w:szCs w:val="28"/>
        </w:rPr>
        <w:t>ПОСТАНОВЛЕНИЕ</w:t>
      </w:r>
    </w:p>
    <w:p w:rsidR="00DB12A1" w:rsidRPr="00B06928" w:rsidRDefault="00DB12A1" w:rsidP="00B06928">
      <w:pPr>
        <w:pStyle w:val="a9"/>
        <w:jc w:val="center"/>
        <w:rPr>
          <w:rFonts w:ascii="Times New Roman" w:hAnsi="Times New Roman" w:cs="Times New Roman"/>
          <w:sz w:val="28"/>
          <w:szCs w:val="28"/>
        </w:rPr>
      </w:pPr>
    </w:p>
    <w:p w:rsidR="00DB12A1" w:rsidRPr="00B06928" w:rsidRDefault="00DB12A1" w:rsidP="00B06928">
      <w:pPr>
        <w:pStyle w:val="a9"/>
        <w:jc w:val="center"/>
        <w:rPr>
          <w:rFonts w:ascii="Times New Roman" w:hAnsi="Times New Roman" w:cs="Times New Roman"/>
          <w:sz w:val="28"/>
          <w:szCs w:val="28"/>
          <w:u w:val="single"/>
        </w:rPr>
      </w:pPr>
      <w:r w:rsidRPr="00B06928">
        <w:rPr>
          <w:rFonts w:ascii="Times New Roman" w:hAnsi="Times New Roman" w:cs="Times New Roman"/>
          <w:sz w:val="28"/>
          <w:szCs w:val="28"/>
          <w:u w:val="single"/>
        </w:rPr>
        <w:t>11.05.2018</w:t>
      </w:r>
      <w:r w:rsidRPr="00B06928">
        <w:rPr>
          <w:rFonts w:ascii="Times New Roman" w:hAnsi="Times New Roman" w:cs="Times New Roman"/>
          <w:sz w:val="28"/>
          <w:szCs w:val="28"/>
        </w:rPr>
        <w:t xml:space="preserve">                                                                                                            № </w:t>
      </w:r>
      <w:r w:rsidRPr="00B06928">
        <w:rPr>
          <w:rFonts w:ascii="Times New Roman" w:hAnsi="Times New Roman" w:cs="Times New Roman"/>
          <w:sz w:val="28"/>
          <w:szCs w:val="28"/>
          <w:u w:val="single"/>
        </w:rPr>
        <w:t>279</w:t>
      </w:r>
    </w:p>
    <w:p w:rsidR="00DB12A1" w:rsidRPr="00B06928" w:rsidRDefault="00DB12A1" w:rsidP="00B06928">
      <w:pPr>
        <w:pStyle w:val="a9"/>
        <w:jc w:val="center"/>
        <w:rPr>
          <w:rFonts w:ascii="Times New Roman" w:hAnsi="Times New Roman" w:cs="Times New Roman"/>
          <w:sz w:val="28"/>
          <w:szCs w:val="28"/>
        </w:rPr>
      </w:pPr>
      <w:r w:rsidRPr="00B06928">
        <w:rPr>
          <w:rFonts w:ascii="Times New Roman" w:hAnsi="Times New Roman" w:cs="Times New Roman"/>
          <w:sz w:val="28"/>
          <w:szCs w:val="28"/>
        </w:rPr>
        <w:t>г. Советск</w:t>
      </w:r>
    </w:p>
    <w:p w:rsidR="00B06928" w:rsidRPr="00B06928" w:rsidRDefault="00B06928" w:rsidP="00B06928">
      <w:pPr>
        <w:pStyle w:val="a9"/>
        <w:jc w:val="center"/>
        <w:rPr>
          <w:b/>
        </w:rPr>
      </w:pPr>
    </w:p>
    <w:p w:rsidR="00DB12A1" w:rsidRPr="00B06928" w:rsidRDefault="00DB12A1" w:rsidP="00B06928">
      <w:pPr>
        <w:pStyle w:val="a9"/>
        <w:jc w:val="center"/>
        <w:rPr>
          <w:rFonts w:ascii="Times New Roman" w:hAnsi="Times New Roman"/>
          <w:b/>
        </w:rPr>
      </w:pPr>
      <w:r w:rsidRPr="00B06928">
        <w:rPr>
          <w:rFonts w:ascii="Times New Roman" w:hAnsi="Times New Roman"/>
          <w:b/>
        </w:rPr>
        <w:t>Об</w:t>
      </w:r>
      <w:r w:rsidR="00B06928" w:rsidRPr="00B06928">
        <w:rPr>
          <w:rFonts w:ascii="Times New Roman" w:hAnsi="Times New Roman"/>
          <w:b/>
        </w:rPr>
        <w:t xml:space="preserve"> утверждении административного</w:t>
      </w:r>
      <w:r w:rsidRPr="00B06928">
        <w:rPr>
          <w:rFonts w:ascii="Times New Roman" w:hAnsi="Times New Roman"/>
          <w:b/>
        </w:rPr>
        <w:t xml:space="preserve"> регламента</w:t>
      </w:r>
    </w:p>
    <w:p w:rsidR="00DB12A1" w:rsidRPr="00B06928" w:rsidRDefault="00B06928" w:rsidP="00B06928">
      <w:pPr>
        <w:pStyle w:val="a9"/>
        <w:jc w:val="center"/>
        <w:rPr>
          <w:rFonts w:ascii="Times New Roman" w:hAnsi="Times New Roman"/>
          <w:b/>
        </w:rPr>
      </w:pPr>
      <w:r w:rsidRPr="00B06928">
        <w:rPr>
          <w:rFonts w:ascii="Times New Roman" w:hAnsi="Times New Roman"/>
          <w:b/>
        </w:rPr>
        <w:t>предоставления муниципальной услуги</w:t>
      </w:r>
      <w:r w:rsidR="00DB12A1" w:rsidRPr="00B06928">
        <w:rPr>
          <w:rFonts w:ascii="Times New Roman" w:hAnsi="Times New Roman"/>
          <w:b/>
        </w:rPr>
        <w:t xml:space="preserve"> </w:t>
      </w:r>
      <w:r w:rsidR="00DB12A1" w:rsidRPr="00B06928">
        <w:rPr>
          <w:rFonts w:ascii="Times New Roman" w:hAnsi="Times New Roman"/>
          <w:b/>
          <w:bCs/>
        </w:rPr>
        <w:t>«</w:t>
      </w:r>
      <w:r w:rsidR="00DB12A1" w:rsidRPr="00B06928">
        <w:rPr>
          <w:rFonts w:ascii="Times New Roman" w:hAnsi="Times New Roman"/>
          <w:b/>
        </w:rPr>
        <w:t>Предоставление земельных участков в собственность бесплатно»</w:t>
      </w:r>
    </w:p>
    <w:p w:rsidR="00DB12A1" w:rsidRPr="00B06928" w:rsidRDefault="00DB12A1" w:rsidP="00DB12A1">
      <w:pPr>
        <w:spacing w:after="0" w:line="240" w:lineRule="auto"/>
        <w:jc w:val="center"/>
        <w:rPr>
          <w:rFonts w:ascii="Times New Roman" w:hAnsi="Times New Roman"/>
          <w:b/>
          <w:bCs/>
          <w:sz w:val="48"/>
          <w:szCs w:val="48"/>
        </w:rPr>
      </w:pPr>
    </w:p>
    <w:p w:rsidR="00DB12A1" w:rsidRPr="00B06928" w:rsidRDefault="00DB12A1" w:rsidP="00DB12A1">
      <w:pPr>
        <w:shd w:val="clear" w:color="auto" w:fill="FFFFFF"/>
        <w:spacing w:after="0" w:line="360" w:lineRule="auto"/>
        <w:ind w:firstLine="709"/>
        <w:jc w:val="both"/>
        <w:rPr>
          <w:rFonts w:ascii="Times New Roman" w:hAnsi="Times New Roman"/>
          <w:spacing w:val="-1"/>
          <w:sz w:val="28"/>
          <w:szCs w:val="28"/>
        </w:rPr>
      </w:pPr>
      <w:r w:rsidRPr="00B06928">
        <w:rPr>
          <w:rFonts w:ascii="Times New Roman" w:hAnsi="Times New Roman"/>
          <w:spacing w:val="-1"/>
          <w:sz w:val="28"/>
          <w:szCs w:val="28"/>
        </w:rPr>
        <w:t>В</w:t>
      </w:r>
      <w:r w:rsidR="00B06928" w:rsidRPr="00B06928">
        <w:rPr>
          <w:rFonts w:ascii="Times New Roman" w:hAnsi="Times New Roman"/>
          <w:spacing w:val="-1"/>
          <w:sz w:val="28"/>
          <w:szCs w:val="28"/>
        </w:rPr>
        <w:t xml:space="preserve"> соответствии с Федеральным законом от 27.07.2010 № 210-ФЗ </w:t>
      </w:r>
      <w:r w:rsidRPr="00B06928">
        <w:rPr>
          <w:rFonts w:ascii="Times New Roman" w:hAnsi="Times New Roman"/>
          <w:spacing w:val="-1"/>
          <w:sz w:val="28"/>
          <w:szCs w:val="28"/>
        </w:rPr>
        <w:t>«Об</w:t>
      </w:r>
      <w:r w:rsidR="00B06928" w:rsidRPr="00B06928">
        <w:rPr>
          <w:rFonts w:ascii="Times New Roman" w:hAnsi="Times New Roman"/>
          <w:spacing w:val="-1"/>
          <w:sz w:val="28"/>
          <w:szCs w:val="28"/>
        </w:rPr>
        <w:t xml:space="preserve"> организации предоставления государственных и</w:t>
      </w:r>
      <w:r w:rsidRPr="00B06928">
        <w:rPr>
          <w:rFonts w:ascii="Times New Roman" w:hAnsi="Times New Roman"/>
          <w:spacing w:val="-1"/>
          <w:sz w:val="28"/>
          <w:szCs w:val="28"/>
        </w:rPr>
        <w:t xml:space="preserve"> муниципал</w:t>
      </w:r>
      <w:r w:rsidR="00B06928" w:rsidRPr="00B06928">
        <w:rPr>
          <w:rFonts w:ascii="Times New Roman" w:hAnsi="Times New Roman"/>
          <w:spacing w:val="-1"/>
          <w:sz w:val="28"/>
          <w:szCs w:val="28"/>
        </w:rPr>
        <w:t xml:space="preserve">ьных услуг» администрация Советского района </w:t>
      </w:r>
      <w:r w:rsidRPr="00B06928">
        <w:rPr>
          <w:rFonts w:ascii="Times New Roman" w:hAnsi="Times New Roman"/>
          <w:spacing w:val="-1"/>
          <w:sz w:val="28"/>
          <w:szCs w:val="28"/>
        </w:rPr>
        <w:t>ПОСТАНОВЛЯЕТ:</w:t>
      </w:r>
    </w:p>
    <w:p w:rsidR="00DB12A1" w:rsidRPr="00B06928" w:rsidRDefault="00DB12A1" w:rsidP="00DB12A1">
      <w:pPr>
        <w:spacing w:after="0" w:line="360" w:lineRule="auto"/>
        <w:ind w:firstLine="709"/>
        <w:jc w:val="both"/>
        <w:rPr>
          <w:rFonts w:ascii="Times New Roman" w:hAnsi="Times New Roman"/>
          <w:sz w:val="28"/>
        </w:rPr>
      </w:pPr>
      <w:r w:rsidRPr="00B06928">
        <w:rPr>
          <w:rFonts w:ascii="Times New Roman" w:hAnsi="Times New Roman"/>
          <w:spacing w:val="-1"/>
          <w:sz w:val="28"/>
          <w:szCs w:val="28"/>
        </w:rPr>
        <w:t>1. Утвердить а</w:t>
      </w:r>
      <w:r w:rsidRPr="00B06928">
        <w:rPr>
          <w:rFonts w:ascii="Times New Roman" w:hAnsi="Times New Roman"/>
          <w:sz w:val="28"/>
          <w:szCs w:val="28"/>
        </w:rPr>
        <w:t xml:space="preserve">дминистративный регламент предоставления муниципальной   услуги  </w:t>
      </w:r>
      <w:r w:rsidRPr="00B06928">
        <w:rPr>
          <w:rFonts w:ascii="Times New Roman" w:hAnsi="Times New Roman"/>
          <w:bCs/>
          <w:sz w:val="28"/>
          <w:szCs w:val="28"/>
        </w:rPr>
        <w:t>«</w:t>
      </w:r>
      <w:r w:rsidRPr="00B06928">
        <w:rPr>
          <w:rFonts w:ascii="Times New Roman" w:hAnsi="Times New Roman"/>
          <w:sz w:val="28"/>
        </w:rPr>
        <w:t xml:space="preserve">Предоставление земельных участков в собственность бесплатно» </w:t>
      </w:r>
      <w:r w:rsidRPr="00B06928">
        <w:rPr>
          <w:rFonts w:ascii="Times New Roman" w:hAnsi="Times New Roman"/>
          <w:sz w:val="28"/>
          <w:szCs w:val="28"/>
        </w:rPr>
        <w:t>согласно  приложению</w:t>
      </w:r>
      <w:r w:rsidRPr="00B06928">
        <w:rPr>
          <w:rFonts w:ascii="Times New Roman" w:hAnsi="Times New Roman"/>
          <w:spacing w:val="-1"/>
          <w:sz w:val="28"/>
          <w:szCs w:val="28"/>
        </w:rPr>
        <w:t>.</w:t>
      </w:r>
    </w:p>
    <w:p w:rsidR="00DB12A1" w:rsidRPr="00B06928" w:rsidRDefault="00B06928" w:rsidP="00DB12A1">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B06928">
        <w:rPr>
          <w:rFonts w:ascii="Times New Roman" w:hAnsi="Times New Roman"/>
          <w:spacing w:val="-1"/>
          <w:sz w:val="28"/>
          <w:szCs w:val="28"/>
        </w:rPr>
        <w:t>2. Отделу документационного и</w:t>
      </w:r>
      <w:r w:rsidR="00DB12A1" w:rsidRPr="00B06928">
        <w:rPr>
          <w:rFonts w:ascii="Times New Roman" w:hAnsi="Times New Roman"/>
          <w:spacing w:val="-1"/>
          <w:sz w:val="28"/>
          <w:szCs w:val="28"/>
        </w:rPr>
        <w:t xml:space="preserve"> информац</w:t>
      </w:r>
      <w:r w:rsidRPr="00B06928">
        <w:rPr>
          <w:rFonts w:ascii="Times New Roman" w:hAnsi="Times New Roman"/>
          <w:spacing w:val="-1"/>
          <w:sz w:val="28"/>
          <w:szCs w:val="28"/>
        </w:rPr>
        <w:t xml:space="preserve">ионно-технического обеспечения </w:t>
      </w:r>
      <w:r w:rsidR="00DB12A1" w:rsidRPr="00B06928">
        <w:rPr>
          <w:rFonts w:ascii="Times New Roman" w:hAnsi="Times New Roman"/>
          <w:spacing w:val="-1"/>
          <w:sz w:val="28"/>
          <w:szCs w:val="28"/>
        </w:rPr>
        <w:t>ад</w:t>
      </w:r>
      <w:r w:rsidRPr="00B06928">
        <w:rPr>
          <w:rFonts w:ascii="Times New Roman" w:hAnsi="Times New Roman"/>
          <w:spacing w:val="-1"/>
          <w:sz w:val="28"/>
          <w:szCs w:val="28"/>
        </w:rPr>
        <w:t xml:space="preserve">министрации Советского района опубликовать настоящее постановление на </w:t>
      </w:r>
      <w:r w:rsidR="00DB12A1" w:rsidRPr="00B06928">
        <w:rPr>
          <w:rFonts w:ascii="Times New Roman" w:hAnsi="Times New Roman"/>
          <w:sz w:val="28"/>
          <w:szCs w:val="28"/>
        </w:rPr>
        <w:t>официальном сайте</w:t>
      </w:r>
      <w:r w:rsidR="00DB12A1" w:rsidRPr="00B06928">
        <w:rPr>
          <w:rFonts w:ascii="Times New Roman" w:hAnsi="Times New Roman"/>
          <w:kern w:val="24"/>
          <w:sz w:val="28"/>
          <w:szCs w:val="28"/>
          <w:lang w:eastAsia="ar-SA"/>
        </w:rPr>
        <w:t xml:space="preserve"> </w:t>
      </w:r>
      <w:r w:rsidRPr="00B06928">
        <w:rPr>
          <w:rFonts w:ascii="Times New Roman" w:hAnsi="Times New Roman"/>
          <w:sz w:val="28"/>
          <w:szCs w:val="28"/>
        </w:rPr>
        <w:t xml:space="preserve">органов местного самоуправления Советского района </w:t>
      </w:r>
      <w:r w:rsidR="00DB12A1" w:rsidRPr="00B06928">
        <w:rPr>
          <w:rFonts w:ascii="Times New Roman" w:hAnsi="Times New Roman"/>
          <w:sz w:val="28"/>
          <w:szCs w:val="28"/>
        </w:rPr>
        <w:t>Кировской области.</w:t>
      </w:r>
    </w:p>
    <w:p w:rsidR="00DB12A1" w:rsidRPr="00B06928" w:rsidRDefault="00B06928" w:rsidP="00DB12A1">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B06928">
        <w:rPr>
          <w:rFonts w:ascii="Times New Roman" w:hAnsi="Times New Roman"/>
          <w:sz w:val="28"/>
          <w:szCs w:val="28"/>
        </w:rPr>
        <w:t>3.</w:t>
      </w:r>
      <w:r w:rsidR="00DB12A1" w:rsidRPr="00B06928">
        <w:rPr>
          <w:rFonts w:ascii="Times New Roman" w:hAnsi="Times New Roman"/>
          <w:sz w:val="28"/>
          <w:szCs w:val="28"/>
        </w:rPr>
        <w:t xml:space="preserve"> Настоящее постановление вступает в силу со дня его официального опубликования.</w:t>
      </w:r>
    </w:p>
    <w:p w:rsidR="00DB12A1" w:rsidRPr="00B06928" w:rsidRDefault="00DB12A1" w:rsidP="00DB12A1">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p>
    <w:p w:rsidR="00DB12A1" w:rsidRPr="00B06928" w:rsidRDefault="00DB12A1" w:rsidP="00DB12A1">
      <w:pPr>
        <w:tabs>
          <w:tab w:val="left" w:pos="9354"/>
        </w:tabs>
        <w:suppressAutoHyphens/>
        <w:autoSpaceDE w:val="0"/>
        <w:autoSpaceDN w:val="0"/>
        <w:adjustRightInd w:val="0"/>
        <w:spacing w:after="0" w:line="240" w:lineRule="auto"/>
        <w:jc w:val="both"/>
        <w:rPr>
          <w:rFonts w:ascii="Times New Roman" w:hAnsi="Times New Roman"/>
          <w:sz w:val="28"/>
          <w:szCs w:val="28"/>
        </w:rPr>
      </w:pPr>
      <w:r w:rsidRPr="00B06928">
        <w:rPr>
          <w:rFonts w:ascii="Times New Roman" w:hAnsi="Times New Roman"/>
          <w:sz w:val="28"/>
          <w:szCs w:val="28"/>
        </w:rPr>
        <w:t xml:space="preserve">И.о. главы  Советского района      </w:t>
      </w:r>
      <w:r w:rsidR="005D11D8" w:rsidRPr="00B06928">
        <w:rPr>
          <w:rFonts w:ascii="Times New Roman" w:hAnsi="Times New Roman"/>
          <w:sz w:val="28"/>
          <w:szCs w:val="28"/>
        </w:rPr>
        <w:t xml:space="preserve">  </w:t>
      </w:r>
      <w:r w:rsidRPr="00B06928">
        <w:rPr>
          <w:rFonts w:ascii="Times New Roman" w:hAnsi="Times New Roman"/>
          <w:sz w:val="28"/>
          <w:szCs w:val="28"/>
        </w:rPr>
        <w:t xml:space="preserve">В.П. </w:t>
      </w:r>
      <w:proofErr w:type="spellStart"/>
      <w:r w:rsidRPr="00B06928">
        <w:rPr>
          <w:rFonts w:ascii="Times New Roman" w:hAnsi="Times New Roman"/>
          <w:sz w:val="28"/>
          <w:szCs w:val="28"/>
        </w:rPr>
        <w:t>Ошуев</w:t>
      </w:r>
      <w:proofErr w:type="spellEnd"/>
    </w:p>
    <w:p w:rsidR="00DB12A1" w:rsidRDefault="00DB12A1" w:rsidP="00DB12A1">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DB12A1" w:rsidRDefault="00DB12A1" w:rsidP="00DB12A1">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967A48" w:rsidRDefault="00B06928" w:rsidP="00DB12A1">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_x0000_s1044" type="#_x0000_t202" style="position:absolute;left:0;text-align:left;margin-left:256.85pt;margin-top:-20.8pt;width:214.5pt;height:143.25pt;z-index:251677696;mso-wrap-distance-left:9.05pt;mso-wrap-distance-right:9.05pt" stroked="f">
            <v:fill color2="black"/>
            <v:textbox style="mso-next-textbox:#_x0000_s1044" inset="0,0,0,0">
              <w:txbxContent>
                <w:p w:rsidR="0001649B" w:rsidRDefault="0001649B" w:rsidP="00DB12A1">
                  <w:pPr>
                    <w:pStyle w:val="2TimesNewRoman"/>
                    <w:spacing w:before="0" w:after="0"/>
                    <w:rPr>
                      <w:b w:val="0"/>
                      <w:bCs w:val="0"/>
                      <w:i w:val="0"/>
                      <w:iCs w:val="0"/>
                    </w:rPr>
                  </w:pPr>
                </w:p>
                <w:p w:rsidR="0001649B" w:rsidRDefault="0001649B" w:rsidP="00DB12A1">
                  <w:pPr>
                    <w:pStyle w:val="2TimesNewRoman"/>
                    <w:spacing w:before="0" w:after="0"/>
                    <w:jc w:val="left"/>
                    <w:rPr>
                      <w:b w:val="0"/>
                      <w:bCs w:val="0"/>
                      <w:i w:val="0"/>
                      <w:iCs w:val="0"/>
                    </w:rPr>
                  </w:pPr>
                  <w:r>
                    <w:rPr>
                      <w:b w:val="0"/>
                      <w:bCs w:val="0"/>
                      <w:i w:val="0"/>
                      <w:iCs w:val="0"/>
                    </w:rPr>
                    <w:t>Приложение</w:t>
                  </w:r>
                </w:p>
                <w:p w:rsidR="0001649B" w:rsidRPr="00C5743B" w:rsidRDefault="0001649B" w:rsidP="00DB12A1">
                  <w:pPr>
                    <w:pStyle w:val="2TimesNewRoman"/>
                    <w:spacing w:before="0" w:after="0"/>
                    <w:jc w:val="left"/>
                    <w:rPr>
                      <w:b w:val="0"/>
                      <w:i w:val="0"/>
                    </w:rPr>
                  </w:pPr>
                  <w:r w:rsidRPr="001047D2">
                    <w:rPr>
                      <w:b w:val="0"/>
                      <w:i w:val="0"/>
                    </w:rPr>
                    <w:t xml:space="preserve">                                                                              </w:t>
                  </w:r>
                  <w:r>
                    <w:rPr>
                      <w:b w:val="0"/>
                      <w:i w:val="0"/>
                    </w:rPr>
                    <w:t>УТВЕРЖДЕН</w:t>
                  </w:r>
                </w:p>
                <w:p w:rsidR="0001649B" w:rsidRDefault="0001649B" w:rsidP="00DB12A1">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01649B" w:rsidRPr="00DB12A1" w:rsidRDefault="0001649B" w:rsidP="00DB12A1">
                  <w:pPr>
                    <w:pStyle w:val="2TimesNewRoman"/>
                    <w:spacing w:before="0" w:after="0"/>
                    <w:jc w:val="left"/>
                    <w:rPr>
                      <w:b w:val="0"/>
                      <w:bCs w:val="0"/>
                      <w:i w:val="0"/>
                      <w:iCs w:val="0"/>
                      <w:u w:val="single"/>
                    </w:rPr>
                  </w:pPr>
                  <w:r>
                    <w:rPr>
                      <w:b w:val="0"/>
                      <w:i w:val="0"/>
                    </w:rPr>
                    <w:t xml:space="preserve">от   </w:t>
                  </w:r>
                  <w:r>
                    <w:rPr>
                      <w:b w:val="0"/>
                      <w:i w:val="0"/>
                      <w:u w:val="single"/>
                    </w:rPr>
                    <w:t>11.05.2018</w:t>
                  </w:r>
                  <w:r>
                    <w:rPr>
                      <w:b w:val="0"/>
                      <w:i w:val="0"/>
                    </w:rPr>
                    <w:t xml:space="preserve">   </w:t>
                  </w:r>
                  <w:r w:rsidRPr="003E78ED">
                    <w:rPr>
                      <w:b w:val="0"/>
                      <w:i w:val="0"/>
                    </w:rPr>
                    <w:t>№</w:t>
                  </w:r>
                  <w:r>
                    <w:rPr>
                      <w:b w:val="0"/>
                      <w:i w:val="0"/>
                    </w:rPr>
                    <w:t xml:space="preserve">  </w:t>
                  </w:r>
                  <w:r>
                    <w:rPr>
                      <w:b w:val="0"/>
                      <w:i w:val="0"/>
                      <w:u w:val="single"/>
                    </w:rPr>
                    <w:t>279</w:t>
                  </w:r>
                </w:p>
                <w:p w:rsidR="0001649B" w:rsidRPr="001F0BBF" w:rsidRDefault="0001649B" w:rsidP="00DB12A1">
                  <w:pPr>
                    <w:pStyle w:val="a5"/>
                    <w:tabs>
                      <w:tab w:val="left" w:pos="426"/>
                    </w:tabs>
                    <w:ind w:left="0"/>
                  </w:pPr>
                </w:p>
              </w:txbxContent>
            </v:textbox>
            <w10:wrap type="topAndBottom"/>
          </v:shape>
        </w:pict>
      </w:r>
    </w:p>
    <w:p w:rsidR="00DB12A1" w:rsidRDefault="00DB12A1" w:rsidP="00DB12A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DB12A1" w:rsidRPr="00481FBC" w:rsidRDefault="00DB12A1" w:rsidP="00DB12A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DB12A1" w:rsidRPr="00481FBC" w:rsidRDefault="00DB12A1" w:rsidP="00DB12A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DB12A1" w:rsidRPr="00481FBC" w:rsidRDefault="00DB12A1" w:rsidP="00DB12A1">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sidRPr="00D62C2F">
        <w:rPr>
          <w:rFonts w:ascii="Times New Roman" w:hAnsi="Times New Roman"/>
          <w:b/>
          <w:sz w:val="28"/>
        </w:rPr>
        <w:t>Предоставление земельных участков</w:t>
      </w:r>
      <w:r>
        <w:rPr>
          <w:rFonts w:ascii="Times New Roman" w:hAnsi="Times New Roman"/>
          <w:b/>
          <w:sz w:val="28"/>
        </w:rPr>
        <w:t xml:space="preserve"> в</w:t>
      </w:r>
      <w:r w:rsidRPr="00D62C2F">
        <w:rPr>
          <w:rFonts w:ascii="Times New Roman" w:hAnsi="Times New Roman"/>
          <w:b/>
          <w:sz w:val="28"/>
        </w:rPr>
        <w:t xml:space="preserve"> собственность бесплатно</w:t>
      </w:r>
      <w:r w:rsidRPr="00481FBC">
        <w:rPr>
          <w:rFonts w:ascii="Times New Roman" w:hAnsi="Times New Roman"/>
          <w:b/>
          <w:sz w:val="28"/>
          <w:szCs w:val="28"/>
        </w:rPr>
        <w:t>»</w:t>
      </w:r>
    </w:p>
    <w:p w:rsidR="00DB12A1" w:rsidRPr="00481FBC" w:rsidRDefault="00DB12A1" w:rsidP="00DB12A1">
      <w:pPr>
        <w:shd w:val="clear" w:color="auto" w:fill="FFFFFF"/>
        <w:spacing w:after="0" w:line="360" w:lineRule="auto"/>
        <w:jc w:val="center"/>
        <w:rPr>
          <w:rFonts w:ascii="Times New Roman" w:hAnsi="Times New Roman"/>
          <w:b/>
          <w:sz w:val="28"/>
          <w:szCs w:val="28"/>
        </w:rPr>
      </w:pPr>
    </w:p>
    <w:p w:rsidR="00DB12A1" w:rsidRPr="00481FBC" w:rsidRDefault="00DB12A1" w:rsidP="00DB12A1">
      <w:pPr>
        <w:spacing w:after="0" w:line="36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DB12A1" w:rsidRPr="00481FBC" w:rsidRDefault="00DB12A1" w:rsidP="00DB12A1">
      <w:pPr>
        <w:suppressAutoHyphens/>
        <w:spacing w:after="0" w:line="360" w:lineRule="auto"/>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DB12A1" w:rsidRPr="00481FBC" w:rsidRDefault="00DB12A1" w:rsidP="00DB12A1">
      <w:pPr>
        <w:autoSpaceDE w:val="0"/>
        <w:autoSpaceDN w:val="0"/>
        <w:adjustRightInd w:val="0"/>
        <w:spacing w:after="0" w:line="240" w:lineRule="auto"/>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Pr="00D62C2F">
        <w:rPr>
          <w:rFonts w:ascii="Times New Roman" w:hAnsi="Times New Roman"/>
          <w:sz w:val="28"/>
        </w:rPr>
        <w:t>Предоставление земельных участков в собственность бесплатно</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sz w:val="28"/>
          <w:szCs w:val="28"/>
          <w:lang w:eastAsia="ru-RU"/>
        </w:rPr>
        <w:t>, формы контроля за исполнением Административного регламента, досудебный (внесудебный) порядок</w:t>
      </w:r>
      <w:proofErr w:type="gramEnd"/>
      <w:r w:rsidRPr="00481FBC">
        <w:rPr>
          <w:rFonts w:ascii="Times New Roman" w:hAnsi="Times New Roman"/>
          <w:sz w:val="28"/>
          <w:szCs w:val="28"/>
          <w:lang w:eastAsia="ru-RU"/>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D62C2F">
        <w:rPr>
          <w:rFonts w:ascii="Times New Roman" w:hAnsi="Times New Roman"/>
          <w:sz w:val="28"/>
          <w:szCs w:val="28"/>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DB12A1" w:rsidRDefault="00DB12A1" w:rsidP="00DB12A1">
      <w:pPr>
        <w:autoSpaceDE w:val="0"/>
        <w:autoSpaceDN w:val="0"/>
        <w:adjustRightInd w:val="0"/>
        <w:spacing w:after="0" w:line="240" w:lineRule="auto"/>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DB12A1" w:rsidRPr="00481FBC" w:rsidRDefault="00DB12A1" w:rsidP="00DB12A1">
      <w:pPr>
        <w:autoSpaceDE w:val="0"/>
        <w:autoSpaceDN w:val="0"/>
        <w:adjustRightInd w:val="0"/>
        <w:spacing w:after="0" w:line="240" w:lineRule="auto"/>
        <w:ind w:firstLine="709"/>
        <w:jc w:val="both"/>
        <w:rPr>
          <w:rFonts w:ascii="Times New Roman" w:hAnsi="Times New Roman"/>
          <w:bCs/>
          <w:iCs/>
          <w:sz w:val="28"/>
          <w:szCs w:val="28"/>
          <w:lang w:eastAsia="ru-RU"/>
        </w:rPr>
      </w:pPr>
    </w:p>
    <w:p w:rsidR="00DB12A1" w:rsidRPr="00481FBC" w:rsidRDefault="00DB12A1" w:rsidP="00DB12A1">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DB12A1" w:rsidRDefault="00DB12A1" w:rsidP="00DB12A1">
      <w:pPr>
        <w:autoSpaceDE w:val="0"/>
        <w:autoSpaceDN w:val="0"/>
        <w:adjustRightInd w:val="0"/>
        <w:spacing w:after="0" w:line="240" w:lineRule="auto"/>
        <w:ind w:firstLine="709"/>
        <w:jc w:val="both"/>
        <w:rPr>
          <w:rFonts w:ascii="Times New Roman" w:hAnsi="Times New Roman"/>
          <w:bCs/>
          <w:sz w:val="28"/>
          <w:szCs w:val="28"/>
          <w:lang w:eastAsia="ru-RU"/>
        </w:rPr>
      </w:pPr>
      <w:r w:rsidRPr="009C7B45">
        <w:rPr>
          <w:rFonts w:ascii="Times New Roman" w:hAnsi="Times New Roman"/>
          <w:sz w:val="28"/>
          <w:szCs w:val="28"/>
        </w:rPr>
        <w:t xml:space="preserve">Заявителями являются </w:t>
      </w:r>
      <w:r w:rsidRPr="006F67B9">
        <w:rPr>
          <w:rFonts w:ascii="Times New Roman" w:hAnsi="Times New Roman"/>
          <w:sz w:val="28"/>
          <w:szCs w:val="28"/>
        </w:rPr>
        <w:t>юридические лица, физические лица, обратившиеся</w:t>
      </w:r>
      <w:r>
        <w:rPr>
          <w:rFonts w:ascii="Times New Roman" w:hAnsi="Times New Roman"/>
          <w:sz w:val="28"/>
          <w:szCs w:val="28"/>
        </w:rPr>
        <w:t xml:space="preserve"> с</w:t>
      </w:r>
      <w:r w:rsidRPr="00481FBC">
        <w:rPr>
          <w:rFonts w:ascii="Times New Roman" w:hAnsi="Times New Roman"/>
          <w:bCs/>
          <w:sz w:val="28"/>
          <w:szCs w:val="28"/>
          <w:lang w:eastAsia="ru-RU"/>
        </w:rPr>
        <w:t xml:space="preserve"> </w:t>
      </w:r>
      <w:r>
        <w:rPr>
          <w:rFonts w:ascii="Times New Roman" w:hAnsi="Times New Roman"/>
          <w:bCs/>
          <w:sz w:val="28"/>
          <w:szCs w:val="28"/>
          <w:lang w:eastAsia="ru-RU"/>
        </w:rPr>
        <w:t>заявлением</w:t>
      </w:r>
      <w:r w:rsidRPr="00481FBC">
        <w:rPr>
          <w:rFonts w:ascii="Times New Roman" w:hAnsi="Times New Roman"/>
          <w:bCs/>
          <w:sz w:val="28"/>
          <w:szCs w:val="28"/>
          <w:lang w:eastAsia="ru-RU"/>
        </w:rPr>
        <w:t xml:space="preserve"> о предоставлении муниципальной услуги, в письменной или электронной форме (далее – заявлением).</w:t>
      </w:r>
    </w:p>
    <w:p w:rsidR="00DB12A1" w:rsidRDefault="00DB12A1" w:rsidP="00DB12A1">
      <w:pPr>
        <w:autoSpaceDE w:val="0"/>
        <w:autoSpaceDN w:val="0"/>
        <w:adjustRightInd w:val="0"/>
        <w:spacing w:after="0" w:line="240" w:lineRule="auto"/>
        <w:ind w:firstLine="709"/>
        <w:jc w:val="center"/>
        <w:rPr>
          <w:rFonts w:ascii="Times New Roman" w:hAnsi="Times New Roman"/>
          <w:bCs/>
          <w:sz w:val="20"/>
          <w:szCs w:val="20"/>
          <w:lang w:eastAsia="ru-RU"/>
        </w:rPr>
      </w:pPr>
    </w:p>
    <w:p w:rsidR="00DB12A1" w:rsidRDefault="00DB12A1" w:rsidP="00DB12A1">
      <w:pPr>
        <w:autoSpaceDE w:val="0"/>
        <w:autoSpaceDN w:val="0"/>
        <w:adjustRightInd w:val="0"/>
        <w:spacing w:after="0" w:line="240" w:lineRule="auto"/>
        <w:ind w:firstLine="709"/>
        <w:jc w:val="center"/>
        <w:rPr>
          <w:rFonts w:ascii="Times New Roman" w:hAnsi="Times New Roman"/>
          <w:bCs/>
          <w:sz w:val="20"/>
          <w:szCs w:val="20"/>
          <w:lang w:eastAsia="ru-RU"/>
        </w:rPr>
      </w:pPr>
      <w:r>
        <w:rPr>
          <w:rFonts w:ascii="Times New Roman" w:hAnsi="Times New Roman"/>
          <w:bCs/>
          <w:sz w:val="20"/>
          <w:szCs w:val="20"/>
          <w:lang w:eastAsia="ru-RU"/>
        </w:rPr>
        <w:t>2</w:t>
      </w:r>
    </w:p>
    <w:p w:rsidR="00DB12A1" w:rsidRPr="00DB12A1" w:rsidRDefault="00DB12A1" w:rsidP="00DB12A1">
      <w:pPr>
        <w:autoSpaceDE w:val="0"/>
        <w:autoSpaceDN w:val="0"/>
        <w:adjustRightInd w:val="0"/>
        <w:spacing w:after="0" w:line="240" w:lineRule="auto"/>
        <w:ind w:firstLine="709"/>
        <w:jc w:val="center"/>
        <w:rPr>
          <w:rFonts w:ascii="Times New Roman" w:hAnsi="Times New Roman"/>
          <w:bCs/>
          <w:sz w:val="20"/>
          <w:szCs w:val="20"/>
          <w:lang w:eastAsia="ru-RU"/>
        </w:rPr>
      </w:pPr>
    </w:p>
    <w:p w:rsidR="00DB12A1" w:rsidRPr="00C57AB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lastRenderedPageBreak/>
        <w:t xml:space="preserve">От имени физических лиц заявления о предоставлении </w:t>
      </w:r>
      <w:r>
        <w:rPr>
          <w:rFonts w:ascii="Times New Roman" w:hAnsi="Times New Roman"/>
          <w:sz w:val="28"/>
          <w:szCs w:val="28"/>
          <w:lang w:eastAsia="ru-RU"/>
        </w:rPr>
        <w:t>муниципальной</w:t>
      </w:r>
      <w:r w:rsidRPr="00C57ABB">
        <w:rPr>
          <w:rFonts w:ascii="Times New Roman" w:hAnsi="Times New Roman"/>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DB12A1" w:rsidRPr="00C57AB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 xml:space="preserve">От имени юридических лиц в качестве потребителей </w:t>
      </w:r>
      <w:r>
        <w:rPr>
          <w:rFonts w:ascii="Times New Roman" w:hAnsi="Times New Roman"/>
          <w:sz w:val="28"/>
          <w:szCs w:val="28"/>
          <w:lang w:eastAsia="ru-RU"/>
        </w:rPr>
        <w:t xml:space="preserve">муниципальной </w:t>
      </w:r>
      <w:r w:rsidRPr="00C57ABB">
        <w:rPr>
          <w:rFonts w:ascii="Times New Roman" w:hAnsi="Times New Roman"/>
          <w:sz w:val="28"/>
          <w:szCs w:val="28"/>
          <w:lang w:eastAsia="ru-RU"/>
        </w:rPr>
        <w:t>услуги могут выступать:</w:t>
      </w:r>
    </w:p>
    <w:p w:rsidR="00DB12A1" w:rsidRPr="00C57AB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DB12A1" w:rsidRPr="00C57AB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представители в силу полномочий, основанных на доверенности или договоре.</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07026C">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p>
    <w:p w:rsidR="00DB12A1" w:rsidRDefault="00DB12A1" w:rsidP="00DB12A1">
      <w:pPr>
        <w:suppressAutoHyphens/>
        <w:autoSpaceDE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p>
    <w:p w:rsidR="00DB12A1" w:rsidRDefault="00DB12A1" w:rsidP="00DB12A1">
      <w:pPr>
        <w:suppressAutoHyphens/>
        <w:autoSpaceDE w:val="0"/>
        <w:spacing w:after="0" w:line="240" w:lineRule="auto"/>
        <w:ind w:left="1418" w:hanging="709"/>
        <w:jc w:val="both"/>
        <w:rPr>
          <w:rFonts w:ascii="Times New Roman" w:hAnsi="Times New Roman"/>
          <w:b/>
          <w:sz w:val="28"/>
          <w:szCs w:val="28"/>
        </w:rPr>
      </w:pP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 Порядок получения информации по вопросам предоставления муниципальной услуги</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DB12A1" w:rsidRPr="00976B29" w:rsidRDefault="00DB12A1" w:rsidP="00DB12A1">
      <w:pPr>
        <w:pStyle w:val="a7"/>
        <w:tabs>
          <w:tab w:val="left" w:pos="567"/>
        </w:tabs>
        <w:suppressAutoHyphens/>
        <w:spacing w:after="0" w:line="240" w:lineRule="auto"/>
        <w:ind w:firstLine="709"/>
        <w:jc w:val="both"/>
        <w:rPr>
          <w:rFonts w:ascii="Times New Roman" w:hAnsi="Times New Roman"/>
          <w:sz w:val="28"/>
          <w:szCs w:val="28"/>
        </w:rPr>
      </w:pPr>
      <w:r w:rsidRPr="00976B29">
        <w:rPr>
          <w:rFonts w:ascii="Times New Roman" w:hAnsi="Times New Roman"/>
          <w:sz w:val="28"/>
          <w:szCs w:val="28"/>
        </w:rPr>
        <w:t xml:space="preserve">1.3.1.1. В </w:t>
      </w:r>
      <w:r>
        <w:rPr>
          <w:rFonts w:ascii="Times New Roman" w:hAnsi="Times New Roman"/>
          <w:sz w:val="28"/>
          <w:szCs w:val="28"/>
        </w:rPr>
        <w:t xml:space="preserve">управлении земельно-имущественных отношений и градостроительной деятельности </w:t>
      </w:r>
      <w:r w:rsidRPr="00976B29">
        <w:rPr>
          <w:rFonts w:ascii="Times New Roman" w:hAnsi="Times New Roman"/>
          <w:sz w:val="28"/>
          <w:szCs w:val="28"/>
        </w:rPr>
        <w:t xml:space="preserve">администрации Советского района </w:t>
      </w:r>
      <w:r>
        <w:rPr>
          <w:rFonts w:ascii="Times New Roman" w:hAnsi="Times New Roman"/>
          <w:sz w:val="28"/>
          <w:szCs w:val="28"/>
        </w:rPr>
        <w:t xml:space="preserve">                  </w:t>
      </w:r>
      <w:r w:rsidRPr="00976B29">
        <w:rPr>
          <w:rFonts w:ascii="Times New Roman" w:hAnsi="Times New Roman"/>
          <w:sz w:val="28"/>
          <w:szCs w:val="28"/>
        </w:rPr>
        <w:t>(далее –</w:t>
      </w:r>
      <w:r>
        <w:rPr>
          <w:rFonts w:ascii="Times New Roman" w:hAnsi="Times New Roman"/>
          <w:sz w:val="28"/>
          <w:szCs w:val="28"/>
        </w:rPr>
        <w:t xml:space="preserve"> Управление</w:t>
      </w:r>
      <w:r w:rsidRPr="00976B29">
        <w:rPr>
          <w:rFonts w:ascii="Times New Roman" w:hAnsi="Times New Roman"/>
          <w:sz w:val="28"/>
          <w:szCs w:val="28"/>
        </w:rPr>
        <w:t>):</w:t>
      </w:r>
    </w:p>
    <w:p w:rsidR="00DB12A1" w:rsidRPr="00976B29"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 xml:space="preserve">адрес: ул. Кирова, д.5, г. Советск, Кировская область, 613340; </w:t>
      </w:r>
    </w:p>
    <w:p w:rsidR="00DB12A1" w:rsidRPr="00976B29"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график работы</w:t>
      </w:r>
      <w:r>
        <w:rPr>
          <w:rFonts w:ascii="Times New Roman" w:hAnsi="Times New Roman"/>
          <w:sz w:val="28"/>
          <w:szCs w:val="28"/>
        </w:rPr>
        <w:t xml:space="preserve"> Управления</w:t>
      </w:r>
      <w:r w:rsidRPr="00976B29">
        <w:rPr>
          <w:rFonts w:ascii="Times New Roman" w:hAnsi="Times New Roman"/>
          <w:sz w:val="28"/>
          <w:szCs w:val="28"/>
        </w:rPr>
        <w:t>: понедельник, вторник, среда, четверг, пятница с  8-00 до 12-00, с 13-00 до 17-00;</w:t>
      </w:r>
    </w:p>
    <w:p w:rsidR="00DB12A1" w:rsidRPr="00976B29" w:rsidRDefault="00DB12A1" w:rsidP="00DB12A1">
      <w:pPr>
        <w:autoSpaceDE w:val="0"/>
        <w:autoSpaceDN w:val="0"/>
        <w:adjustRightInd w:val="0"/>
        <w:spacing w:after="0" w:line="240" w:lineRule="auto"/>
        <w:ind w:firstLine="709"/>
        <w:jc w:val="both"/>
        <w:rPr>
          <w:rFonts w:ascii="Times New Roman" w:hAnsi="Times New Roman"/>
          <w:sz w:val="28"/>
          <w:szCs w:val="28"/>
        </w:rPr>
      </w:pPr>
      <w:r w:rsidRPr="00976B29">
        <w:rPr>
          <w:rFonts w:ascii="Times New Roman" w:hAnsi="Times New Roman"/>
          <w:sz w:val="28"/>
          <w:szCs w:val="28"/>
        </w:rPr>
        <w:t xml:space="preserve">график приема заявителей: понедельник, вторник с 13-00 до 17-00; </w:t>
      </w:r>
    </w:p>
    <w:p w:rsidR="00DB12A1" w:rsidRPr="00976B29"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DB12A1" w:rsidRPr="00976B29"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телефоны: (83375) 2-23-98, 2-24-09;</w:t>
      </w:r>
    </w:p>
    <w:p w:rsidR="00DB12A1" w:rsidRPr="00976B29"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976B29">
        <w:rPr>
          <w:rFonts w:ascii="Times New Roman" w:hAnsi="Times New Roman"/>
          <w:sz w:val="28"/>
          <w:szCs w:val="28"/>
        </w:rPr>
        <w:t>электронная почта</w:t>
      </w:r>
      <w:r>
        <w:rPr>
          <w:rFonts w:ascii="Times New Roman" w:hAnsi="Times New Roman"/>
          <w:sz w:val="28"/>
          <w:szCs w:val="28"/>
        </w:rPr>
        <w:t xml:space="preserve"> Управления</w:t>
      </w:r>
      <w:r w:rsidRPr="00976B29">
        <w:rPr>
          <w:rFonts w:ascii="Times New Roman" w:hAnsi="Times New Roman"/>
          <w:sz w:val="28"/>
          <w:szCs w:val="28"/>
        </w:rPr>
        <w:t xml:space="preserve">: </w:t>
      </w:r>
      <w:proofErr w:type="spellStart"/>
      <w:r w:rsidRPr="00976B29">
        <w:rPr>
          <w:rFonts w:ascii="Times New Roman" w:hAnsi="Times New Roman"/>
          <w:sz w:val="28"/>
          <w:szCs w:val="28"/>
        </w:rPr>
        <w:t>zemuprav</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sov</w:t>
      </w:r>
      <w:proofErr w:type="spellEnd"/>
      <w:r w:rsidRPr="00976B29">
        <w:rPr>
          <w:rFonts w:ascii="Times New Roman" w:hAnsi="Times New Roman"/>
          <w:sz w:val="28"/>
          <w:szCs w:val="28"/>
        </w:rPr>
        <w:t>@yandex.ru.</w:t>
      </w:r>
    </w:p>
    <w:p w:rsidR="00DB12A1" w:rsidRPr="00976B29" w:rsidRDefault="00DB12A1" w:rsidP="00DB12A1">
      <w:pPr>
        <w:tabs>
          <w:tab w:val="left" w:pos="1560"/>
        </w:tabs>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1.3.1.2.  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1.3.1.3. В информационной системе «Портал государственных и муниципальных услуг (функций) Кировской области» (далее - Региональный портал).</w:t>
      </w:r>
    </w:p>
    <w:p w:rsidR="00DB12A1"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1.3.1.4.  В федеральной государственной информационной системе «Единый портал государственных и муниципальных услуг (функций)»           (далее - Единый портал).</w:t>
      </w:r>
    </w:p>
    <w:p w:rsidR="00DB12A1" w:rsidRDefault="00DB12A1" w:rsidP="00DB12A1">
      <w:pPr>
        <w:autoSpaceDE w:val="0"/>
        <w:autoSpaceDN w:val="0"/>
        <w:adjustRightInd w:val="0"/>
        <w:spacing w:after="0" w:line="240" w:lineRule="auto"/>
        <w:ind w:firstLine="709"/>
        <w:jc w:val="both"/>
        <w:rPr>
          <w:rFonts w:ascii="Times New Roman" w:hAnsi="Times New Roman"/>
          <w:bCs/>
          <w:sz w:val="28"/>
          <w:szCs w:val="28"/>
        </w:rPr>
      </w:pPr>
    </w:p>
    <w:p w:rsidR="00DB12A1" w:rsidRPr="00DB12A1" w:rsidRDefault="00DB12A1" w:rsidP="00DB12A1">
      <w:pPr>
        <w:autoSpaceDE w:val="0"/>
        <w:autoSpaceDN w:val="0"/>
        <w:adjustRightInd w:val="0"/>
        <w:spacing w:after="0" w:line="240" w:lineRule="auto"/>
        <w:ind w:firstLine="709"/>
        <w:jc w:val="center"/>
        <w:rPr>
          <w:rFonts w:ascii="Times New Roman" w:hAnsi="Times New Roman"/>
          <w:bCs/>
          <w:sz w:val="20"/>
          <w:szCs w:val="20"/>
        </w:rPr>
      </w:pPr>
      <w:r>
        <w:rPr>
          <w:rFonts w:ascii="Times New Roman" w:hAnsi="Times New Roman"/>
          <w:bCs/>
          <w:sz w:val="20"/>
          <w:szCs w:val="20"/>
        </w:rPr>
        <w:t>3</w:t>
      </w:r>
    </w:p>
    <w:p w:rsidR="00DB12A1" w:rsidRPr="00976B29" w:rsidRDefault="00DB12A1" w:rsidP="00DB12A1">
      <w:pPr>
        <w:autoSpaceDE w:val="0"/>
        <w:autoSpaceDN w:val="0"/>
        <w:adjustRightInd w:val="0"/>
        <w:spacing w:after="0" w:line="240" w:lineRule="auto"/>
        <w:ind w:firstLine="709"/>
        <w:jc w:val="center"/>
        <w:rPr>
          <w:rFonts w:ascii="Times New Roman" w:hAnsi="Times New Roman"/>
          <w:bCs/>
          <w:sz w:val="28"/>
          <w:szCs w:val="28"/>
        </w:rPr>
      </w:pP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1.3.1.5. На информационных стендах в местах предоставления муниципальной услуги.</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1.3.1.6.   При личном обращении заявителя в</w:t>
      </w:r>
      <w:r>
        <w:rPr>
          <w:rFonts w:ascii="Times New Roman" w:hAnsi="Times New Roman"/>
          <w:bCs/>
          <w:sz w:val="28"/>
          <w:szCs w:val="28"/>
        </w:rPr>
        <w:t xml:space="preserve"> Управление</w:t>
      </w:r>
      <w:r w:rsidRPr="00976B29">
        <w:rPr>
          <w:rFonts w:ascii="Times New Roman" w:hAnsi="Times New Roman"/>
          <w:bCs/>
          <w:sz w:val="28"/>
          <w:szCs w:val="28"/>
        </w:rPr>
        <w:t>.</w:t>
      </w:r>
    </w:p>
    <w:p w:rsidR="00DB12A1" w:rsidRPr="00976B29" w:rsidRDefault="00DB12A1" w:rsidP="00DB12A1">
      <w:pPr>
        <w:tabs>
          <w:tab w:val="left" w:pos="567"/>
        </w:tabs>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1.3.1.7. При обращении в письменной форме, в форме электронного документа.</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1.3.2. Справочная информация о предоставлении муниципальной услуги:</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proofErr w:type="gramStart"/>
      <w:r w:rsidRPr="00976B29">
        <w:rPr>
          <w:rFonts w:ascii="Times New Roman" w:hAnsi="Times New Roman"/>
          <w:bCs/>
          <w:sz w:val="28"/>
          <w:szCs w:val="28"/>
        </w:rPr>
        <w:t xml:space="preserve">адрес местонахождения органа, предоставляющего муниципальную услугу: ул. Кирова, </w:t>
      </w:r>
      <w:r>
        <w:rPr>
          <w:rFonts w:ascii="Times New Roman" w:hAnsi="Times New Roman"/>
          <w:bCs/>
          <w:sz w:val="28"/>
          <w:szCs w:val="28"/>
        </w:rPr>
        <w:t xml:space="preserve">д. </w:t>
      </w:r>
      <w:r w:rsidRPr="00976B29">
        <w:rPr>
          <w:rFonts w:ascii="Times New Roman" w:hAnsi="Times New Roman"/>
          <w:bCs/>
          <w:sz w:val="28"/>
          <w:szCs w:val="28"/>
        </w:rPr>
        <w:t>5, г. Советск, Кировская область, 613340;</w:t>
      </w:r>
      <w:proofErr w:type="gramEnd"/>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режим работы: понеде</w:t>
      </w:r>
      <w:r>
        <w:rPr>
          <w:rFonts w:ascii="Times New Roman" w:hAnsi="Times New Roman"/>
          <w:bCs/>
          <w:sz w:val="28"/>
          <w:szCs w:val="28"/>
        </w:rPr>
        <w:t>льник – пятница с 8.00 до 17.00;</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п</w:t>
      </w:r>
      <w:r>
        <w:rPr>
          <w:rFonts w:ascii="Times New Roman" w:hAnsi="Times New Roman"/>
          <w:bCs/>
          <w:sz w:val="28"/>
          <w:szCs w:val="28"/>
        </w:rPr>
        <w:t>ерерыв на обед с 12-00 до 13-00;</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 xml:space="preserve">выходные: суббота, воскресенье, </w:t>
      </w:r>
      <w:r w:rsidRPr="00976B29">
        <w:rPr>
          <w:rFonts w:ascii="Times New Roman" w:hAnsi="Times New Roman"/>
          <w:sz w:val="28"/>
          <w:szCs w:val="28"/>
        </w:rPr>
        <w:t>праздничные дни, а также дни, которые в установленном порядке публично объявлены нерабочими</w:t>
      </w:r>
      <w:r w:rsidRPr="00976B29">
        <w:rPr>
          <w:rFonts w:ascii="Times New Roman" w:hAnsi="Times New Roman"/>
          <w:bCs/>
          <w:sz w:val="28"/>
          <w:szCs w:val="28"/>
        </w:rPr>
        <w:t>;</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телефон: 8 (83375) 2-</w:t>
      </w:r>
      <w:r>
        <w:rPr>
          <w:rFonts w:ascii="Times New Roman" w:hAnsi="Times New Roman"/>
          <w:bCs/>
          <w:sz w:val="28"/>
          <w:szCs w:val="28"/>
        </w:rPr>
        <w:t>12-51</w:t>
      </w:r>
      <w:r w:rsidRPr="00976B29">
        <w:rPr>
          <w:rFonts w:ascii="Times New Roman" w:hAnsi="Times New Roman"/>
          <w:bCs/>
          <w:sz w:val="28"/>
          <w:szCs w:val="28"/>
        </w:rPr>
        <w:t>;</w:t>
      </w:r>
      <w:r>
        <w:rPr>
          <w:rFonts w:ascii="Times New Roman" w:hAnsi="Times New Roman"/>
          <w:bCs/>
          <w:sz w:val="28"/>
          <w:szCs w:val="28"/>
        </w:rPr>
        <w:t xml:space="preserve"> факс: 8 (83375) 2-12-54.</w:t>
      </w:r>
    </w:p>
    <w:p w:rsidR="00DB12A1" w:rsidRPr="00976B29" w:rsidRDefault="00DB12A1" w:rsidP="00DB12A1">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sidRPr="00976B29">
        <w:rPr>
          <w:rFonts w:ascii="Times New Roman" w:hAnsi="Times New Roman"/>
          <w:bCs/>
          <w:sz w:val="28"/>
          <w:szCs w:val="28"/>
        </w:rPr>
        <w:t xml:space="preserve">электронная почта: </w:t>
      </w:r>
      <w:r w:rsidRPr="00976B29">
        <w:rPr>
          <w:rFonts w:ascii="Times New Roman" w:hAnsi="Times New Roman"/>
          <w:sz w:val="28"/>
          <w:szCs w:val="28"/>
        </w:rPr>
        <w:t xml:space="preserve"> </w:t>
      </w:r>
      <w:proofErr w:type="spellStart"/>
      <w:r w:rsidRPr="00976B29">
        <w:rPr>
          <w:rFonts w:ascii="Times New Roman" w:hAnsi="Times New Roman"/>
          <w:sz w:val="28"/>
          <w:szCs w:val="28"/>
          <w:lang w:val="en-US"/>
        </w:rPr>
        <w:t>admsovet</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kirovreg</w:t>
      </w:r>
      <w:proofErr w:type="spellEnd"/>
      <w:r w:rsidRPr="00976B29">
        <w:rPr>
          <w:rFonts w:ascii="Times New Roman" w:hAnsi="Times New Roman"/>
          <w:sz w:val="28"/>
          <w:szCs w:val="28"/>
        </w:rPr>
        <w:t>.</w:t>
      </w:r>
      <w:proofErr w:type="spellStart"/>
      <w:r w:rsidRPr="00976B29">
        <w:rPr>
          <w:rFonts w:ascii="Times New Roman" w:hAnsi="Times New Roman"/>
          <w:sz w:val="28"/>
          <w:szCs w:val="28"/>
          <w:lang w:val="en-US"/>
        </w:rPr>
        <w:t>ru</w:t>
      </w:r>
      <w:proofErr w:type="spellEnd"/>
      <w:r w:rsidRPr="00976B29">
        <w:rPr>
          <w:rFonts w:ascii="Times New Roman" w:hAnsi="Times New Roman"/>
          <w:sz w:val="28"/>
          <w:szCs w:val="28"/>
        </w:rPr>
        <w:t>;</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 xml:space="preserve">официальный сайт в сети Интернет </w:t>
      </w:r>
      <w:r w:rsidRPr="00976B29">
        <w:rPr>
          <w:rStyle w:val="apple-converted-space"/>
          <w:rFonts w:ascii="Times New Roman" w:hAnsi="Times New Roman"/>
          <w:color w:val="666666"/>
          <w:sz w:val="28"/>
          <w:szCs w:val="28"/>
          <w:shd w:val="clear" w:color="auto" w:fill="FFFFFF"/>
        </w:rPr>
        <w:t> </w:t>
      </w:r>
      <w:hyperlink r:id="rId9" w:history="1">
        <w:r w:rsidRPr="002E79BD">
          <w:rPr>
            <w:rStyle w:val="a6"/>
            <w:rFonts w:ascii="Times New Roman" w:hAnsi="Times New Roman"/>
            <w:bCs/>
            <w:color w:val="000000"/>
            <w:sz w:val="28"/>
            <w:szCs w:val="28"/>
            <w:shd w:val="clear" w:color="auto" w:fill="FFFFFF"/>
          </w:rPr>
          <w:t>http://www.советский43.рф.</w:t>
        </w:r>
      </w:hyperlink>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1.3.4.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 предоставляющего услугу.</w:t>
      </w:r>
    </w:p>
    <w:p w:rsidR="00DB12A1" w:rsidRPr="00984FFB" w:rsidRDefault="00DB12A1" w:rsidP="00DB12A1">
      <w:pPr>
        <w:autoSpaceDE w:val="0"/>
        <w:autoSpaceDN w:val="0"/>
        <w:adjustRightInd w:val="0"/>
        <w:spacing w:after="0" w:line="240" w:lineRule="auto"/>
        <w:ind w:firstLine="709"/>
        <w:jc w:val="both"/>
        <w:rPr>
          <w:szCs w:val="28"/>
        </w:rPr>
      </w:pPr>
      <w:r w:rsidRPr="00976B29">
        <w:rPr>
          <w:rFonts w:ascii="Times New Roman" w:hAnsi="Times New Roman"/>
          <w:bCs/>
          <w:sz w:val="28"/>
          <w:szCs w:val="28"/>
        </w:rPr>
        <w:t xml:space="preserve">1.3.5. </w:t>
      </w:r>
      <w:r w:rsidRPr="00BF4172">
        <w:rPr>
          <w:rFonts w:ascii="Times New Roman" w:hAnsi="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B12A1" w:rsidRPr="00976B29" w:rsidRDefault="00DB12A1" w:rsidP="00DB12A1">
      <w:pPr>
        <w:autoSpaceDE w:val="0"/>
        <w:autoSpaceDN w:val="0"/>
        <w:adjustRightInd w:val="0"/>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12A1" w:rsidRDefault="00DB12A1" w:rsidP="00DB12A1">
      <w:pPr>
        <w:spacing w:after="0" w:line="240" w:lineRule="auto"/>
        <w:ind w:firstLine="709"/>
        <w:jc w:val="both"/>
        <w:rPr>
          <w:rFonts w:ascii="Times New Roman" w:hAnsi="Times New Roman"/>
          <w:bCs/>
          <w:sz w:val="28"/>
          <w:szCs w:val="28"/>
        </w:rPr>
      </w:pPr>
      <w:r w:rsidRPr="00976B29">
        <w:rPr>
          <w:rFonts w:ascii="Times New Roman" w:hAnsi="Times New Roman"/>
          <w:bCs/>
          <w:sz w:val="28"/>
          <w:szCs w:val="28"/>
        </w:rPr>
        <w:t>1.3.6. Информация о порядке предоставления муниципальной услуги предоставляется бесплатно</w:t>
      </w:r>
      <w:r>
        <w:rPr>
          <w:rFonts w:ascii="Times New Roman" w:hAnsi="Times New Roman"/>
          <w:bCs/>
          <w:sz w:val="28"/>
          <w:szCs w:val="28"/>
        </w:rPr>
        <w:t>.</w:t>
      </w:r>
    </w:p>
    <w:p w:rsidR="00DB12A1" w:rsidRPr="00481FBC" w:rsidRDefault="00DB12A1" w:rsidP="00DB12A1">
      <w:pPr>
        <w:suppressAutoHyphens/>
        <w:autoSpaceDE w:val="0"/>
        <w:spacing w:after="0" w:line="240" w:lineRule="auto"/>
        <w:ind w:left="1418" w:hanging="709"/>
        <w:jc w:val="both"/>
        <w:rPr>
          <w:rFonts w:ascii="Times New Roman" w:hAnsi="Times New Roman"/>
          <w:sz w:val="28"/>
          <w:szCs w:val="28"/>
        </w:rPr>
      </w:pPr>
    </w:p>
    <w:p w:rsidR="00DB12A1" w:rsidRPr="00481FBC" w:rsidRDefault="00DB12A1" w:rsidP="00DB12A1">
      <w:pPr>
        <w:spacing w:after="0" w:line="360" w:lineRule="auto"/>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DB12A1" w:rsidRPr="00481FBC" w:rsidRDefault="00DB12A1" w:rsidP="00DB12A1">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DB12A1" w:rsidRDefault="00DB12A1" w:rsidP="00DB12A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D62C2F">
        <w:rPr>
          <w:rFonts w:ascii="Times New Roman" w:hAnsi="Times New Roman"/>
          <w:sz w:val="28"/>
        </w:rPr>
        <w:t>Предоставление земельных участков</w:t>
      </w:r>
      <w:r>
        <w:rPr>
          <w:rFonts w:ascii="Times New Roman" w:hAnsi="Times New Roman"/>
          <w:sz w:val="28"/>
        </w:rPr>
        <w:t xml:space="preserve"> </w:t>
      </w:r>
      <w:r w:rsidRPr="00D62C2F">
        <w:rPr>
          <w:rFonts w:ascii="Times New Roman" w:hAnsi="Times New Roman"/>
          <w:sz w:val="28"/>
        </w:rPr>
        <w:t xml:space="preserve"> в собственность бесплатно</w:t>
      </w:r>
      <w:r w:rsidRPr="00481FBC">
        <w:rPr>
          <w:rFonts w:ascii="Times New Roman" w:hAnsi="Times New Roman"/>
          <w:sz w:val="28"/>
          <w:szCs w:val="28"/>
        </w:rPr>
        <w:t>».</w:t>
      </w:r>
    </w:p>
    <w:p w:rsidR="00DB12A1" w:rsidRDefault="00DB12A1" w:rsidP="00DB12A1">
      <w:pPr>
        <w:suppressAutoHyphens/>
        <w:autoSpaceDE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firstLine="709"/>
        <w:jc w:val="center"/>
        <w:rPr>
          <w:rFonts w:ascii="Times New Roman" w:hAnsi="Times New Roman"/>
          <w:sz w:val="20"/>
          <w:szCs w:val="20"/>
        </w:rPr>
      </w:pPr>
    </w:p>
    <w:p w:rsidR="00DB12A1" w:rsidRDefault="00DB12A1" w:rsidP="00DB12A1">
      <w:pPr>
        <w:suppressAutoHyphens/>
        <w:autoSpaceDE w:val="0"/>
        <w:spacing w:after="0" w:line="240" w:lineRule="auto"/>
        <w:ind w:firstLine="709"/>
        <w:jc w:val="center"/>
        <w:rPr>
          <w:rFonts w:ascii="Times New Roman" w:hAnsi="Times New Roman"/>
          <w:sz w:val="20"/>
          <w:szCs w:val="20"/>
        </w:rPr>
      </w:pPr>
      <w:r>
        <w:rPr>
          <w:rFonts w:ascii="Times New Roman" w:hAnsi="Times New Roman"/>
          <w:sz w:val="20"/>
          <w:szCs w:val="20"/>
        </w:rPr>
        <w:t>4</w:t>
      </w:r>
    </w:p>
    <w:p w:rsidR="00DB12A1" w:rsidRPr="00DB12A1" w:rsidRDefault="00DB12A1" w:rsidP="00DB12A1">
      <w:pPr>
        <w:suppressAutoHyphens/>
        <w:autoSpaceDE w:val="0"/>
        <w:spacing w:after="0" w:line="240" w:lineRule="auto"/>
        <w:ind w:firstLine="709"/>
        <w:jc w:val="center"/>
        <w:rPr>
          <w:rFonts w:ascii="Times New Roman" w:hAnsi="Times New Roman"/>
          <w:sz w:val="20"/>
          <w:szCs w:val="20"/>
        </w:rPr>
      </w:pPr>
    </w:p>
    <w:p w:rsidR="00DB12A1" w:rsidRDefault="00DB12A1" w:rsidP="00DB12A1">
      <w:pPr>
        <w:autoSpaceDE w:val="0"/>
        <w:autoSpaceDN w:val="0"/>
        <w:adjustRightInd w:val="0"/>
        <w:spacing w:after="0" w:line="240" w:lineRule="auto"/>
        <w:ind w:left="1276" w:hanging="567"/>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DB12A1" w:rsidRPr="00481FBC" w:rsidRDefault="00DB12A1" w:rsidP="00DB12A1">
      <w:pPr>
        <w:autoSpaceDE w:val="0"/>
        <w:autoSpaceDN w:val="0"/>
        <w:adjustRightInd w:val="0"/>
        <w:spacing w:after="0" w:line="240" w:lineRule="auto"/>
        <w:ind w:left="1276" w:hanging="567"/>
        <w:jc w:val="both"/>
        <w:outlineLvl w:val="2"/>
        <w:rPr>
          <w:rFonts w:ascii="Times New Roman" w:hAnsi="Times New Roman"/>
          <w:b/>
          <w:sz w:val="28"/>
          <w:szCs w:val="28"/>
        </w:rPr>
      </w:pPr>
    </w:p>
    <w:p w:rsidR="00DB12A1" w:rsidRDefault="00DB12A1" w:rsidP="00DB12A1">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DB12A1" w:rsidRDefault="00DB12A1" w:rsidP="00DB12A1">
      <w:pPr>
        <w:autoSpaceDE w:val="0"/>
        <w:autoSpaceDN w:val="0"/>
        <w:adjustRightInd w:val="0"/>
        <w:spacing w:after="0" w:line="360" w:lineRule="auto"/>
        <w:ind w:firstLine="709"/>
        <w:outlineLvl w:val="2"/>
        <w:rPr>
          <w:rFonts w:ascii="Times New Roman" w:hAnsi="Times New Roman"/>
          <w:sz w:val="28"/>
          <w:szCs w:val="28"/>
        </w:rPr>
      </w:pPr>
    </w:p>
    <w:p w:rsidR="00DB12A1" w:rsidRPr="00481FBC" w:rsidRDefault="00DB12A1" w:rsidP="00DB12A1">
      <w:pPr>
        <w:autoSpaceDE w:val="0"/>
        <w:autoSpaceDN w:val="0"/>
        <w:adjustRightInd w:val="0"/>
        <w:spacing w:after="0" w:line="36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DB12A1" w:rsidRPr="00481FBC" w:rsidRDefault="00DB12A1" w:rsidP="00DB12A1">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DB12A1" w:rsidRPr="001C42F0" w:rsidRDefault="00DB12A1" w:rsidP="00DB12A1">
      <w:pPr>
        <w:autoSpaceDE w:val="0"/>
        <w:autoSpaceDN w:val="0"/>
        <w:adjustRightInd w:val="0"/>
        <w:spacing w:after="0" w:line="240" w:lineRule="auto"/>
        <w:ind w:firstLine="709"/>
        <w:jc w:val="both"/>
        <w:rPr>
          <w:rFonts w:ascii="Times New Roman" w:hAnsi="Times New Roman"/>
          <w:sz w:val="28"/>
        </w:rPr>
      </w:pPr>
      <w:r w:rsidRPr="001C42F0">
        <w:rPr>
          <w:rFonts w:ascii="Times New Roman" w:hAnsi="Times New Roman"/>
          <w:sz w:val="28"/>
        </w:rPr>
        <w:t>предоставление земельного участка в собственность бесплатно;</w:t>
      </w:r>
    </w:p>
    <w:p w:rsidR="00DB12A1" w:rsidRDefault="00DB12A1" w:rsidP="00DB12A1">
      <w:pPr>
        <w:autoSpaceDE w:val="0"/>
        <w:autoSpaceDN w:val="0"/>
        <w:adjustRightInd w:val="0"/>
        <w:spacing w:after="0" w:line="240" w:lineRule="auto"/>
        <w:ind w:left="708" w:firstLine="1"/>
        <w:jc w:val="both"/>
        <w:rPr>
          <w:rFonts w:ascii="Times New Roman" w:hAnsi="Times New Roman"/>
          <w:b/>
          <w:sz w:val="28"/>
          <w:szCs w:val="28"/>
        </w:rPr>
      </w:pPr>
      <w:r w:rsidRPr="001C42F0">
        <w:rPr>
          <w:rFonts w:ascii="Times New Roman" w:hAnsi="Times New Roman"/>
          <w:sz w:val="28"/>
        </w:rPr>
        <w:t>отказ в предоставлении земельного участка в собственность бесплатно.</w:t>
      </w:r>
      <w:r w:rsidRPr="001C42F0">
        <w:rPr>
          <w:rFonts w:ascii="Times New Roman" w:hAnsi="Times New Roman"/>
          <w:b/>
          <w:sz w:val="28"/>
          <w:szCs w:val="28"/>
        </w:rPr>
        <w:t xml:space="preserve"> </w:t>
      </w:r>
    </w:p>
    <w:p w:rsidR="00DB12A1" w:rsidRDefault="00DB12A1" w:rsidP="00DB12A1">
      <w:pPr>
        <w:autoSpaceDE w:val="0"/>
        <w:autoSpaceDN w:val="0"/>
        <w:adjustRightInd w:val="0"/>
        <w:spacing w:after="0" w:line="240" w:lineRule="auto"/>
        <w:ind w:firstLine="1"/>
        <w:jc w:val="both"/>
        <w:rPr>
          <w:rFonts w:ascii="Times New Roman" w:hAnsi="Times New Roman"/>
          <w:b/>
          <w:sz w:val="28"/>
          <w:szCs w:val="28"/>
        </w:rPr>
      </w:pPr>
    </w:p>
    <w:p w:rsidR="00DB12A1" w:rsidRDefault="00DB12A1" w:rsidP="00DB12A1">
      <w:pPr>
        <w:autoSpaceDE w:val="0"/>
        <w:autoSpaceDN w:val="0"/>
        <w:adjustRightInd w:val="0"/>
        <w:spacing w:after="0" w:line="240" w:lineRule="auto"/>
        <w:ind w:left="708" w:firstLine="1"/>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DB12A1" w:rsidRPr="00481FBC" w:rsidRDefault="00DB12A1" w:rsidP="00DB12A1">
      <w:pPr>
        <w:autoSpaceDE w:val="0"/>
        <w:autoSpaceDN w:val="0"/>
        <w:adjustRightInd w:val="0"/>
        <w:spacing w:after="0" w:line="240" w:lineRule="auto"/>
        <w:ind w:left="708" w:firstLine="1"/>
        <w:jc w:val="both"/>
        <w:rPr>
          <w:rFonts w:ascii="Times New Roman" w:hAnsi="Times New Roman"/>
          <w:b/>
          <w:sz w:val="28"/>
          <w:szCs w:val="28"/>
        </w:rPr>
      </w:pPr>
    </w:p>
    <w:p w:rsidR="00DB12A1" w:rsidRDefault="00DB12A1" w:rsidP="00DB12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Pr>
          <w:rFonts w:ascii="Times New Roman" w:eastAsia="Times New Roman" w:hAnsi="Times New Roman"/>
          <w:sz w:val="28"/>
          <w:szCs w:val="28"/>
          <w:lang w:eastAsia="ru-RU"/>
        </w:rPr>
        <w:t>не должен превышать 3</w:t>
      </w:r>
      <w:r w:rsidRPr="006C4971">
        <w:rPr>
          <w:rFonts w:ascii="Times New Roman" w:eastAsia="Times New Roman" w:hAnsi="Times New Roman"/>
          <w:sz w:val="28"/>
          <w:szCs w:val="28"/>
          <w:lang w:eastAsia="ru-RU"/>
        </w:rPr>
        <w:t>0 дней со дня поступления заявления</w:t>
      </w:r>
      <w:r w:rsidRPr="00481FBC">
        <w:rPr>
          <w:rFonts w:ascii="Times New Roman" w:eastAsia="Times New Roman" w:hAnsi="Times New Roman"/>
          <w:sz w:val="28"/>
          <w:szCs w:val="28"/>
          <w:lang w:eastAsia="ru-RU"/>
        </w:rPr>
        <w:t>.</w:t>
      </w:r>
    </w:p>
    <w:p w:rsidR="00DB12A1" w:rsidRPr="00481FBC" w:rsidRDefault="00DB12A1" w:rsidP="00DB12A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B12A1" w:rsidRDefault="00DB12A1" w:rsidP="00DB12A1">
      <w:pPr>
        <w:autoSpaceDE w:val="0"/>
        <w:autoSpaceDN w:val="0"/>
        <w:adjustRightInd w:val="0"/>
        <w:spacing w:after="0" w:line="240" w:lineRule="auto"/>
        <w:ind w:left="1276" w:hanging="567"/>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B12A1" w:rsidRPr="00481FBC" w:rsidRDefault="00DB12A1" w:rsidP="00DB12A1">
      <w:pPr>
        <w:autoSpaceDE w:val="0"/>
        <w:autoSpaceDN w:val="0"/>
        <w:adjustRightInd w:val="0"/>
        <w:spacing w:after="0" w:line="240" w:lineRule="auto"/>
        <w:ind w:left="1276" w:hanging="567"/>
        <w:jc w:val="both"/>
        <w:outlineLvl w:val="2"/>
        <w:rPr>
          <w:rFonts w:ascii="Times New Roman" w:hAnsi="Times New Roman"/>
          <w:b/>
          <w:sz w:val="28"/>
          <w:szCs w:val="28"/>
        </w:rPr>
      </w:pP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осуществляется в соответствии </w:t>
      </w:r>
      <w:proofErr w:type="gramStart"/>
      <w:r w:rsidRPr="00481FBC">
        <w:rPr>
          <w:rFonts w:ascii="Times New Roman" w:hAnsi="Times New Roman"/>
          <w:sz w:val="28"/>
          <w:szCs w:val="28"/>
        </w:rPr>
        <w:t>с</w:t>
      </w:r>
      <w:proofErr w:type="gramEnd"/>
      <w:r w:rsidRPr="00481FBC">
        <w:rPr>
          <w:rFonts w:ascii="Times New Roman" w:hAnsi="Times New Roman"/>
          <w:sz w:val="28"/>
          <w:szCs w:val="28"/>
        </w:rPr>
        <w:t>:</w:t>
      </w:r>
    </w:p>
    <w:p w:rsidR="00DB12A1" w:rsidRPr="00B17803"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Земельны</w:t>
      </w:r>
      <w:r>
        <w:rPr>
          <w:rFonts w:ascii="Times New Roman" w:hAnsi="Times New Roman"/>
          <w:sz w:val="28"/>
          <w:szCs w:val="28"/>
        </w:rPr>
        <w:t>м</w:t>
      </w:r>
      <w:r w:rsidRPr="00B17803">
        <w:rPr>
          <w:rFonts w:ascii="Times New Roman" w:hAnsi="Times New Roman"/>
          <w:sz w:val="28"/>
          <w:szCs w:val="28"/>
        </w:rPr>
        <w:t xml:space="preserve"> кодекс</w:t>
      </w:r>
      <w:r>
        <w:rPr>
          <w:rFonts w:ascii="Times New Roman" w:hAnsi="Times New Roman"/>
          <w:sz w:val="28"/>
          <w:szCs w:val="28"/>
        </w:rPr>
        <w:t>ом</w:t>
      </w:r>
      <w:r w:rsidRPr="00B17803">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B17803">
        <w:rPr>
          <w:rFonts w:ascii="Times New Roman" w:hAnsi="Times New Roman"/>
          <w:sz w:val="28"/>
          <w:szCs w:val="28"/>
        </w:rPr>
        <w:t xml:space="preserve"> 44, статья 4147);</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Федеральны</w:t>
      </w:r>
      <w:r>
        <w:rPr>
          <w:rFonts w:ascii="Times New Roman" w:hAnsi="Times New Roman"/>
          <w:sz w:val="28"/>
          <w:szCs w:val="28"/>
        </w:rPr>
        <w:t>м</w:t>
      </w:r>
      <w:r w:rsidRPr="00B17803">
        <w:rPr>
          <w:rFonts w:ascii="Times New Roman" w:hAnsi="Times New Roman"/>
          <w:sz w:val="28"/>
          <w:szCs w:val="28"/>
        </w:rPr>
        <w:t xml:space="preserve"> закон</w:t>
      </w:r>
      <w:r>
        <w:rPr>
          <w:rFonts w:ascii="Times New Roman" w:hAnsi="Times New Roman"/>
          <w:sz w:val="28"/>
          <w:szCs w:val="28"/>
        </w:rPr>
        <w:t>ом</w:t>
      </w:r>
      <w:r w:rsidRPr="00B17803">
        <w:rPr>
          <w:rFonts w:ascii="Times New Roman" w:hAnsi="Times New Roman"/>
          <w:sz w:val="28"/>
          <w:szCs w:val="28"/>
        </w:rPr>
        <w:t xml:space="preserve"> от 25.10.2001 </w:t>
      </w:r>
      <w:r>
        <w:rPr>
          <w:rFonts w:ascii="Times New Roman" w:hAnsi="Times New Roman"/>
          <w:sz w:val="28"/>
          <w:szCs w:val="28"/>
        </w:rPr>
        <w:t>№</w:t>
      </w:r>
      <w:r w:rsidRPr="00B17803">
        <w:rPr>
          <w:rFonts w:ascii="Times New Roman" w:hAnsi="Times New Roman"/>
          <w:sz w:val="28"/>
          <w:szCs w:val="28"/>
        </w:rPr>
        <w:t xml:space="preserve"> 137-ФЗ </w:t>
      </w:r>
      <w:r>
        <w:rPr>
          <w:rFonts w:ascii="Times New Roman" w:hAnsi="Times New Roman"/>
          <w:sz w:val="28"/>
          <w:szCs w:val="28"/>
        </w:rPr>
        <w:t>«</w:t>
      </w:r>
      <w:r w:rsidRPr="00B17803">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B17803">
        <w:rPr>
          <w:rFonts w:ascii="Times New Roman" w:hAnsi="Times New Roman"/>
          <w:sz w:val="28"/>
          <w:szCs w:val="28"/>
        </w:rPr>
        <w:t xml:space="preserve"> (Собрание законодательства Российской Федерации, 29.10.2001, </w:t>
      </w:r>
      <w:r>
        <w:rPr>
          <w:rFonts w:ascii="Times New Roman" w:hAnsi="Times New Roman"/>
          <w:sz w:val="28"/>
          <w:szCs w:val="28"/>
        </w:rPr>
        <w:t>№</w:t>
      </w:r>
      <w:r w:rsidRPr="00B17803">
        <w:rPr>
          <w:rFonts w:ascii="Times New Roman" w:hAnsi="Times New Roman"/>
          <w:sz w:val="28"/>
          <w:szCs w:val="28"/>
        </w:rPr>
        <w:t xml:space="preserve"> 44, статья 4148);</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12A1" w:rsidRPr="00B17803"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Федеральны</w:t>
      </w:r>
      <w:r>
        <w:rPr>
          <w:rFonts w:ascii="Times New Roman" w:hAnsi="Times New Roman"/>
          <w:sz w:val="28"/>
          <w:szCs w:val="28"/>
        </w:rPr>
        <w:t>м</w:t>
      </w:r>
      <w:r w:rsidRPr="00B17803">
        <w:rPr>
          <w:rFonts w:ascii="Times New Roman" w:hAnsi="Times New Roman"/>
          <w:sz w:val="28"/>
          <w:szCs w:val="28"/>
        </w:rPr>
        <w:t xml:space="preserve"> закон</w:t>
      </w:r>
      <w:r>
        <w:rPr>
          <w:rFonts w:ascii="Times New Roman" w:hAnsi="Times New Roman"/>
          <w:sz w:val="28"/>
          <w:szCs w:val="28"/>
        </w:rPr>
        <w:t>ом</w:t>
      </w:r>
      <w:r w:rsidRPr="00B17803">
        <w:rPr>
          <w:rFonts w:ascii="Times New Roman" w:hAnsi="Times New Roman"/>
          <w:sz w:val="28"/>
          <w:szCs w:val="28"/>
        </w:rPr>
        <w:t xml:space="preserve"> от 24.07.2007 </w:t>
      </w:r>
      <w:r>
        <w:rPr>
          <w:rFonts w:ascii="Times New Roman" w:hAnsi="Times New Roman"/>
          <w:sz w:val="28"/>
          <w:szCs w:val="28"/>
        </w:rPr>
        <w:t>№</w:t>
      </w:r>
      <w:r w:rsidRPr="00B17803">
        <w:rPr>
          <w:rFonts w:ascii="Times New Roman" w:hAnsi="Times New Roman"/>
          <w:sz w:val="28"/>
          <w:szCs w:val="28"/>
        </w:rPr>
        <w:t xml:space="preserve"> 221-ФЗ </w:t>
      </w:r>
      <w:r>
        <w:rPr>
          <w:rFonts w:ascii="Times New Roman" w:hAnsi="Times New Roman"/>
          <w:sz w:val="28"/>
          <w:szCs w:val="28"/>
        </w:rPr>
        <w:t>«</w:t>
      </w:r>
      <w:r w:rsidRPr="00B17803">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B17803">
        <w:rPr>
          <w:rFonts w:ascii="Times New Roman" w:hAnsi="Times New Roman"/>
          <w:sz w:val="28"/>
          <w:szCs w:val="28"/>
        </w:rPr>
        <w:t xml:space="preserve"> (Собрание законодательства Российской Федерации, 30.07.2007, </w:t>
      </w:r>
      <w:r>
        <w:rPr>
          <w:rFonts w:ascii="Times New Roman" w:hAnsi="Times New Roman"/>
          <w:sz w:val="28"/>
          <w:szCs w:val="28"/>
        </w:rPr>
        <w:t>№</w:t>
      </w:r>
      <w:r w:rsidRPr="00B17803">
        <w:rPr>
          <w:rFonts w:ascii="Times New Roman" w:hAnsi="Times New Roman"/>
          <w:sz w:val="28"/>
          <w:szCs w:val="28"/>
        </w:rPr>
        <w:t xml:space="preserve"> 31, статья 4017);</w:t>
      </w:r>
    </w:p>
    <w:p w:rsidR="00DB12A1" w:rsidRPr="00B17803"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Федеральным </w:t>
      </w:r>
      <w:hyperlink r:id="rId10" w:history="1">
        <w:r w:rsidRPr="00481FBC">
          <w:rPr>
            <w:rFonts w:ascii="Times New Roman" w:hAnsi="Times New Roman"/>
            <w:sz w:val="28"/>
            <w:szCs w:val="28"/>
          </w:rPr>
          <w:t>законом</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DB12A1" w:rsidRPr="00B17803"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br/>
        <w:t>№</w:t>
      </w:r>
      <w:r w:rsidRPr="00B17803">
        <w:rPr>
          <w:rFonts w:ascii="Times New Roman" w:hAnsi="Times New Roman"/>
          <w:sz w:val="28"/>
          <w:szCs w:val="28"/>
        </w:rPr>
        <w:t xml:space="preserve"> 634 </w:t>
      </w:r>
      <w:r>
        <w:rPr>
          <w:rFonts w:ascii="Times New Roman" w:hAnsi="Times New Roman"/>
          <w:sz w:val="28"/>
          <w:szCs w:val="28"/>
        </w:rPr>
        <w:t>«</w:t>
      </w:r>
      <w:r w:rsidRPr="00B17803">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Российская газета</w:t>
      </w:r>
      <w:r>
        <w:rPr>
          <w:rFonts w:ascii="Times New Roman" w:hAnsi="Times New Roman"/>
          <w:sz w:val="28"/>
          <w:szCs w:val="28"/>
        </w:rPr>
        <w:t>»</w:t>
      </w:r>
      <w:r w:rsidRPr="00B17803">
        <w:rPr>
          <w:rFonts w:ascii="Times New Roman" w:hAnsi="Times New Roman"/>
          <w:sz w:val="28"/>
          <w:szCs w:val="28"/>
        </w:rPr>
        <w:t xml:space="preserve">, 02.07.2012, </w:t>
      </w:r>
      <w:r>
        <w:rPr>
          <w:rFonts w:ascii="Times New Roman" w:hAnsi="Times New Roman"/>
          <w:sz w:val="28"/>
          <w:szCs w:val="28"/>
        </w:rPr>
        <w:t>№</w:t>
      </w:r>
      <w:r w:rsidRPr="00B17803">
        <w:rPr>
          <w:rFonts w:ascii="Times New Roman" w:hAnsi="Times New Roman"/>
          <w:sz w:val="28"/>
          <w:szCs w:val="28"/>
        </w:rPr>
        <w:t xml:space="preserve"> 148, Собрание законодательства Российской Федерации, 02.07.2012, </w:t>
      </w:r>
      <w:r>
        <w:rPr>
          <w:rFonts w:ascii="Times New Roman" w:hAnsi="Times New Roman"/>
          <w:sz w:val="28"/>
          <w:szCs w:val="28"/>
        </w:rPr>
        <w:t>№</w:t>
      </w:r>
      <w:r w:rsidRPr="00B17803">
        <w:rPr>
          <w:rFonts w:ascii="Times New Roman" w:hAnsi="Times New Roman"/>
          <w:sz w:val="28"/>
          <w:szCs w:val="28"/>
        </w:rPr>
        <w:t xml:space="preserve"> 27, статья 3744);</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25.08.2012 </w:t>
      </w:r>
      <w:r>
        <w:rPr>
          <w:rFonts w:ascii="Times New Roman" w:hAnsi="Times New Roman"/>
          <w:sz w:val="28"/>
          <w:szCs w:val="28"/>
        </w:rPr>
        <w:br/>
        <w:t>№</w:t>
      </w:r>
      <w:r w:rsidRPr="00B17803">
        <w:rPr>
          <w:rFonts w:ascii="Times New Roman" w:hAnsi="Times New Roman"/>
          <w:sz w:val="28"/>
          <w:szCs w:val="28"/>
        </w:rPr>
        <w:t xml:space="preserve"> 852 </w:t>
      </w:r>
      <w:r>
        <w:rPr>
          <w:rFonts w:ascii="Times New Roman" w:hAnsi="Times New Roman"/>
          <w:sz w:val="28"/>
          <w:szCs w:val="28"/>
        </w:rPr>
        <w:t>«</w:t>
      </w:r>
      <w:r w:rsidRPr="00B17803">
        <w:rPr>
          <w:rFonts w:ascii="Times New Roman" w:hAnsi="Times New Roman"/>
          <w:sz w:val="28"/>
          <w:szCs w:val="28"/>
        </w:rPr>
        <w:t xml:space="preserve">Об утверждении Правил использования усиленной квалифицированной </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5</w:t>
      </w:r>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rPr>
      </w:pPr>
    </w:p>
    <w:p w:rsidR="00DB12A1" w:rsidRPr="00B17803" w:rsidRDefault="00DB12A1" w:rsidP="00DB12A1">
      <w:pPr>
        <w:autoSpaceDE w:val="0"/>
        <w:autoSpaceDN w:val="0"/>
        <w:adjustRightInd w:val="0"/>
        <w:spacing w:after="0" w:line="240" w:lineRule="auto"/>
        <w:jc w:val="both"/>
        <w:rPr>
          <w:rFonts w:ascii="Times New Roman" w:hAnsi="Times New Roman"/>
          <w:sz w:val="28"/>
          <w:szCs w:val="28"/>
        </w:rPr>
      </w:pPr>
      <w:r w:rsidRPr="00B17803">
        <w:rPr>
          <w:rFonts w:ascii="Times New Roman" w:hAnsi="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Российская газета</w:t>
      </w:r>
      <w:r>
        <w:rPr>
          <w:rFonts w:ascii="Times New Roman" w:hAnsi="Times New Roman"/>
          <w:sz w:val="28"/>
          <w:szCs w:val="28"/>
        </w:rPr>
        <w:t>»</w:t>
      </w:r>
      <w:r w:rsidRPr="00B17803">
        <w:rPr>
          <w:rFonts w:ascii="Times New Roman" w:hAnsi="Times New Roman"/>
          <w:sz w:val="28"/>
          <w:szCs w:val="28"/>
        </w:rPr>
        <w:t xml:space="preserve">, 31.08.2012, </w:t>
      </w:r>
      <w:r>
        <w:rPr>
          <w:rFonts w:ascii="Times New Roman" w:hAnsi="Times New Roman"/>
          <w:sz w:val="28"/>
          <w:szCs w:val="28"/>
        </w:rPr>
        <w:t>№</w:t>
      </w:r>
      <w:r w:rsidRPr="00B17803">
        <w:rPr>
          <w:rFonts w:ascii="Times New Roman" w:hAnsi="Times New Roman"/>
          <w:sz w:val="28"/>
          <w:szCs w:val="28"/>
        </w:rPr>
        <w:t xml:space="preserve"> 200, Собрание законодательства Российской Федерации, 03.09.2012, </w:t>
      </w:r>
      <w:r>
        <w:rPr>
          <w:rFonts w:ascii="Times New Roman" w:hAnsi="Times New Roman"/>
          <w:sz w:val="28"/>
          <w:szCs w:val="28"/>
        </w:rPr>
        <w:t>№</w:t>
      </w:r>
      <w:r w:rsidRPr="00B17803">
        <w:rPr>
          <w:rFonts w:ascii="Times New Roman" w:hAnsi="Times New Roman"/>
          <w:sz w:val="28"/>
          <w:szCs w:val="28"/>
        </w:rPr>
        <w:t xml:space="preserve"> 36, статья 4903);</w:t>
      </w:r>
    </w:p>
    <w:p w:rsidR="00DB12A1" w:rsidRPr="00B17803"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25.01.2013 </w:t>
      </w:r>
      <w:r>
        <w:rPr>
          <w:rFonts w:ascii="Times New Roman" w:hAnsi="Times New Roman"/>
          <w:sz w:val="28"/>
          <w:szCs w:val="28"/>
        </w:rPr>
        <w:br/>
        <w:t>№</w:t>
      </w:r>
      <w:r w:rsidRPr="00B17803">
        <w:rPr>
          <w:rFonts w:ascii="Times New Roman" w:hAnsi="Times New Roman"/>
          <w:sz w:val="28"/>
          <w:szCs w:val="28"/>
        </w:rPr>
        <w:t xml:space="preserve"> 33 </w:t>
      </w:r>
      <w:r>
        <w:rPr>
          <w:rFonts w:ascii="Times New Roman" w:hAnsi="Times New Roman"/>
          <w:sz w:val="28"/>
          <w:szCs w:val="28"/>
        </w:rPr>
        <w:t>«</w:t>
      </w:r>
      <w:r w:rsidRPr="00B17803">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B17803">
        <w:rPr>
          <w:rFonts w:ascii="Times New Roman" w:hAnsi="Times New Roman"/>
          <w:sz w:val="28"/>
          <w:szCs w:val="28"/>
        </w:rPr>
        <w:t xml:space="preserve"> (Собрание законодательства Российской Федерации, 04.02.2013, </w:t>
      </w:r>
      <w:r>
        <w:rPr>
          <w:rFonts w:ascii="Times New Roman" w:hAnsi="Times New Roman"/>
          <w:sz w:val="28"/>
          <w:szCs w:val="28"/>
        </w:rPr>
        <w:t>№</w:t>
      </w:r>
      <w:r w:rsidRPr="00B17803">
        <w:rPr>
          <w:rFonts w:ascii="Times New Roman" w:hAnsi="Times New Roman"/>
          <w:sz w:val="28"/>
          <w:szCs w:val="28"/>
        </w:rPr>
        <w:t xml:space="preserve"> 5, статья 377);</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приказ</w:t>
      </w:r>
      <w:r>
        <w:rPr>
          <w:rFonts w:ascii="Times New Roman" w:hAnsi="Times New Roman"/>
          <w:sz w:val="28"/>
          <w:szCs w:val="28"/>
        </w:rPr>
        <w:t>ом</w:t>
      </w:r>
      <w:r w:rsidRPr="00B17803">
        <w:rPr>
          <w:rFonts w:ascii="Times New Roman" w:hAnsi="Times New Roman"/>
          <w:sz w:val="28"/>
          <w:szCs w:val="28"/>
        </w:rPr>
        <w:t xml:space="preserve"> Минэкономразвития Российской Федерации от 12.01.2015 </w:t>
      </w:r>
      <w:r>
        <w:rPr>
          <w:rFonts w:ascii="Times New Roman" w:hAnsi="Times New Roman"/>
          <w:sz w:val="28"/>
          <w:szCs w:val="28"/>
        </w:rPr>
        <w:br/>
        <w:t>№</w:t>
      </w:r>
      <w:r w:rsidRPr="00B17803">
        <w:rPr>
          <w:rFonts w:ascii="Times New Roman" w:hAnsi="Times New Roman"/>
          <w:sz w:val="28"/>
          <w:szCs w:val="28"/>
        </w:rPr>
        <w:t xml:space="preserve"> 1 </w:t>
      </w:r>
      <w:r>
        <w:rPr>
          <w:rFonts w:ascii="Times New Roman" w:hAnsi="Times New Roman"/>
          <w:sz w:val="28"/>
          <w:szCs w:val="28"/>
        </w:rPr>
        <w:t>«</w:t>
      </w:r>
      <w:r w:rsidRPr="00B17803">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B17803">
        <w:rPr>
          <w:rFonts w:ascii="Times New Roman" w:hAnsi="Times New Roman"/>
          <w:sz w:val="28"/>
          <w:szCs w:val="28"/>
        </w:rPr>
        <w:t xml:space="preserve"> http://www.pravo.gov.ru, 28.02.2015);</w:t>
      </w:r>
    </w:p>
    <w:p w:rsidR="00DB12A1" w:rsidRDefault="00DB12A1" w:rsidP="00DB12A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Уставом муниципального образования Советский муниципальный район Кировской области, принятым решением Советской районной Думы Кировской области от 30.06.2005 № 1 («Вести </w:t>
      </w:r>
      <w:proofErr w:type="spellStart"/>
      <w:r>
        <w:rPr>
          <w:rFonts w:ascii="Times New Roman" w:hAnsi="Times New Roman"/>
          <w:sz w:val="28"/>
          <w:szCs w:val="28"/>
          <w:lang w:eastAsia="ru-RU"/>
        </w:rPr>
        <w:t>Трехречья</w:t>
      </w:r>
      <w:proofErr w:type="spellEnd"/>
      <w:r>
        <w:rPr>
          <w:rFonts w:ascii="Times New Roman" w:hAnsi="Times New Roman"/>
          <w:sz w:val="28"/>
          <w:szCs w:val="28"/>
          <w:lang w:eastAsia="ru-RU"/>
        </w:rPr>
        <w:t>», 20.12.2005, №152</w:t>
      </w:r>
      <w:r w:rsidRPr="005F1684">
        <w:rPr>
          <w:rFonts w:ascii="Times New Roman" w:hAnsi="Times New Roman"/>
          <w:sz w:val="28"/>
          <w:szCs w:val="28"/>
          <w:lang w:eastAsia="ru-RU"/>
        </w:rPr>
        <w:t xml:space="preserve"> </w:t>
      </w:r>
      <w:r>
        <w:rPr>
          <w:rFonts w:ascii="Times New Roman" w:hAnsi="Times New Roman"/>
          <w:sz w:val="28"/>
          <w:szCs w:val="28"/>
          <w:lang w:eastAsia="ru-RU"/>
        </w:rPr>
        <w:t xml:space="preserve">(13370); </w:t>
      </w:r>
    </w:p>
    <w:p w:rsidR="00DB12A1"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настоящим Административным регламентом.</w:t>
      </w:r>
    </w:p>
    <w:p w:rsidR="00DB12A1" w:rsidRPr="00481FBC" w:rsidRDefault="00DB12A1" w:rsidP="00DB12A1">
      <w:pPr>
        <w:spacing w:after="0" w:line="240" w:lineRule="auto"/>
        <w:ind w:firstLine="709"/>
        <w:jc w:val="both"/>
        <w:rPr>
          <w:rFonts w:ascii="Times New Roman" w:eastAsia="Times New Roman" w:hAnsi="Times New Roman"/>
          <w:sz w:val="28"/>
          <w:szCs w:val="28"/>
          <w:shd w:val="clear" w:color="auto" w:fill="FFFFFF"/>
          <w:lang w:eastAsia="ru-RU"/>
        </w:rPr>
      </w:pPr>
    </w:p>
    <w:p w:rsidR="00DB12A1" w:rsidRDefault="00DB12A1" w:rsidP="00DB12A1">
      <w:pPr>
        <w:autoSpaceDE w:val="0"/>
        <w:autoSpaceDN w:val="0"/>
        <w:adjustRightInd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DB12A1" w:rsidRPr="00481FBC" w:rsidRDefault="00DB12A1" w:rsidP="00DB12A1">
      <w:pPr>
        <w:autoSpaceDE w:val="0"/>
        <w:autoSpaceDN w:val="0"/>
        <w:adjustRightInd w:val="0"/>
        <w:spacing w:after="0" w:line="240" w:lineRule="auto"/>
        <w:ind w:left="1418" w:hanging="709"/>
        <w:jc w:val="both"/>
        <w:rPr>
          <w:rFonts w:ascii="Times New Roman" w:hAnsi="Times New Roman"/>
          <w:b/>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eastAsia="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Pr>
          <w:rFonts w:ascii="Times New Roman" w:hAnsi="Times New Roman"/>
          <w:sz w:val="28"/>
          <w:szCs w:val="28"/>
        </w:rPr>
        <w:t>у А</w:t>
      </w:r>
      <w:r w:rsidRPr="00481FBC">
        <w:rPr>
          <w:rFonts w:ascii="Times New Roman" w:hAnsi="Times New Roman"/>
          <w:sz w:val="28"/>
          <w:szCs w:val="28"/>
        </w:rPr>
        <w:t>дминистративному регламенту);</w:t>
      </w:r>
      <w:r w:rsidRPr="007E2B16">
        <w:rPr>
          <w:rFonts w:ascii="Times New Roman" w:hAnsi="Times New Roman"/>
          <w:sz w:val="28"/>
          <w:szCs w:val="28"/>
        </w:rPr>
        <w:t xml:space="preserve"> </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w:t>
      </w:r>
      <w:r>
        <w:rPr>
          <w:rFonts w:ascii="Times New Roman" w:hAnsi="Times New Roman"/>
          <w:sz w:val="28"/>
          <w:szCs w:val="28"/>
        </w:rPr>
        <w:t>недвижимости (далее - ЕГРН</w:t>
      </w:r>
      <w:r w:rsidRPr="003F2A1A">
        <w:rPr>
          <w:rFonts w:ascii="Times New Roman" w:hAnsi="Times New Roman"/>
          <w:sz w:val="28"/>
          <w:szCs w:val="28"/>
        </w:rPr>
        <w:t>), - в случае, установленном подпунктом 2 статьи 39.5 Земельного кодекса Российской Федерации;</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roofErr w:type="gramStart"/>
      <w:r w:rsidRPr="003F2A1A">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w:t>
      </w:r>
      <w:r>
        <w:rPr>
          <w:rFonts w:ascii="Times New Roman" w:hAnsi="Times New Roman"/>
          <w:sz w:val="28"/>
          <w:szCs w:val="28"/>
        </w:rPr>
        <w:t>асток не зарегистрировано в ЕГРН</w:t>
      </w:r>
      <w:r w:rsidRPr="003F2A1A">
        <w:rPr>
          <w:rFonts w:ascii="Times New Roman" w:hAnsi="Times New Roman"/>
          <w:sz w:val="28"/>
          <w:szCs w:val="28"/>
        </w:rPr>
        <w:t xml:space="preserve"> (при наличии соответствующих прав на земельный </w:t>
      </w:r>
      <w:proofErr w:type="gramEnd"/>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lastRenderedPageBreak/>
        <w:t>6</w:t>
      </w:r>
    </w:p>
    <w:p w:rsidR="00DB12A1" w:rsidRPr="00DB12A1" w:rsidRDefault="00DB12A1" w:rsidP="00DB12A1">
      <w:pPr>
        <w:autoSpaceDE w:val="0"/>
        <w:autoSpaceDN w:val="0"/>
        <w:adjustRightInd w:val="0"/>
        <w:spacing w:after="0" w:line="240" w:lineRule="auto"/>
        <w:ind w:firstLine="709"/>
        <w:jc w:val="center"/>
        <w:rPr>
          <w:rFonts w:ascii="Times New Roman" w:hAnsi="Times New Roman"/>
          <w:sz w:val="20"/>
          <w:szCs w:val="20"/>
        </w:rPr>
      </w:pPr>
    </w:p>
    <w:p w:rsidR="00DB12A1" w:rsidRPr="003F2A1A" w:rsidRDefault="00DB12A1" w:rsidP="00DB12A1">
      <w:pPr>
        <w:autoSpaceDE w:val="0"/>
        <w:autoSpaceDN w:val="0"/>
        <w:adjustRightInd w:val="0"/>
        <w:spacing w:after="0" w:line="240" w:lineRule="auto"/>
        <w:jc w:val="both"/>
        <w:rPr>
          <w:rFonts w:ascii="Times New Roman" w:hAnsi="Times New Roman"/>
          <w:sz w:val="28"/>
          <w:szCs w:val="28"/>
        </w:rPr>
      </w:pPr>
      <w:r w:rsidRPr="003F2A1A">
        <w:rPr>
          <w:rFonts w:ascii="Times New Roman" w:hAnsi="Times New Roman"/>
          <w:sz w:val="28"/>
          <w:szCs w:val="28"/>
        </w:rPr>
        <w:t>участок), - в случае, установленном подпунктом 2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DB12A1" w:rsidRPr="003F2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3F2A1A">
        <w:rPr>
          <w:rFonts w:ascii="Times New Roman" w:hAnsi="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Pr>
          <w:rFonts w:ascii="Times New Roman" w:hAnsi="Times New Roman"/>
          <w:sz w:val="28"/>
          <w:szCs w:val="28"/>
        </w:rPr>
        <w:t xml:space="preserve">го кодекса Российской Федерации. </w:t>
      </w:r>
    </w:p>
    <w:p w:rsidR="00DB12A1" w:rsidRPr="00CC0208"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2.6.2. </w:t>
      </w:r>
      <w:r w:rsidRPr="00CC020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rFonts w:ascii="Times New Roman" w:hAnsi="Times New Roman"/>
          <w:sz w:val="28"/>
          <w:szCs w:val="28"/>
          <w:lang w:eastAsia="ru-RU"/>
        </w:rPr>
        <w:t>язательными для предоставления муниципальной</w:t>
      </w:r>
      <w:r w:rsidRPr="00CC0208">
        <w:rPr>
          <w:rFonts w:ascii="Times New Roman" w:hAnsi="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кадастровый паспорт здания, сооружения, расположенного на испрашиваемом земельном участке;</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выписка из ЕГРН</w:t>
      </w:r>
      <w:r w:rsidRPr="00A5428B">
        <w:rPr>
          <w:rFonts w:ascii="Times New Roman" w:hAnsi="Times New Roman"/>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выписка из ЕГРН</w:t>
      </w:r>
      <w:r w:rsidRPr="00A5428B">
        <w:rPr>
          <w:rFonts w:ascii="Times New Roman" w:hAnsi="Times New Roman"/>
          <w:sz w:val="28"/>
          <w:szCs w:val="28"/>
          <w:lang w:eastAsia="ru-RU"/>
        </w:rPr>
        <w:t xml:space="preserve"> о правах на приобретаемый земельный участок и расположенные на нем объекты недвижимого имущества либо </w:t>
      </w:r>
      <w:r>
        <w:rPr>
          <w:rFonts w:ascii="Times New Roman" w:hAnsi="Times New Roman"/>
          <w:sz w:val="28"/>
          <w:szCs w:val="28"/>
          <w:lang w:eastAsia="ru-RU"/>
        </w:rPr>
        <w:t>уведомление об отсутствии в ЕГРН</w:t>
      </w:r>
      <w:r w:rsidRPr="00A5428B">
        <w:rPr>
          <w:rFonts w:ascii="Times New Roman" w:hAnsi="Times New Roman"/>
          <w:sz w:val="28"/>
          <w:szCs w:val="28"/>
          <w:lang w:eastAsia="ru-RU"/>
        </w:rPr>
        <w:t xml:space="preserve"> запрашиваемых сведений;</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lastRenderedPageBreak/>
        <w:t>7</w:t>
      </w:r>
    </w:p>
    <w:p w:rsidR="00DB12A1" w:rsidRPr="00DB12A1" w:rsidRDefault="00DB12A1" w:rsidP="00DB12A1">
      <w:pPr>
        <w:autoSpaceDE w:val="0"/>
        <w:autoSpaceDN w:val="0"/>
        <w:adjustRightInd w:val="0"/>
        <w:spacing w:after="0" w:line="240" w:lineRule="auto"/>
        <w:ind w:firstLine="709"/>
        <w:jc w:val="center"/>
        <w:rPr>
          <w:rFonts w:ascii="Times New Roman" w:hAnsi="Times New Roman"/>
          <w:sz w:val="20"/>
          <w:szCs w:val="20"/>
          <w:lang w:eastAsia="ru-RU"/>
        </w:rPr>
      </w:pP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утвержденный проект планировки и утвержденный проект межевания территории;</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утвержденный проект межевания территории;</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B12A1" w:rsidRPr="00A5428B"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 xml:space="preserve">выписка из ЕГРЮЛ о некоммерческой организации, членом которой является гражданин. </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непредставления этих документов заявителем документы запрашиваются </w:t>
      </w:r>
      <w:r w:rsidRPr="00481FBC">
        <w:rPr>
          <w:rFonts w:ascii="Times New Roman" w:hAnsi="Times New Roman"/>
          <w:sz w:val="28"/>
          <w:szCs w:val="28"/>
          <w:lang w:eastAsia="ru-RU"/>
        </w:rPr>
        <w:t xml:space="preserve">в </w:t>
      </w:r>
      <w:r w:rsidRPr="00481FBC">
        <w:rPr>
          <w:rFonts w:ascii="Times New Roman" w:hAnsi="Times New Roman"/>
          <w:sz w:val="28"/>
          <w:szCs w:val="28"/>
        </w:rPr>
        <w:t>рамках межведомственного информационного взаимодействия.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2.6.4. При предоставлении муниципальной услуги администрация не вправе требовать от заявителя: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B12A1" w:rsidRDefault="00DB12A1" w:rsidP="00DB12A1">
      <w:pPr>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sz w:val="28"/>
          <w:szCs w:val="28"/>
        </w:rPr>
        <w:t xml:space="preserve">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p>
    <w:p w:rsidR="00DB12A1" w:rsidRDefault="00DB12A1" w:rsidP="00DB12A1">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046A0">
          <w:rPr>
            <w:rFonts w:ascii="Times New Roman" w:hAnsi="Times New Roman"/>
            <w:sz w:val="28"/>
            <w:szCs w:val="28"/>
            <w:lang w:eastAsia="ru-RU"/>
          </w:rPr>
          <w:t>части 1 статьи 9</w:t>
        </w:r>
      </w:hyperlink>
      <w:r w:rsidRPr="00C046A0">
        <w:rPr>
          <w:rFonts w:ascii="Times New Roman" w:hAnsi="Times New Roman"/>
          <w:sz w:val="28"/>
          <w:szCs w:val="28"/>
          <w:lang w:eastAsia="ru-RU"/>
        </w:rPr>
        <w:t xml:space="preserve"> </w:t>
      </w:r>
      <w:r>
        <w:rPr>
          <w:rFonts w:ascii="Times New Roman" w:hAnsi="Times New Roman"/>
          <w:sz w:val="28"/>
          <w:szCs w:val="28"/>
          <w:lang w:eastAsia="ru-RU"/>
        </w:rPr>
        <w:t xml:space="preserve">Федерального закона </w:t>
      </w:r>
      <w:r w:rsidRPr="00481FBC">
        <w:rPr>
          <w:rFonts w:ascii="Times New Roman" w:hAnsi="Times New Roman"/>
          <w:sz w:val="28"/>
          <w:szCs w:val="28"/>
        </w:rPr>
        <w:t>от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DB12A1" w:rsidRPr="00481FBC" w:rsidRDefault="00DB12A1" w:rsidP="00DB12A1">
      <w:pPr>
        <w:spacing w:after="0" w:line="240" w:lineRule="auto"/>
        <w:ind w:firstLine="709"/>
        <w:jc w:val="both"/>
        <w:rPr>
          <w:rFonts w:ascii="Times New Roman" w:hAnsi="Times New Roman"/>
          <w:sz w:val="28"/>
          <w:szCs w:val="28"/>
        </w:rPr>
      </w:pPr>
    </w:p>
    <w:p w:rsidR="00DB12A1" w:rsidRPr="001F3E70" w:rsidRDefault="00DB12A1" w:rsidP="00DB12A1">
      <w:pPr>
        <w:autoSpaceDE w:val="0"/>
        <w:autoSpaceDN w:val="0"/>
        <w:adjustRightInd w:val="0"/>
        <w:spacing w:after="0" w:line="360" w:lineRule="auto"/>
        <w:ind w:firstLine="709"/>
        <w:jc w:val="both"/>
        <w:rPr>
          <w:rFonts w:ascii="Times New Roman" w:hAnsi="Times New Roman"/>
          <w:b/>
          <w:sz w:val="28"/>
          <w:szCs w:val="28"/>
        </w:rPr>
      </w:pPr>
      <w:r w:rsidRPr="001F3E70">
        <w:rPr>
          <w:rFonts w:ascii="Times New Roman" w:hAnsi="Times New Roman"/>
          <w:b/>
          <w:sz w:val="28"/>
          <w:szCs w:val="28"/>
        </w:rPr>
        <w:t>2.7.</w:t>
      </w:r>
      <w:r w:rsidRPr="001F3E70">
        <w:rPr>
          <w:rFonts w:ascii="Times New Roman" w:hAnsi="Times New Roman"/>
          <w:b/>
          <w:sz w:val="28"/>
          <w:szCs w:val="28"/>
        </w:rPr>
        <w:tab/>
        <w:t>Перечень оснований для отказа в приеме документов</w:t>
      </w:r>
    </w:p>
    <w:p w:rsidR="00DB12A1" w:rsidRDefault="00DB12A1" w:rsidP="00DB12A1">
      <w:pPr>
        <w:autoSpaceDE w:val="0"/>
        <w:autoSpaceDN w:val="0"/>
        <w:adjustRightInd w:val="0"/>
        <w:spacing w:after="0" w:line="360" w:lineRule="auto"/>
        <w:ind w:firstLine="709"/>
        <w:jc w:val="both"/>
        <w:rPr>
          <w:rFonts w:ascii="Times New Roman" w:hAnsi="Times New Roman"/>
          <w:sz w:val="28"/>
          <w:szCs w:val="28"/>
          <w:lang w:eastAsia="ru-RU"/>
        </w:rPr>
      </w:pPr>
      <w:r w:rsidRPr="00416B66">
        <w:rPr>
          <w:rFonts w:ascii="Times New Roman" w:hAnsi="Times New Roman"/>
          <w:sz w:val="28"/>
          <w:szCs w:val="28"/>
        </w:rPr>
        <w:t>Основания для отказа в п</w:t>
      </w:r>
      <w:r>
        <w:rPr>
          <w:rFonts w:ascii="Times New Roman" w:hAnsi="Times New Roman"/>
          <w:sz w:val="28"/>
          <w:szCs w:val="28"/>
        </w:rPr>
        <w:t>риеме документов не установлены</w:t>
      </w:r>
      <w:r w:rsidRPr="001F3E70">
        <w:rPr>
          <w:rFonts w:ascii="Times New Roman" w:hAnsi="Times New Roman"/>
          <w:sz w:val="28"/>
          <w:szCs w:val="28"/>
        </w:rPr>
        <w:t>.</w:t>
      </w:r>
      <w:r w:rsidRPr="001F3E70">
        <w:rPr>
          <w:rFonts w:ascii="Times New Roman" w:hAnsi="Times New Roman"/>
          <w:sz w:val="28"/>
          <w:szCs w:val="28"/>
          <w:lang w:eastAsia="ru-RU"/>
        </w:rPr>
        <w:t xml:space="preserve"> </w:t>
      </w:r>
    </w:p>
    <w:p w:rsidR="00DB12A1" w:rsidRPr="00DB12A1" w:rsidRDefault="00DB12A1" w:rsidP="00DB12A1">
      <w:pPr>
        <w:autoSpaceDE w:val="0"/>
        <w:autoSpaceDN w:val="0"/>
        <w:adjustRightInd w:val="0"/>
        <w:spacing w:after="0" w:line="360" w:lineRule="auto"/>
        <w:ind w:firstLine="709"/>
        <w:jc w:val="center"/>
        <w:rPr>
          <w:rFonts w:ascii="Times New Roman" w:hAnsi="Times New Roman"/>
          <w:sz w:val="20"/>
          <w:szCs w:val="20"/>
          <w:lang w:eastAsia="ru-RU"/>
        </w:rPr>
      </w:pPr>
      <w:r>
        <w:rPr>
          <w:rFonts w:ascii="Times New Roman" w:hAnsi="Times New Roman"/>
          <w:sz w:val="20"/>
          <w:szCs w:val="20"/>
          <w:lang w:eastAsia="ru-RU"/>
        </w:rPr>
        <w:lastRenderedPageBreak/>
        <w:t>8</w:t>
      </w:r>
    </w:p>
    <w:p w:rsidR="00DB12A1" w:rsidRDefault="00DB12A1" w:rsidP="00DB12A1">
      <w:pPr>
        <w:autoSpaceDE w:val="0"/>
        <w:autoSpaceDN w:val="0"/>
        <w:adjustRightInd w:val="0"/>
        <w:spacing w:after="0" w:line="240" w:lineRule="auto"/>
        <w:ind w:left="1418" w:hanging="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отказа в предоставлении </w:t>
      </w:r>
      <w:r>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DB12A1" w:rsidRPr="00481FBC" w:rsidRDefault="00DB12A1" w:rsidP="00DB12A1">
      <w:pPr>
        <w:autoSpaceDE w:val="0"/>
        <w:autoSpaceDN w:val="0"/>
        <w:adjustRightInd w:val="0"/>
        <w:spacing w:after="0" w:line="240" w:lineRule="auto"/>
        <w:ind w:left="1418" w:hanging="709"/>
        <w:jc w:val="both"/>
        <w:rPr>
          <w:rFonts w:ascii="Times New Roman" w:hAnsi="Times New Roman"/>
          <w:b/>
          <w:sz w:val="28"/>
          <w:szCs w:val="28"/>
        </w:rPr>
      </w:pP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2.8.2.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2.8.3.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2.8.4. </w:t>
      </w:r>
      <w:proofErr w:type="gramStart"/>
      <w:r w:rsidRPr="00577A1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577A1A">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2.8.5. </w:t>
      </w:r>
      <w:proofErr w:type="gramStart"/>
      <w:r w:rsidRPr="00577A1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77A1A">
        <w:rPr>
          <w:rFonts w:ascii="Times New Roman" w:hAnsi="Times New Roman"/>
          <w:sz w:val="28"/>
          <w:szCs w:val="28"/>
        </w:rPr>
        <w:t xml:space="preserve"> строительства.</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9</w:t>
      </w:r>
    </w:p>
    <w:p w:rsidR="00DB12A1" w:rsidRPr="00DB12A1" w:rsidRDefault="00DB12A1" w:rsidP="00DB12A1">
      <w:pPr>
        <w:autoSpaceDE w:val="0"/>
        <w:autoSpaceDN w:val="0"/>
        <w:adjustRightInd w:val="0"/>
        <w:spacing w:after="0" w:line="240" w:lineRule="auto"/>
        <w:ind w:firstLine="709"/>
        <w:jc w:val="center"/>
        <w:rPr>
          <w:rFonts w:ascii="Times New Roman" w:hAnsi="Times New Roman"/>
          <w:sz w:val="20"/>
          <w:szCs w:val="20"/>
        </w:rPr>
      </w:pP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2.8.7.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77A1A">
        <w:rPr>
          <w:rFonts w:ascii="Times New Roman" w:hAnsi="Times New Roman"/>
          <w:sz w:val="28"/>
          <w:szCs w:val="28"/>
        </w:rPr>
        <w:t xml:space="preserve"> целей резервирования.</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2.8.8.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2.8.9.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77A1A">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2.8.10.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77A1A">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2.8.11. Указанный в заявлении о предоставлении земельного участка земельный участок является предметом аукциона, </w:t>
      </w:r>
      <w:proofErr w:type="gramStart"/>
      <w:r w:rsidRPr="00577A1A">
        <w:rPr>
          <w:rFonts w:ascii="Times New Roman" w:hAnsi="Times New Roman"/>
          <w:sz w:val="28"/>
          <w:szCs w:val="28"/>
        </w:rPr>
        <w:t>извещение</w:t>
      </w:r>
      <w:proofErr w:type="gramEnd"/>
      <w:r w:rsidRPr="00577A1A">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2.8.12. </w:t>
      </w:r>
      <w:proofErr w:type="gramStart"/>
      <w:r w:rsidRPr="00577A1A">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w:t>
      </w:r>
      <w:r w:rsidR="001000F7">
        <w:rPr>
          <w:rFonts w:ascii="Times New Roman" w:hAnsi="Times New Roman"/>
          <w:sz w:val="28"/>
          <w:szCs w:val="28"/>
        </w:rPr>
        <w:t xml:space="preserve">  </w:t>
      </w:r>
      <w:r w:rsidRPr="00577A1A">
        <w:rPr>
          <w:rFonts w:ascii="Times New Roman" w:hAnsi="Times New Roman"/>
          <w:sz w:val="28"/>
          <w:szCs w:val="28"/>
        </w:rPr>
        <w:t xml:space="preserve"> по его</w:t>
      </w:r>
      <w:r w:rsidR="001000F7">
        <w:rPr>
          <w:rFonts w:ascii="Times New Roman" w:hAnsi="Times New Roman"/>
          <w:sz w:val="28"/>
          <w:szCs w:val="28"/>
        </w:rPr>
        <w:t xml:space="preserve">  </w:t>
      </w:r>
      <w:r w:rsidRPr="00577A1A">
        <w:rPr>
          <w:rFonts w:ascii="Times New Roman" w:hAnsi="Times New Roman"/>
          <w:sz w:val="28"/>
          <w:szCs w:val="28"/>
        </w:rPr>
        <w:t xml:space="preserve"> продаже или </w:t>
      </w:r>
      <w:r w:rsidR="001000F7">
        <w:rPr>
          <w:rFonts w:ascii="Times New Roman" w:hAnsi="Times New Roman"/>
          <w:sz w:val="28"/>
          <w:szCs w:val="28"/>
        </w:rPr>
        <w:t xml:space="preserve"> </w:t>
      </w:r>
      <w:r w:rsidRPr="00577A1A">
        <w:rPr>
          <w:rFonts w:ascii="Times New Roman" w:hAnsi="Times New Roman"/>
          <w:sz w:val="28"/>
          <w:szCs w:val="28"/>
        </w:rPr>
        <w:t>аукциона на</w:t>
      </w:r>
      <w:r w:rsidR="001000F7">
        <w:rPr>
          <w:rFonts w:ascii="Times New Roman" w:hAnsi="Times New Roman"/>
          <w:sz w:val="28"/>
          <w:szCs w:val="28"/>
        </w:rPr>
        <w:t xml:space="preserve">  </w:t>
      </w:r>
      <w:r w:rsidRPr="00577A1A">
        <w:rPr>
          <w:rFonts w:ascii="Times New Roman" w:hAnsi="Times New Roman"/>
          <w:sz w:val="28"/>
          <w:szCs w:val="28"/>
        </w:rPr>
        <w:t xml:space="preserve"> право</w:t>
      </w:r>
      <w:r w:rsidR="001000F7">
        <w:rPr>
          <w:rFonts w:ascii="Times New Roman" w:hAnsi="Times New Roman"/>
          <w:sz w:val="28"/>
          <w:szCs w:val="28"/>
        </w:rPr>
        <w:t xml:space="preserve">  </w:t>
      </w:r>
      <w:r w:rsidRPr="00577A1A">
        <w:rPr>
          <w:rFonts w:ascii="Times New Roman" w:hAnsi="Times New Roman"/>
          <w:sz w:val="28"/>
          <w:szCs w:val="28"/>
        </w:rPr>
        <w:t xml:space="preserve"> заключения </w:t>
      </w:r>
      <w:r w:rsidR="001000F7">
        <w:rPr>
          <w:rFonts w:ascii="Times New Roman" w:hAnsi="Times New Roman"/>
          <w:sz w:val="28"/>
          <w:szCs w:val="28"/>
        </w:rPr>
        <w:t xml:space="preserve"> </w:t>
      </w:r>
      <w:r w:rsidRPr="00577A1A">
        <w:rPr>
          <w:rFonts w:ascii="Times New Roman" w:hAnsi="Times New Roman"/>
          <w:sz w:val="28"/>
          <w:szCs w:val="28"/>
        </w:rPr>
        <w:t xml:space="preserve">договора его </w:t>
      </w:r>
      <w:proofErr w:type="gramEnd"/>
    </w:p>
    <w:p w:rsidR="00DB12A1" w:rsidRDefault="00DB12A1" w:rsidP="00DB12A1">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lastRenderedPageBreak/>
        <w:t>10</w:t>
      </w:r>
    </w:p>
    <w:p w:rsidR="00DB12A1" w:rsidRPr="00DB12A1" w:rsidRDefault="00DB12A1" w:rsidP="00DB12A1">
      <w:pPr>
        <w:autoSpaceDE w:val="0"/>
        <w:autoSpaceDN w:val="0"/>
        <w:adjustRightInd w:val="0"/>
        <w:spacing w:after="0" w:line="240" w:lineRule="auto"/>
        <w:ind w:firstLine="709"/>
        <w:jc w:val="both"/>
        <w:rPr>
          <w:rFonts w:ascii="Times New Roman" w:hAnsi="Times New Roman"/>
          <w:sz w:val="20"/>
          <w:szCs w:val="20"/>
        </w:rPr>
      </w:pPr>
    </w:p>
    <w:p w:rsidR="00DB12A1" w:rsidRPr="00577A1A" w:rsidRDefault="00DB12A1" w:rsidP="00DB12A1">
      <w:pPr>
        <w:autoSpaceDE w:val="0"/>
        <w:autoSpaceDN w:val="0"/>
        <w:adjustRightInd w:val="0"/>
        <w:spacing w:after="0" w:line="240" w:lineRule="auto"/>
        <w:jc w:val="both"/>
        <w:rPr>
          <w:rFonts w:ascii="Times New Roman" w:hAnsi="Times New Roman"/>
          <w:sz w:val="28"/>
          <w:szCs w:val="28"/>
        </w:rPr>
      </w:pPr>
      <w:r w:rsidRPr="00577A1A">
        <w:rPr>
          <w:rFonts w:ascii="Times New Roman" w:hAnsi="Times New Roman"/>
          <w:sz w:val="28"/>
          <w:szCs w:val="28"/>
        </w:rPr>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2.8.13. В отношении земельного участка, указанного в заявлен</w:t>
      </w:r>
      <w:proofErr w:type="gramStart"/>
      <w:r w:rsidRPr="00577A1A">
        <w:rPr>
          <w:rFonts w:ascii="Times New Roman" w:hAnsi="Times New Roman"/>
          <w:sz w:val="28"/>
          <w:szCs w:val="28"/>
        </w:rPr>
        <w:t>ии о е</w:t>
      </w:r>
      <w:proofErr w:type="gramEnd"/>
      <w:r w:rsidRPr="00577A1A">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2.8.15. </w:t>
      </w:r>
      <w:proofErr w:type="gramStart"/>
      <w:r w:rsidRPr="00577A1A">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2.8.18. Предоставление земельного участка на заявленном виде прав не допускается.</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2.8.19. В отношении земельного участка, указанного в заявлен</w:t>
      </w:r>
      <w:proofErr w:type="gramStart"/>
      <w:r w:rsidRPr="00577A1A">
        <w:rPr>
          <w:rFonts w:ascii="Times New Roman" w:hAnsi="Times New Roman"/>
          <w:sz w:val="28"/>
          <w:szCs w:val="28"/>
        </w:rPr>
        <w:t>ии о е</w:t>
      </w:r>
      <w:proofErr w:type="gramEnd"/>
      <w:r w:rsidRPr="00577A1A">
        <w:rPr>
          <w:rFonts w:ascii="Times New Roman" w:hAnsi="Times New Roman"/>
          <w:sz w:val="28"/>
          <w:szCs w:val="28"/>
        </w:rPr>
        <w:t>го предоставлении, не установлен вид разрешенного использования.</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2.8.20. Указанный в заявлении о предоставлении земельного участка земельный участок не отнесен к определенной категории земель.</w:t>
      </w:r>
    </w:p>
    <w:p w:rsidR="001000F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2.8.21. В отношении земельного участка, указанного в заявлен</w:t>
      </w:r>
      <w:proofErr w:type="gramStart"/>
      <w:r w:rsidRPr="00577A1A">
        <w:rPr>
          <w:rFonts w:ascii="Times New Roman" w:hAnsi="Times New Roman"/>
          <w:sz w:val="28"/>
          <w:szCs w:val="28"/>
        </w:rPr>
        <w:t>ии о е</w:t>
      </w:r>
      <w:proofErr w:type="gramEnd"/>
      <w:r w:rsidRPr="00577A1A">
        <w:rPr>
          <w:rFonts w:ascii="Times New Roman" w:hAnsi="Times New Roman"/>
          <w:sz w:val="28"/>
          <w:szCs w:val="28"/>
        </w:rPr>
        <w:t xml:space="preserve">го предоставлении, принято решение о предварительном согласовании его предоставления, </w:t>
      </w:r>
      <w:r w:rsidR="001000F7">
        <w:rPr>
          <w:rFonts w:ascii="Times New Roman" w:hAnsi="Times New Roman"/>
          <w:sz w:val="28"/>
          <w:szCs w:val="28"/>
        </w:rPr>
        <w:t xml:space="preserve">   </w:t>
      </w:r>
      <w:r w:rsidRPr="00577A1A">
        <w:rPr>
          <w:rFonts w:ascii="Times New Roman" w:hAnsi="Times New Roman"/>
          <w:sz w:val="28"/>
          <w:szCs w:val="28"/>
        </w:rPr>
        <w:t xml:space="preserve">срок </w:t>
      </w:r>
      <w:r w:rsidR="001000F7">
        <w:rPr>
          <w:rFonts w:ascii="Times New Roman" w:hAnsi="Times New Roman"/>
          <w:sz w:val="28"/>
          <w:szCs w:val="28"/>
        </w:rPr>
        <w:t xml:space="preserve">   </w:t>
      </w:r>
      <w:r w:rsidRPr="00577A1A">
        <w:rPr>
          <w:rFonts w:ascii="Times New Roman" w:hAnsi="Times New Roman"/>
          <w:sz w:val="28"/>
          <w:szCs w:val="28"/>
        </w:rPr>
        <w:t xml:space="preserve">действия </w:t>
      </w:r>
      <w:r w:rsidR="001000F7">
        <w:rPr>
          <w:rFonts w:ascii="Times New Roman" w:hAnsi="Times New Roman"/>
          <w:sz w:val="28"/>
          <w:szCs w:val="28"/>
        </w:rPr>
        <w:t xml:space="preserve">   </w:t>
      </w:r>
      <w:r w:rsidRPr="00577A1A">
        <w:rPr>
          <w:rFonts w:ascii="Times New Roman" w:hAnsi="Times New Roman"/>
          <w:sz w:val="28"/>
          <w:szCs w:val="28"/>
        </w:rPr>
        <w:t>которого</w:t>
      </w:r>
      <w:r w:rsidR="001000F7">
        <w:rPr>
          <w:rFonts w:ascii="Times New Roman" w:hAnsi="Times New Roman"/>
          <w:sz w:val="28"/>
          <w:szCs w:val="28"/>
        </w:rPr>
        <w:t xml:space="preserve">   </w:t>
      </w:r>
      <w:r w:rsidRPr="00577A1A">
        <w:rPr>
          <w:rFonts w:ascii="Times New Roman" w:hAnsi="Times New Roman"/>
          <w:sz w:val="28"/>
          <w:szCs w:val="28"/>
        </w:rPr>
        <w:t xml:space="preserve"> не истек, </w:t>
      </w:r>
      <w:r w:rsidR="001000F7">
        <w:rPr>
          <w:rFonts w:ascii="Times New Roman" w:hAnsi="Times New Roman"/>
          <w:sz w:val="28"/>
          <w:szCs w:val="28"/>
        </w:rPr>
        <w:t xml:space="preserve">   </w:t>
      </w:r>
      <w:r w:rsidRPr="00577A1A">
        <w:rPr>
          <w:rFonts w:ascii="Times New Roman" w:hAnsi="Times New Roman"/>
          <w:sz w:val="28"/>
          <w:szCs w:val="28"/>
        </w:rPr>
        <w:t xml:space="preserve">и с </w:t>
      </w:r>
      <w:r w:rsidR="001000F7">
        <w:rPr>
          <w:rFonts w:ascii="Times New Roman" w:hAnsi="Times New Roman"/>
          <w:sz w:val="28"/>
          <w:szCs w:val="28"/>
        </w:rPr>
        <w:t xml:space="preserve">    </w:t>
      </w:r>
      <w:r w:rsidRPr="00577A1A">
        <w:rPr>
          <w:rFonts w:ascii="Times New Roman" w:hAnsi="Times New Roman"/>
          <w:sz w:val="28"/>
          <w:szCs w:val="28"/>
        </w:rPr>
        <w:t xml:space="preserve">заявлением о </w:t>
      </w:r>
    </w:p>
    <w:p w:rsidR="001000F7" w:rsidRDefault="001000F7" w:rsidP="00DB12A1">
      <w:pPr>
        <w:autoSpaceDE w:val="0"/>
        <w:autoSpaceDN w:val="0"/>
        <w:adjustRightInd w:val="0"/>
        <w:spacing w:after="0" w:line="240" w:lineRule="auto"/>
        <w:ind w:firstLine="709"/>
        <w:jc w:val="both"/>
        <w:rPr>
          <w:rFonts w:ascii="Times New Roman" w:hAnsi="Times New Roman"/>
          <w:sz w:val="28"/>
          <w:szCs w:val="28"/>
        </w:rPr>
      </w:pPr>
    </w:p>
    <w:p w:rsidR="001000F7" w:rsidRDefault="001000F7" w:rsidP="001000F7">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11</w:t>
      </w:r>
    </w:p>
    <w:p w:rsidR="001000F7" w:rsidRDefault="001000F7" w:rsidP="001000F7">
      <w:pPr>
        <w:autoSpaceDE w:val="0"/>
        <w:autoSpaceDN w:val="0"/>
        <w:adjustRightInd w:val="0"/>
        <w:spacing w:after="0" w:line="240" w:lineRule="auto"/>
        <w:ind w:firstLine="709"/>
        <w:jc w:val="center"/>
        <w:rPr>
          <w:rFonts w:ascii="Times New Roman" w:hAnsi="Times New Roman"/>
          <w:sz w:val="20"/>
          <w:szCs w:val="20"/>
        </w:rPr>
      </w:pPr>
    </w:p>
    <w:p w:rsidR="00DB12A1" w:rsidRPr="00577A1A" w:rsidRDefault="00DB12A1" w:rsidP="001000F7">
      <w:pPr>
        <w:autoSpaceDE w:val="0"/>
        <w:autoSpaceDN w:val="0"/>
        <w:adjustRightInd w:val="0"/>
        <w:spacing w:after="0" w:line="240" w:lineRule="auto"/>
        <w:jc w:val="both"/>
        <w:rPr>
          <w:rFonts w:ascii="Times New Roman" w:hAnsi="Times New Roman"/>
          <w:sz w:val="28"/>
          <w:szCs w:val="28"/>
        </w:rPr>
      </w:pPr>
      <w:proofErr w:type="gramStart"/>
      <w:r w:rsidRPr="00577A1A">
        <w:rPr>
          <w:rFonts w:ascii="Times New Roman" w:hAnsi="Times New Roman"/>
          <w:sz w:val="28"/>
          <w:szCs w:val="28"/>
        </w:rPr>
        <w:t>предоставлении</w:t>
      </w:r>
      <w:proofErr w:type="gramEnd"/>
      <w:r w:rsidRPr="00577A1A">
        <w:rPr>
          <w:rFonts w:ascii="Times New Roman" w:hAnsi="Times New Roman"/>
          <w:sz w:val="28"/>
          <w:szCs w:val="28"/>
        </w:rPr>
        <w:t xml:space="preserve"> земельного участка обратилось иное не указанное в этом решении лицо.</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2.8.22. </w:t>
      </w:r>
      <w:proofErr w:type="gramStart"/>
      <w:r w:rsidRPr="00577A1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77A1A">
        <w:rPr>
          <w:rFonts w:ascii="Times New Roman" w:hAnsi="Times New Roman"/>
          <w:sz w:val="28"/>
          <w:szCs w:val="28"/>
        </w:rPr>
        <w:t xml:space="preserve"> или реконструкции.</w:t>
      </w:r>
    </w:p>
    <w:p w:rsidR="00DB12A1" w:rsidRPr="00577A1A"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2.8.23. Границы земельного участка, указанного в заявлен</w:t>
      </w:r>
      <w:proofErr w:type="gramStart"/>
      <w:r w:rsidRPr="00577A1A">
        <w:rPr>
          <w:rFonts w:ascii="Times New Roman" w:hAnsi="Times New Roman"/>
          <w:sz w:val="28"/>
          <w:szCs w:val="28"/>
        </w:rPr>
        <w:t>ии о е</w:t>
      </w:r>
      <w:proofErr w:type="gramEnd"/>
      <w:r w:rsidRPr="00577A1A">
        <w:rPr>
          <w:rFonts w:ascii="Times New Roman" w:hAnsi="Times New Roman"/>
          <w:sz w:val="28"/>
          <w:szCs w:val="28"/>
        </w:rPr>
        <w:t>го предоставлении, подлежат уточнению в соответствии с Фед</w:t>
      </w:r>
      <w:r>
        <w:rPr>
          <w:rFonts w:ascii="Times New Roman" w:hAnsi="Times New Roman"/>
          <w:sz w:val="28"/>
          <w:szCs w:val="28"/>
        </w:rPr>
        <w:t>еральным законом от 24.07.2007 № 221-ФЗ «</w:t>
      </w:r>
      <w:r w:rsidRPr="00577A1A">
        <w:rPr>
          <w:rFonts w:ascii="Times New Roman" w:hAnsi="Times New Roman"/>
          <w:sz w:val="28"/>
          <w:szCs w:val="28"/>
        </w:rPr>
        <w:t>О госуда</w:t>
      </w:r>
      <w:r>
        <w:rPr>
          <w:rFonts w:ascii="Times New Roman" w:hAnsi="Times New Roman"/>
          <w:sz w:val="28"/>
          <w:szCs w:val="28"/>
        </w:rPr>
        <w:t>рственном кадастре недвижимости»</w:t>
      </w:r>
      <w:r w:rsidRPr="00577A1A">
        <w:rPr>
          <w:rFonts w:ascii="Times New Roman" w:hAnsi="Times New Roman"/>
          <w:sz w:val="28"/>
          <w:szCs w:val="28"/>
        </w:rPr>
        <w:t>.</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2.8.24. </w:t>
      </w:r>
      <w:proofErr w:type="gramStart"/>
      <w:r w:rsidRPr="00577A1A">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8"/>
          <w:szCs w:val="28"/>
        </w:rPr>
        <w:t xml:space="preserve"> более чем на десять процентов.</w:t>
      </w:r>
      <w:proofErr w:type="gramEnd"/>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12A1" w:rsidRDefault="00DB12A1" w:rsidP="00DB12A1">
      <w:pPr>
        <w:autoSpaceDE w:val="0"/>
        <w:autoSpaceDN w:val="0"/>
        <w:adjustRightInd w:val="0"/>
        <w:spacing w:after="0" w:line="240" w:lineRule="auto"/>
        <w:ind w:firstLine="709"/>
        <w:jc w:val="both"/>
        <w:rPr>
          <w:rFonts w:ascii="Times New Roman" w:hAnsi="Times New Roman"/>
          <w:b/>
          <w:sz w:val="28"/>
          <w:szCs w:val="28"/>
        </w:rPr>
      </w:pPr>
    </w:p>
    <w:p w:rsidR="00DB12A1" w:rsidRDefault="00DB12A1" w:rsidP="00DB12A1">
      <w:pPr>
        <w:autoSpaceDE w:val="0"/>
        <w:autoSpaceDN w:val="0"/>
        <w:adjustRightInd w:val="0"/>
        <w:spacing w:after="0" w:line="240" w:lineRule="auto"/>
        <w:ind w:left="1276" w:hanging="567"/>
        <w:jc w:val="both"/>
        <w:rPr>
          <w:rFonts w:ascii="Times New Roman" w:hAnsi="Times New Roman"/>
          <w:b/>
          <w:sz w:val="28"/>
          <w:szCs w:val="28"/>
        </w:rPr>
      </w:pPr>
      <w:r w:rsidRPr="00482B38">
        <w:rPr>
          <w:rFonts w:ascii="Times New Roman" w:hAnsi="Times New Roman"/>
          <w:b/>
          <w:sz w:val="28"/>
          <w:szCs w:val="28"/>
        </w:rPr>
        <w:t>2.9. Перечень оснований для возврата заявления о предоставлении муниципальной услуги</w:t>
      </w:r>
    </w:p>
    <w:p w:rsidR="00DB12A1" w:rsidRPr="00577A1A" w:rsidRDefault="00DB12A1" w:rsidP="00DB12A1">
      <w:pPr>
        <w:autoSpaceDE w:val="0"/>
        <w:autoSpaceDN w:val="0"/>
        <w:adjustRightInd w:val="0"/>
        <w:spacing w:after="0" w:line="240" w:lineRule="auto"/>
        <w:ind w:left="1276" w:hanging="567"/>
        <w:jc w:val="both"/>
        <w:rPr>
          <w:rFonts w:ascii="Times New Roman" w:hAnsi="Times New Roman"/>
          <w:sz w:val="28"/>
          <w:szCs w:val="28"/>
        </w:rPr>
      </w:pPr>
    </w:p>
    <w:p w:rsidR="00DB12A1" w:rsidRPr="00482B38"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2.9.1. Несоответствие заявления форме заявления, утвержденной настоящим Административным регламентом.</w:t>
      </w:r>
    </w:p>
    <w:p w:rsidR="00DB12A1" w:rsidRPr="00482B38"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2.9.2. Подача заявления в иной уполномоченный орган.</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rFonts w:ascii="Times New Roman" w:hAnsi="Times New Roman"/>
          <w:sz w:val="28"/>
          <w:szCs w:val="28"/>
        </w:rPr>
        <w:t xml:space="preserve">муниципальной </w:t>
      </w:r>
      <w:r w:rsidRPr="00482B38">
        <w:rPr>
          <w:rFonts w:ascii="Times New Roman" w:hAnsi="Times New Roman"/>
          <w:sz w:val="28"/>
          <w:szCs w:val="28"/>
        </w:rPr>
        <w:t>услуги.</w:t>
      </w:r>
    </w:p>
    <w:p w:rsidR="00DB12A1" w:rsidRPr="0050613B"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left="1418" w:hanging="709"/>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2A1" w:rsidRPr="00481FBC" w:rsidRDefault="00DB12A1" w:rsidP="00DB12A1">
      <w:pPr>
        <w:suppressAutoHyphens/>
        <w:autoSpaceDE w:val="0"/>
        <w:spacing w:after="0" w:line="240" w:lineRule="auto"/>
        <w:ind w:left="1418" w:hanging="709"/>
        <w:jc w:val="both"/>
        <w:rPr>
          <w:rFonts w:ascii="Times New Roman" w:hAnsi="Times New Roman"/>
          <w:b/>
          <w:sz w:val="28"/>
          <w:szCs w:val="28"/>
        </w:rPr>
      </w:pPr>
    </w:p>
    <w:p w:rsidR="00DB12A1" w:rsidRDefault="00DB12A1" w:rsidP="00DB12A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1000F7" w:rsidRDefault="001000F7" w:rsidP="00DB12A1">
      <w:pPr>
        <w:suppressAutoHyphens/>
        <w:autoSpaceDE w:val="0"/>
        <w:spacing w:after="0" w:line="240" w:lineRule="auto"/>
        <w:ind w:firstLine="709"/>
        <w:jc w:val="both"/>
        <w:rPr>
          <w:rFonts w:ascii="Times New Roman" w:hAnsi="Times New Roman"/>
          <w:sz w:val="28"/>
          <w:szCs w:val="28"/>
        </w:rPr>
      </w:pPr>
    </w:p>
    <w:p w:rsidR="001000F7" w:rsidRPr="001000F7" w:rsidRDefault="001000F7" w:rsidP="001000F7">
      <w:pPr>
        <w:suppressAutoHyphens/>
        <w:autoSpaceDE w:val="0"/>
        <w:spacing w:after="0" w:line="240" w:lineRule="auto"/>
        <w:ind w:firstLine="709"/>
        <w:jc w:val="center"/>
        <w:rPr>
          <w:rFonts w:ascii="Times New Roman" w:hAnsi="Times New Roman"/>
          <w:sz w:val="20"/>
          <w:szCs w:val="20"/>
        </w:rPr>
      </w:pPr>
      <w:r>
        <w:rPr>
          <w:rFonts w:ascii="Times New Roman" w:hAnsi="Times New Roman"/>
          <w:sz w:val="20"/>
          <w:szCs w:val="20"/>
        </w:rPr>
        <w:lastRenderedPageBreak/>
        <w:t>12</w:t>
      </w:r>
    </w:p>
    <w:p w:rsidR="00DB12A1" w:rsidRPr="00481FBC" w:rsidRDefault="00DB12A1" w:rsidP="00DB12A1">
      <w:pPr>
        <w:suppressAutoHyphens/>
        <w:autoSpaceDE w:val="0"/>
        <w:spacing w:after="0" w:line="240" w:lineRule="auto"/>
        <w:ind w:firstLine="709"/>
        <w:jc w:val="both"/>
        <w:rPr>
          <w:rFonts w:ascii="Times New Roman" w:hAnsi="Times New Roman"/>
          <w:sz w:val="28"/>
          <w:szCs w:val="28"/>
        </w:rPr>
      </w:pPr>
    </w:p>
    <w:p w:rsidR="00DB12A1" w:rsidRDefault="00DB12A1" w:rsidP="00DB12A1">
      <w:pPr>
        <w:suppressAutoHyphens/>
        <w:autoSpaceDE w:val="0"/>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DB12A1" w:rsidRPr="00481FBC" w:rsidRDefault="00DB12A1" w:rsidP="00DB12A1">
      <w:pPr>
        <w:suppressAutoHyphens/>
        <w:autoSpaceDE w:val="0"/>
        <w:spacing w:after="0" w:line="240" w:lineRule="auto"/>
        <w:ind w:left="1418" w:hanging="709"/>
        <w:jc w:val="both"/>
        <w:rPr>
          <w:rFonts w:ascii="Times New Roman" w:hAnsi="Times New Roman"/>
          <w:b/>
          <w:sz w:val="28"/>
          <w:szCs w:val="28"/>
        </w:rPr>
      </w:pPr>
    </w:p>
    <w:p w:rsidR="00DB12A1" w:rsidRPr="0061033A" w:rsidRDefault="00DB12A1" w:rsidP="00DB12A1">
      <w:pPr>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DB12A1" w:rsidRDefault="00DB12A1" w:rsidP="00DB12A1">
      <w:pPr>
        <w:spacing w:after="0" w:line="240" w:lineRule="auto"/>
        <w:ind w:left="1418" w:hanging="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B12A1" w:rsidRDefault="00DB12A1" w:rsidP="00DB12A1">
      <w:pPr>
        <w:spacing w:after="0" w:line="240" w:lineRule="auto"/>
        <w:ind w:left="1418" w:hanging="709"/>
        <w:jc w:val="both"/>
        <w:rPr>
          <w:rFonts w:ascii="Times New Roman" w:hAnsi="Times New Roman"/>
          <w:b/>
          <w:sz w:val="28"/>
          <w:szCs w:val="28"/>
        </w:rPr>
      </w:pPr>
    </w:p>
    <w:p w:rsidR="00DB12A1" w:rsidRPr="00204010" w:rsidRDefault="00DB12A1" w:rsidP="00DB12A1">
      <w:pPr>
        <w:pStyle w:val="ConsPlusNormal"/>
        <w:ind w:firstLine="540"/>
        <w:jc w:val="both"/>
        <w:rPr>
          <w:rFonts w:ascii="Times New Roman" w:hAnsi="Times New Roman" w:cs="Times New Roman"/>
          <w:sz w:val="28"/>
          <w:szCs w:val="28"/>
        </w:rPr>
      </w:pPr>
      <w:r w:rsidRPr="00204010">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DB12A1" w:rsidRPr="00481FBC" w:rsidRDefault="00DB12A1" w:rsidP="00DB12A1">
      <w:pPr>
        <w:spacing w:after="0" w:line="240" w:lineRule="auto"/>
        <w:ind w:left="1418" w:hanging="709"/>
        <w:jc w:val="both"/>
        <w:rPr>
          <w:rFonts w:ascii="Times New Roman" w:hAnsi="Times New Roman"/>
          <w:b/>
          <w:sz w:val="28"/>
          <w:szCs w:val="28"/>
        </w:rPr>
      </w:pPr>
    </w:p>
    <w:p w:rsidR="00DB12A1" w:rsidRDefault="00DB12A1" w:rsidP="00DB12A1">
      <w:pPr>
        <w:autoSpaceDE w:val="0"/>
        <w:autoSpaceDN w:val="0"/>
        <w:adjustRightInd w:val="0"/>
        <w:spacing w:after="0" w:line="240" w:lineRule="auto"/>
        <w:ind w:left="1560" w:hanging="851"/>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DB12A1" w:rsidRDefault="00DB12A1" w:rsidP="00DB12A1">
      <w:pPr>
        <w:autoSpaceDE w:val="0"/>
        <w:autoSpaceDN w:val="0"/>
        <w:adjustRightInd w:val="0"/>
        <w:spacing w:after="0" w:line="240" w:lineRule="auto"/>
        <w:ind w:left="1560" w:hanging="851"/>
        <w:jc w:val="both"/>
        <w:rPr>
          <w:rFonts w:ascii="Times New Roman" w:hAnsi="Times New Roman"/>
          <w:b/>
          <w:bCs/>
          <w:sz w:val="28"/>
          <w:szCs w:val="28"/>
        </w:rPr>
      </w:pPr>
    </w:p>
    <w:p w:rsidR="00DB12A1" w:rsidRDefault="00DB12A1" w:rsidP="00DB12A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DB12A1" w:rsidRPr="001C20F1" w:rsidRDefault="00DB12A1" w:rsidP="00DB12A1">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B12A1" w:rsidRPr="00481FBC" w:rsidRDefault="00DB12A1" w:rsidP="00DB12A1">
      <w:pPr>
        <w:autoSpaceDE w:val="0"/>
        <w:autoSpaceDN w:val="0"/>
        <w:adjustRightInd w:val="0"/>
        <w:spacing w:after="0" w:line="240" w:lineRule="auto"/>
        <w:ind w:left="1560" w:hanging="851"/>
        <w:jc w:val="both"/>
        <w:rPr>
          <w:rFonts w:ascii="Times New Roman" w:hAnsi="Times New Roman"/>
          <w:b/>
          <w:bCs/>
          <w:sz w:val="28"/>
          <w:szCs w:val="28"/>
        </w:rPr>
      </w:pPr>
    </w:p>
    <w:p w:rsidR="00DB12A1" w:rsidRDefault="00DB12A1" w:rsidP="00DB12A1">
      <w:pPr>
        <w:spacing w:after="0" w:line="240" w:lineRule="auto"/>
        <w:ind w:left="1418" w:hanging="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4</w:t>
      </w:r>
      <w:r w:rsidRPr="00481FBC">
        <w:rPr>
          <w:rFonts w:ascii="Times New Roman" w:hAnsi="Times New Roman"/>
          <w:b/>
          <w:bCs/>
          <w:sz w:val="28"/>
          <w:szCs w:val="28"/>
        </w:rPr>
        <w:t>. Требования к помещениям предоставления муниципальной услуги</w:t>
      </w:r>
    </w:p>
    <w:p w:rsidR="00DB12A1" w:rsidRPr="00481FBC" w:rsidRDefault="00DB12A1" w:rsidP="00DB12A1">
      <w:pPr>
        <w:spacing w:after="0" w:line="240" w:lineRule="auto"/>
        <w:ind w:left="1418" w:hanging="709"/>
        <w:jc w:val="both"/>
        <w:rPr>
          <w:rFonts w:ascii="Times New Roman" w:hAnsi="Times New Roman"/>
          <w:b/>
          <w:bCs/>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.3. Места для информирования должны быть оборудованы информационными стендами, содержащими следующую информацию:</w:t>
      </w:r>
      <w:r w:rsidRPr="00481FBC">
        <w:rPr>
          <w:rFonts w:ascii="Times New Roman" w:hAnsi="Times New Roman"/>
          <w:b/>
          <w:bCs/>
          <w:i/>
          <w:iCs/>
          <w:sz w:val="28"/>
          <w:szCs w:val="28"/>
        </w:rPr>
        <w:t xml:space="preserve"> </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B12A1" w:rsidRPr="00481FBC" w:rsidRDefault="00DB12A1" w:rsidP="00DB12A1">
      <w:pPr>
        <w:spacing w:after="0" w:line="240" w:lineRule="auto"/>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DB12A1" w:rsidRPr="00481FBC" w:rsidRDefault="00DB12A1" w:rsidP="00DB12A1">
      <w:pPr>
        <w:autoSpaceDE w:val="0"/>
        <w:autoSpaceDN w:val="0"/>
        <w:adjustRightInd w:val="0"/>
        <w:spacing w:after="0" w:line="240" w:lineRule="auto"/>
        <w:ind w:firstLine="709"/>
        <w:rPr>
          <w:rFonts w:ascii="Times New Roman" w:hAnsi="Times New Roman"/>
          <w:sz w:val="28"/>
          <w:szCs w:val="28"/>
        </w:rPr>
      </w:pPr>
      <w:r w:rsidRPr="00481FBC">
        <w:rPr>
          <w:rFonts w:ascii="Times New Roman" w:hAnsi="Times New Roman"/>
          <w:sz w:val="28"/>
          <w:szCs w:val="28"/>
        </w:rPr>
        <w:t>основания для отказа в предоставлении муниципальной услуги;</w:t>
      </w:r>
    </w:p>
    <w:p w:rsidR="00DB12A1"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1000F7" w:rsidRDefault="001000F7" w:rsidP="00DB12A1">
      <w:pPr>
        <w:spacing w:after="0" w:line="240" w:lineRule="auto"/>
        <w:ind w:firstLine="709"/>
        <w:jc w:val="both"/>
        <w:rPr>
          <w:rFonts w:ascii="Times New Roman" w:hAnsi="Times New Roman"/>
          <w:sz w:val="28"/>
          <w:szCs w:val="28"/>
        </w:rPr>
      </w:pPr>
    </w:p>
    <w:p w:rsidR="001000F7" w:rsidRDefault="001000F7" w:rsidP="001000F7">
      <w:pPr>
        <w:spacing w:after="0" w:line="240" w:lineRule="auto"/>
        <w:ind w:firstLine="709"/>
        <w:jc w:val="center"/>
        <w:rPr>
          <w:rFonts w:ascii="Times New Roman" w:hAnsi="Times New Roman"/>
          <w:sz w:val="20"/>
          <w:szCs w:val="20"/>
        </w:rPr>
      </w:pPr>
      <w:r>
        <w:rPr>
          <w:rFonts w:ascii="Times New Roman" w:hAnsi="Times New Roman"/>
          <w:sz w:val="20"/>
          <w:szCs w:val="20"/>
        </w:rPr>
        <w:t>13</w:t>
      </w:r>
    </w:p>
    <w:p w:rsidR="001000F7" w:rsidRPr="001000F7" w:rsidRDefault="001000F7" w:rsidP="001000F7">
      <w:pPr>
        <w:spacing w:after="0" w:line="240" w:lineRule="auto"/>
        <w:ind w:firstLine="709"/>
        <w:jc w:val="center"/>
        <w:rPr>
          <w:rFonts w:ascii="Times New Roman" w:hAnsi="Times New Roman"/>
          <w:sz w:val="20"/>
          <w:szCs w:val="20"/>
        </w:rPr>
      </w:pP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нормативных правовых актов, регулирующих предоставление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номера кабинета (кабинки);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фамилии, имени и отчества специалиста, осуществляющего прием заявителей;</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дней и часов приема, времени перерыва на обед.</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B12A1"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 xml:space="preserve">.6. </w:t>
      </w:r>
      <w:proofErr w:type="gramStart"/>
      <w:r w:rsidRPr="00481FBC">
        <w:rPr>
          <w:rFonts w:ascii="Times New Roman" w:hAnsi="Times New Roman"/>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w:t>
      </w:r>
      <w:r w:rsidR="001000F7">
        <w:rPr>
          <w:rFonts w:ascii="Times New Roman" w:hAnsi="Times New Roman"/>
          <w:sz w:val="28"/>
          <w:szCs w:val="28"/>
        </w:rPr>
        <w:t xml:space="preserve">  </w:t>
      </w:r>
      <w:r w:rsidRPr="00481FBC">
        <w:rPr>
          <w:rFonts w:ascii="Times New Roman" w:hAnsi="Times New Roman"/>
          <w:sz w:val="28"/>
          <w:szCs w:val="28"/>
        </w:rPr>
        <w:t>№ 181-ФЗ «О социальной защите инвалидов в Российской Федерации», и другими законодательными и иными нормативными правовыми</w:t>
      </w:r>
      <w:proofErr w:type="gramEnd"/>
      <w:r w:rsidRPr="00481FBC">
        <w:rPr>
          <w:rFonts w:ascii="Times New Roman" w:hAnsi="Times New Roman"/>
          <w:sz w:val="28"/>
          <w:szCs w:val="28"/>
        </w:rPr>
        <w:t xml:space="preserve"> актами.</w:t>
      </w:r>
    </w:p>
    <w:p w:rsidR="00DB12A1" w:rsidRPr="00481FBC" w:rsidRDefault="00DB12A1" w:rsidP="001000F7">
      <w:pPr>
        <w:spacing w:after="0" w:line="240" w:lineRule="auto"/>
        <w:jc w:val="both"/>
        <w:rPr>
          <w:rFonts w:ascii="Times New Roman" w:hAnsi="Times New Roman"/>
          <w:sz w:val="28"/>
          <w:szCs w:val="28"/>
        </w:rPr>
      </w:pPr>
    </w:p>
    <w:p w:rsidR="00DB12A1" w:rsidRPr="00481FBC" w:rsidRDefault="00DB12A1" w:rsidP="00DB12A1">
      <w:pPr>
        <w:spacing w:after="0" w:line="36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5</w:t>
      </w:r>
      <w:r w:rsidRPr="00481FBC">
        <w:rPr>
          <w:rFonts w:ascii="Times New Roman" w:hAnsi="Times New Roman"/>
          <w:b/>
          <w:bCs/>
          <w:sz w:val="28"/>
          <w:szCs w:val="28"/>
        </w:rPr>
        <w:t>. Показатели доступности и качества муниципальной услуги</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.1. Показателем доступности муниципальной услуги является: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транспортная доступность к местам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.2. Показателями качества муниципальной услуги являются:</w:t>
      </w:r>
    </w:p>
    <w:p w:rsidR="00DB12A1" w:rsidRPr="00481FBC" w:rsidRDefault="00DB12A1" w:rsidP="00DB12A1">
      <w:pPr>
        <w:spacing w:after="0" w:line="240" w:lineRule="auto"/>
        <w:ind w:firstLine="709"/>
        <w:rPr>
          <w:rFonts w:ascii="Times New Roman" w:hAnsi="Times New Roman"/>
          <w:sz w:val="28"/>
          <w:szCs w:val="28"/>
        </w:rPr>
      </w:pPr>
      <w:r w:rsidRPr="00481FBC">
        <w:rPr>
          <w:rFonts w:ascii="Times New Roman" w:hAnsi="Times New Roman"/>
          <w:sz w:val="28"/>
          <w:szCs w:val="28"/>
        </w:rPr>
        <w:t>соблюдение срока предоставления муниципальной услуги;</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000F7" w:rsidRDefault="00DB12A1" w:rsidP="001000F7">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proofErr w:type="gramStart"/>
      <w:r w:rsidRPr="00481FBC">
        <w:rPr>
          <w:rFonts w:ascii="Times New Roman" w:hAnsi="Times New Roman"/>
          <w:sz w:val="28"/>
          <w:szCs w:val="28"/>
        </w:rPr>
        <w:t xml:space="preserve">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w:t>
      </w:r>
      <w:r w:rsidR="001000F7">
        <w:rPr>
          <w:rFonts w:ascii="Times New Roman" w:hAnsi="Times New Roman"/>
          <w:sz w:val="28"/>
          <w:szCs w:val="28"/>
        </w:rPr>
        <w:t xml:space="preserve">   </w:t>
      </w:r>
      <w:r w:rsidRPr="00481FBC">
        <w:rPr>
          <w:rFonts w:ascii="Times New Roman" w:hAnsi="Times New Roman"/>
          <w:sz w:val="28"/>
          <w:szCs w:val="28"/>
        </w:rPr>
        <w:t xml:space="preserve">услуги </w:t>
      </w:r>
      <w:r w:rsidR="001000F7">
        <w:rPr>
          <w:rFonts w:ascii="Times New Roman" w:hAnsi="Times New Roman"/>
          <w:sz w:val="28"/>
          <w:szCs w:val="28"/>
        </w:rPr>
        <w:t xml:space="preserve">    </w:t>
      </w:r>
      <w:r w:rsidRPr="00481FBC">
        <w:rPr>
          <w:rFonts w:ascii="Times New Roman" w:hAnsi="Times New Roman"/>
          <w:sz w:val="28"/>
          <w:szCs w:val="28"/>
        </w:rPr>
        <w:t xml:space="preserve">(в </w:t>
      </w:r>
      <w:r w:rsidR="001000F7">
        <w:rPr>
          <w:rFonts w:ascii="Times New Roman" w:hAnsi="Times New Roman"/>
          <w:sz w:val="28"/>
          <w:szCs w:val="28"/>
        </w:rPr>
        <w:t xml:space="preserve">   </w:t>
      </w:r>
      <w:r w:rsidRPr="00481FBC">
        <w:rPr>
          <w:rFonts w:ascii="Times New Roman" w:hAnsi="Times New Roman"/>
          <w:sz w:val="28"/>
          <w:szCs w:val="28"/>
        </w:rPr>
        <w:t xml:space="preserve">случае </w:t>
      </w:r>
      <w:r w:rsidR="001000F7">
        <w:rPr>
          <w:rFonts w:ascii="Times New Roman" w:hAnsi="Times New Roman"/>
          <w:sz w:val="28"/>
          <w:szCs w:val="28"/>
        </w:rPr>
        <w:t xml:space="preserve">   </w:t>
      </w:r>
      <w:r w:rsidRPr="00481FBC">
        <w:rPr>
          <w:rFonts w:ascii="Times New Roman" w:hAnsi="Times New Roman"/>
          <w:sz w:val="28"/>
          <w:szCs w:val="28"/>
        </w:rPr>
        <w:t>непосредственного</w:t>
      </w:r>
      <w:r w:rsidR="001000F7">
        <w:rPr>
          <w:rFonts w:ascii="Times New Roman" w:hAnsi="Times New Roman"/>
          <w:sz w:val="28"/>
          <w:szCs w:val="28"/>
        </w:rPr>
        <w:t xml:space="preserve">   </w:t>
      </w:r>
      <w:r w:rsidRPr="00481FBC">
        <w:rPr>
          <w:rFonts w:ascii="Times New Roman" w:hAnsi="Times New Roman"/>
          <w:sz w:val="28"/>
          <w:szCs w:val="28"/>
        </w:rPr>
        <w:t xml:space="preserve"> обращения </w:t>
      </w:r>
      <w:r w:rsidR="001000F7">
        <w:rPr>
          <w:rFonts w:ascii="Times New Roman" w:hAnsi="Times New Roman"/>
          <w:sz w:val="28"/>
          <w:szCs w:val="28"/>
        </w:rPr>
        <w:t xml:space="preserve">         в</w:t>
      </w:r>
      <w:proofErr w:type="gramEnd"/>
    </w:p>
    <w:p w:rsidR="001000F7" w:rsidRDefault="001000F7" w:rsidP="00DB12A1">
      <w:pPr>
        <w:spacing w:after="0" w:line="240" w:lineRule="auto"/>
        <w:ind w:firstLine="709"/>
        <w:jc w:val="both"/>
        <w:rPr>
          <w:rFonts w:ascii="Times New Roman" w:hAnsi="Times New Roman"/>
          <w:sz w:val="28"/>
          <w:szCs w:val="28"/>
        </w:rPr>
      </w:pPr>
    </w:p>
    <w:p w:rsidR="001000F7" w:rsidRDefault="001000F7" w:rsidP="001000F7">
      <w:pPr>
        <w:spacing w:after="0" w:line="240" w:lineRule="auto"/>
        <w:jc w:val="both"/>
        <w:rPr>
          <w:rFonts w:ascii="Times New Roman" w:hAnsi="Times New Roman"/>
          <w:sz w:val="28"/>
          <w:szCs w:val="28"/>
        </w:rPr>
      </w:pPr>
    </w:p>
    <w:p w:rsidR="001000F7" w:rsidRDefault="001000F7" w:rsidP="001000F7">
      <w:pPr>
        <w:spacing w:after="0" w:line="240" w:lineRule="auto"/>
        <w:jc w:val="center"/>
        <w:rPr>
          <w:rFonts w:ascii="Times New Roman" w:hAnsi="Times New Roman"/>
          <w:sz w:val="20"/>
          <w:szCs w:val="20"/>
        </w:rPr>
      </w:pPr>
      <w:r>
        <w:rPr>
          <w:rFonts w:ascii="Times New Roman" w:hAnsi="Times New Roman"/>
          <w:sz w:val="20"/>
          <w:szCs w:val="20"/>
        </w:rPr>
        <w:lastRenderedPageBreak/>
        <w:t>14</w:t>
      </w:r>
    </w:p>
    <w:p w:rsidR="001000F7" w:rsidRPr="001000F7" w:rsidRDefault="001000F7" w:rsidP="001000F7">
      <w:pPr>
        <w:spacing w:after="0" w:line="240" w:lineRule="auto"/>
        <w:jc w:val="center"/>
        <w:rPr>
          <w:rFonts w:ascii="Times New Roman" w:hAnsi="Times New Roman"/>
          <w:sz w:val="20"/>
          <w:szCs w:val="20"/>
        </w:rPr>
      </w:pPr>
    </w:p>
    <w:p w:rsidR="00DB12A1" w:rsidRDefault="00DB12A1" w:rsidP="001000F7">
      <w:pPr>
        <w:spacing w:after="0" w:line="240" w:lineRule="auto"/>
        <w:jc w:val="both"/>
        <w:rPr>
          <w:rFonts w:ascii="Times New Roman" w:hAnsi="Times New Roman"/>
          <w:sz w:val="28"/>
          <w:szCs w:val="28"/>
        </w:rPr>
      </w:pPr>
      <w:proofErr w:type="gramStart"/>
      <w:r w:rsidRPr="00481FBC">
        <w:rPr>
          <w:rFonts w:ascii="Times New Roman" w:hAnsi="Times New Roman"/>
          <w:sz w:val="28"/>
          <w:szCs w:val="28"/>
        </w:rPr>
        <w:t>Администрацию), а также при получении результата предоставления муниципальной услуги.</w:t>
      </w:r>
      <w:proofErr w:type="gramEnd"/>
    </w:p>
    <w:p w:rsidR="00DB12A1" w:rsidRPr="00481FBC" w:rsidRDefault="00DB12A1" w:rsidP="00DB12A1">
      <w:pPr>
        <w:spacing w:after="0" w:line="240" w:lineRule="auto"/>
        <w:ind w:firstLine="709"/>
        <w:jc w:val="both"/>
        <w:rPr>
          <w:rFonts w:ascii="Times New Roman" w:hAnsi="Times New Roman"/>
          <w:sz w:val="28"/>
          <w:szCs w:val="28"/>
        </w:rPr>
      </w:pPr>
    </w:p>
    <w:p w:rsidR="00DB12A1" w:rsidRDefault="00DB12A1" w:rsidP="00DB12A1">
      <w:pPr>
        <w:spacing w:after="0" w:line="240" w:lineRule="auto"/>
        <w:ind w:left="1560" w:hanging="851"/>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DB12A1" w:rsidRPr="00481FBC" w:rsidRDefault="00DB12A1" w:rsidP="00DB12A1">
      <w:pPr>
        <w:spacing w:after="0" w:line="240" w:lineRule="auto"/>
        <w:ind w:left="1560" w:hanging="851"/>
        <w:jc w:val="both"/>
        <w:rPr>
          <w:rFonts w:ascii="Times New Roman" w:hAnsi="Times New Roman"/>
          <w:b/>
          <w:bCs/>
          <w:sz w:val="28"/>
          <w:szCs w:val="28"/>
        </w:rPr>
      </w:pP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.1. Особенности предоставления муниципальной услуги в электронной форме:</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B12A1" w:rsidRPr="00481FBC" w:rsidRDefault="00DB12A1" w:rsidP="00DB12A1">
      <w:pPr>
        <w:autoSpaceDE w:val="0"/>
        <w:autoSpaceDN w:val="0"/>
        <w:adjustRightInd w:val="0"/>
        <w:spacing w:after="0" w:line="360" w:lineRule="auto"/>
        <w:ind w:firstLine="720"/>
        <w:jc w:val="center"/>
        <w:rPr>
          <w:rFonts w:ascii="Times New Roman" w:hAnsi="Times New Roman"/>
          <w:b/>
          <w:sz w:val="28"/>
          <w:szCs w:val="28"/>
        </w:rPr>
      </w:pPr>
    </w:p>
    <w:p w:rsidR="00DB12A1" w:rsidRDefault="00DB12A1" w:rsidP="00DB12A1">
      <w:pPr>
        <w:autoSpaceDE w:val="0"/>
        <w:autoSpaceDN w:val="0"/>
        <w:adjustRightInd w:val="0"/>
        <w:spacing w:after="0" w:line="240" w:lineRule="auto"/>
        <w:ind w:left="1418" w:hanging="709"/>
        <w:jc w:val="both"/>
        <w:rPr>
          <w:rFonts w:ascii="Times New Roman" w:hAnsi="Times New Roman"/>
          <w:b/>
          <w:sz w:val="28"/>
          <w:szCs w:val="28"/>
          <w:lang w:eastAsia="ru-RU"/>
        </w:rPr>
      </w:pPr>
      <w:r w:rsidRPr="00481FBC">
        <w:rPr>
          <w:rFonts w:ascii="Times New Roman" w:hAnsi="Times New Roman"/>
          <w:b/>
          <w:sz w:val="28"/>
          <w:szCs w:val="28"/>
        </w:rPr>
        <w:t>3.</w:t>
      </w:r>
      <w:r w:rsidRPr="00481FBC">
        <w:rPr>
          <w:rFonts w:ascii="Times New Roman" w:hAnsi="Times New Roman"/>
          <w:b/>
          <w:sz w:val="28"/>
          <w:szCs w:val="28"/>
        </w:rPr>
        <w:tab/>
      </w:r>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2A1" w:rsidRPr="00481FBC" w:rsidRDefault="00DB12A1" w:rsidP="00DB12A1">
      <w:pPr>
        <w:autoSpaceDE w:val="0"/>
        <w:autoSpaceDN w:val="0"/>
        <w:adjustRightInd w:val="0"/>
        <w:spacing w:after="0" w:line="240" w:lineRule="auto"/>
        <w:ind w:left="1418" w:hanging="709"/>
        <w:jc w:val="both"/>
        <w:rPr>
          <w:rFonts w:ascii="Times New Roman" w:hAnsi="Times New Roman"/>
          <w:b/>
          <w:sz w:val="28"/>
          <w:szCs w:val="28"/>
          <w:lang w:eastAsia="ru-RU"/>
        </w:rPr>
      </w:pPr>
    </w:p>
    <w:p w:rsidR="00DB12A1" w:rsidRDefault="00DB12A1" w:rsidP="00DB12A1">
      <w:pPr>
        <w:spacing w:after="0" w:line="240" w:lineRule="auto"/>
        <w:ind w:left="1418" w:hanging="709"/>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DB12A1" w:rsidRPr="00481FBC" w:rsidRDefault="00DB12A1" w:rsidP="00DB12A1">
      <w:pPr>
        <w:spacing w:after="0" w:line="240" w:lineRule="auto"/>
        <w:ind w:left="1418" w:hanging="709"/>
        <w:rPr>
          <w:rFonts w:ascii="Times New Roman" w:hAnsi="Times New Roman"/>
          <w:b/>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bookmarkStart w:id="1" w:name="_Toc136151977"/>
      <w:bookmarkStart w:id="2" w:name="_Toc136239813"/>
      <w:bookmarkStart w:id="3" w:name="_Toc136321787"/>
      <w:bookmarkEnd w:id="1"/>
      <w:bookmarkEnd w:id="2"/>
      <w:bookmarkEnd w:id="3"/>
      <w:r w:rsidRPr="00481FB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межведомственных запросов;</w:t>
      </w:r>
    </w:p>
    <w:p w:rsidR="001000F7" w:rsidRDefault="001000F7" w:rsidP="00DB12A1">
      <w:pPr>
        <w:autoSpaceDE w:val="0"/>
        <w:autoSpaceDN w:val="0"/>
        <w:adjustRightInd w:val="0"/>
        <w:spacing w:after="0" w:line="240" w:lineRule="auto"/>
        <w:ind w:firstLine="709"/>
        <w:jc w:val="both"/>
        <w:rPr>
          <w:rFonts w:ascii="Times New Roman" w:hAnsi="Times New Roman"/>
          <w:sz w:val="28"/>
          <w:szCs w:val="28"/>
          <w:lang w:eastAsia="ru-RU"/>
        </w:rPr>
      </w:pPr>
    </w:p>
    <w:p w:rsidR="001000F7" w:rsidRDefault="001000F7" w:rsidP="001000F7">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lastRenderedPageBreak/>
        <w:t>15</w:t>
      </w:r>
    </w:p>
    <w:p w:rsidR="001000F7" w:rsidRPr="001000F7" w:rsidRDefault="001000F7" w:rsidP="001000F7">
      <w:pPr>
        <w:autoSpaceDE w:val="0"/>
        <w:autoSpaceDN w:val="0"/>
        <w:adjustRightInd w:val="0"/>
        <w:spacing w:after="0" w:line="240" w:lineRule="auto"/>
        <w:ind w:firstLine="709"/>
        <w:jc w:val="center"/>
        <w:rPr>
          <w:rFonts w:ascii="Times New Roman" w:hAnsi="Times New Roman"/>
          <w:sz w:val="20"/>
          <w:szCs w:val="20"/>
          <w:lang w:eastAsia="ru-RU"/>
        </w:rPr>
      </w:pP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 и принятие решения о предоставлении или об отказе в предоставлении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регистрация и выдача документов заявителю.</w:t>
      </w:r>
    </w:p>
    <w:p w:rsidR="00DB12A1"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 xml:space="preserve">3.1.2. Блок–схема последовательности действий по предоставлению муниципальной услуги приведена в приложении № </w:t>
      </w:r>
      <w:r>
        <w:rPr>
          <w:rFonts w:ascii="Times New Roman" w:hAnsi="Times New Roman"/>
          <w:sz w:val="28"/>
          <w:szCs w:val="28"/>
        </w:rPr>
        <w:t>2</w:t>
      </w:r>
      <w:r w:rsidRPr="00481FBC">
        <w:rPr>
          <w:rFonts w:ascii="Times New Roman" w:hAnsi="Times New Roman"/>
          <w:sz w:val="28"/>
          <w:szCs w:val="28"/>
        </w:rPr>
        <w:t xml:space="preserve"> к настоящему Административному регламенту.</w:t>
      </w:r>
    </w:p>
    <w:p w:rsidR="00DB12A1" w:rsidRPr="00481FBC"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p>
    <w:p w:rsidR="00DB12A1" w:rsidRDefault="00DB12A1" w:rsidP="00DB12A1">
      <w:pPr>
        <w:autoSpaceDE w:val="0"/>
        <w:autoSpaceDN w:val="0"/>
        <w:adjustRightInd w:val="0"/>
        <w:spacing w:after="0" w:line="240" w:lineRule="auto"/>
        <w:ind w:left="1560" w:hanging="851"/>
        <w:jc w:val="both"/>
        <w:outlineLvl w:val="0"/>
        <w:rPr>
          <w:rFonts w:ascii="Times New Roman" w:hAnsi="Times New Roman"/>
          <w:b/>
          <w:sz w:val="28"/>
          <w:szCs w:val="28"/>
        </w:rPr>
      </w:pPr>
      <w:r>
        <w:rPr>
          <w:rFonts w:ascii="Times New Roman" w:hAnsi="Times New Roman"/>
          <w:b/>
          <w:sz w:val="28"/>
          <w:szCs w:val="28"/>
        </w:rPr>
        <w:t xml:space="preserve">3.2.    </w:t>
      </w:r>
      <w:r w:rsidRPr="00481FBC">
        <w:rPr>
          <w:rFonts w:ascii="Times New Roman" w:hAnsi="Times New Roman"/>
          <w:b/>
          <w:sz w:val="28"/>
          <w:szCs w:val="28"/>
        </w:rPr>
        <w:t>Описание последовательност</w:t>
      </w:r>
      <w:r>
        <w:rPr>
          <w:rFonts w:ascii="Times New Roman" w:hAnsi="Times New Roman"/>
          <w:b/>
          <w:sz w:val="28"/>
          <w:szCs w:val="28"/>
        </w:rPr>
        <w:t xml:space="preserve">и административных действий при </w:t>
      </w:r>
      <w:r w:rsidRPr="00481FBC">
        <w:rPr>
          <w:rFonts w:ascii="Times New Roman" w:hAnsi="Times New Roman"/>
          <w:b/>
          <w:sz w:val="28"/>
          <w:szCs w:val="28"/>
        </w:rPr>
        <w:t>приеме и регистрации заявления</w:t>
      </w:r>
    </w:p>
    <w:p w:rsidR="00DB12A1" w:rsidRPr="00481FBC" w:rsidRDefault="00DB12A1" w:rsidP="00DB12A1">
      <w:pPr>
        <w:autoSpaceDE w:val="0"/>
        <w:autoSpaceDN w:val="0"/>
        <w:adjustRightInd w:val="0"/>
        <w:spacing w:after="0" w:line="240" w:lineRule="auto"/>
        <w:ind w:left="1560" w:hanging="851"/>
        <w:jc w:val="both"/>
        <w:outlineLvl w:val="0"/>
        <w:rPr>
          <w:rFonts w:ascii="Times New Roman" w:hAnsi="Times New Roman"/>
          <w:b/>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Заявители, которые заинтересованы в предоставлении </w:t>
      </w:r>
      <w:r>
        <w:rPr>
          <w:rFonts w:ascii="Times New Roman" w:hAnsi="Times New Roman"/>
          <w:sz w:val="28"/>
          <w:szCs w:val="28"/>
          <w:lang w:eastAsia="ru-RU"/>
        </w:rPr>
        <w:t>муниципальной услуги</w:t>
      </w:r>
      <w:r w:rsidRPr="00481FBC">
        <w:rPr>
          <w:rFonts w:ascii="Times New Roman" w:hAnsi="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DB12A1" w:rsidRPr="00481FBC"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будет являться регистрация поступившего заявления и </w:t>
      </w:r>
      <w:r>
        <w:rPr>
          <w:rFonts w:ascii="Times New Roman" w:hAnsi="Times New Roman"/>
          <w:sz w:val="28"/>
          <w:szCs w:val="28"/>
        </w:rPr>
        <w:t>направление его на рассмотрение</w:t>
      </w:r>
      <w:r w:rsidRPr="00481FBC">
        <w:rPr>
          <w:rFonts w:ascii="Times New Roman" w:hAnsi="Times New Roman"/>
          <w:sz w:val="28"/>
          <w:szCs w:val="28"/>
        </w:rPr>
        <w:t>.</w:t>
      </w:r>
    </w:p>
    <w:p w:rsidR="00DB12A1" w:rsidRDefault="00DB12A1" w:rsidP="00DB12A1">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DB12A1" w:rsidRDefault="00DB12A1" w:rsidP="00DB12A1">
      <w:pPr>
        <w:autoSpaceDE w:val="0"/>
        <w:autoSpaceDN w:val="0"/>
        <w:adjustRightInd w:val="0"/>
        <w:spacing w:after="0" w:line="240" w:lineRule="auto"/>
        <w:ind w:firstLine="709"/>
        <w:jc w:val="both"/>
        <w:rPr>
          <w:rFonts w:ascii="Times New Roman" w:hAnsi="Times New Roman"/>
          <w:i/>
          <w:sz w:val="28"/>
          <w:szCs w:val="28"/>
        </w:rPr>
      </w:pPr>
    </w:p>
    <w:p w:rsidR="00DB12A1" w:rsidRPr="00DE311C" w:rsidRDefault="00DB12A1" w:rsidP="00DB12A1">
      <w:pPr>
        <w:tabs>
          <w:tab w:val="left" w:pos="567"/>
        </w:tabs>
        <w:autoSpaceDE w:val="0"/>
        <w:autoSpaceDN w:val="0"/>
        <w:adjustRightInd w:val="0"/>
        <w:spacing w:after="0" w:line="240" w:lineRule="auto"/>
        <w:ind w:left="1134" w:hanging="425"/>
        <w:jc w:val="both"/>
        <w:outlineLvl w:val="0"/>
        <w:rPr>
          <w:rFonts w:ascii="Times New Roman" w:hAnsi="Times New Roman"/>
          <w:b/>
          <w:sz w:val="28"/>
          <w:szCs w:val="28"/>
          <w:lang w:eastAsia="ru-RU"/>
        </w:rPr>
      </w:pPr>
      <w:r w:rsidRPr="00DE311C">
        <w:rPr>
          <w:rFonts w:ascii="Times New Roman" w:hAnsi="Times New Roman"/>
          <w:b/>
          <w:sz w:val="28"/>
          <w:szCs w:val="28"/>
          <w:lang w:eastAsia="ru-RU"/>
        </w:rPr>
        <w:t xml:space="preserve">3.3. </w:t>
      </w:r>
      <w:r>
        <w:rPr>
          <w:rFonts w:ascii="Times New Roman" w:hAnsi="Times New Roman"/>
          <w:b/>
          <w:sz w:val="28"/>
          <w:szCs w:val="28"/>
          <w:lang w:eastAsia="ru-RU"/>
        </w:rPr>
        <w:t xml:space="preserve">  </w:t>
      </w:r>
      <w:r w:rsidRPr="00DE311C">
        <w:rPr>
          <w:rFonts w:ascii="Times New Roman" w:hAnsi="Times New Roman"/>
          <w:b/>
          <w:sz w:val="28"/>
          <w:szCs w:val="28"/>
          <w:lang w:eastAsia="ru-RU"/>
        </w:rPr>
        <w:t>Описание последовательности административных действий</w:t>
      </w:r>
    </w:p>
    <w:p w:rsidR="00DB12A1" w:rsidRDefault="00DB12A1" w:rsidP="00DB12A1">
      <w:pPr>
        <w:tabs>
          <w:tab w:val="left" w:pos="567"/>
        </w:tabs>
        <w:autoSpaceDE w:val="0"/>
        <w:autoSpaceDN w:val="0"/>
        <w:adjustRightInd w:val="0"/>
        <w:spacing w:after="0" w:line="240" w:lineRule="auto"/>
        <w:ind w:left="1276" w:hanging="425"/>
        <w:jc w:val="both"/>
        <w:rPr>
          <w:rFonts w:ascii="Times New Roman" w:hAnsi="Times New Roman"/>
          <w:b/>
          <w:sz w:val="28"/>
          <w:szCs w:val="28"/>
          <w:lang w:eastAsia="ru-RU"/>
        </w:rPr>
      </w:pPr>
      <w:r>
        <w:rPr>
          <w:rFonts w:ascii="Times New Roman" w:hAnsi="Times New Roman"/>
          <w:b/>
          <w:sz w:val="28"/>
          <w:szCs w:val="28"/>
          <w:lang w:eastAsia="ru-RU"/>
        </w:rPr>
        <w:t xml:space="preserve">       при  </w:t>
      </w:r>
      <w:r w:rsidRPr="00DE311C">
        <w:rPr>
          <w:rFonts w:ascii="Times New Roman" w:hAnsi="Times New Roman"/>
          <w:b/>
          <w:sz w:val="28"/>
          <w:szCs w:val="28"/>
          <w:lang w:eastAsia="ru-RU"/>
        </w:rPr>
        <w:t xml:space="preserve">направлении </w:t>
      </w:r>
      <w:r>
        <w:rPr>
          <w:rFonts w:ascii="Times New Roman" w:hAnsi="Times New Roman"/>
          <w:b/>
          <w:sz w:val="28"/>
          <w:szCs w:val="28"/>
          <w:lang w:eastAsia="ru-RU"/>
        </w:rPr>
        <w:t xml:space="preserve">  </w:t>
      </w:r>
      <w:r w:rsidRPr="00DE311C">
        <w:rPr>
          <w:rFonts w:ascii="Times New Roman" w:hAnsi="Times New Roman"/>
          <w:b/>
          <w:sz w:val="28"/>
          <w:szCs w:val="28"/>
          <w:lang w:eastAsia="ru-RU"/>
        </w:rPr>
        <w:t xml:space="preserve">межведомственных </w:t>
      </w:r>
      <w:r>
        <w:rPr>
          <w:rFonts w:ascii="Times New Roman" w:hAnsi="Times New Roman"/>
          <w:b/>
          <w:sz w:val="28"/>
          <w:szCs w:val="28"/>
          <w:lang w:eastAsia="ru-RU"/>
        </w:rPr>
        <w:t xml:space="preserve"> </w:t>
      </w:r>
      <w:r w:rsidRPr="00DE311C">
        <w:rPr>
          <w:rFonts w:ascii="Times New Roman" w:hAnsi="Times New Roman"/>
          <w:b/>
          <w:sz w:val="28"/>
          <w:szCs w:val="28"/>
          <w:lang w:eastAsia="ru-RU"/>
        </w:rPr>
        <w:t>запросов</w:t>
      </w:r>
    </w:p>
    <w:p w:rsidR="00DB12A1" w:rsidRDefault="00DB12A1" w:rsidP="00DB12A1">
      <w:pPr>
        <w:tabs>
          <w:tab w:val="left" w:pos="567"/>
        </w:tabs>
        <w:autoSpaceDE w:val="0"/>
        <w:autoSpaceDN w:val="0"/>
        <w:adjustRightInd w:val="0"/>
        <w:spacing w:after="0" w:line="240" w:lineRule="auto"/>
        <w:ind w:left="1276" w:hanging="709"/>
        <w:jc w:val="both"/>
        <w:rPr>
          <w:rFonts w:ascii="Times New Roman" w:hAnsi="Times New Roman"/>
          <w:b/>
          <w:sz w:val="28"/>
          <w:szCs w:val="28"/>
          <w:lang w:eastAsia="ru-RU"/>
        </w:rPr>
      </w:pPr>
    </w:p>
    <w:p w:rsidR="00DB12A1" w:rsidRPr="0038665F" w:rsidRDefault="00DB12A1" w:rsidP="00DB12A1">
      <w:pPr>
        <w:widowControl w:val="0"/>
        <w:autoSpaceDE w:val="0"/>
        <w:autoSpaceDN w:val="0"/>
        <w:adjustRightInd w:val="0"/>
        <w:spacing w:after="0" w:line="240" w:lineRule="atLeast"/>
        <w:ind w:firstLine="567"/>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DB12A1" w:rsidRPr="0038665F" w:rsidRDefault="00DB12A1" w:rsidP="00DB12A1">
      <w:pPr>
        <w:widowControl w:val="0"/>
        <w:autoSpaceDE w:val="0"/>
        <w:autoSpaceDN w:val="0"/>
        <w:adjustRightInd w:val="0"/>
        <w:spacing w:after="0" w:line="240" w:lineRule="atLeast"/>
        <w:ind w:firstLine="567"/>
        <w:jc w:val="both"/>
        <w:rPr>
          <w:rFonts w:ascii="Times New Roman" w:hAnsi="Times New Roman"/>
          <w:sz w:val="28"/>
          <w:szCs w:val="28"/>
        </w:rPr>
      </w:pPr>
      <w:proofErr w:type="gramStart"/>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DB12A1" w:rsidRDefault="00DB12A1" w:rsidP="00DB12A1">
      <w:pPr>
        <w:widowControl w:val="0"/>
        <w:autoSpaceDE w:val="0"/>
        <w:autoSpaceDN w:val="0"/>
        <w:adjustRightInd w:val="0"/>
        <w:spacing w:after="0" w:line="240" w:lineRule="atLeast"/>
        <w:ind w:firstLine="567"/>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Default="001000F7" w:rsidP="00DB12A1">
      <w:pPr>
        <w:widowControl w:val="0"/>
        <w:autoSpaceDE w:val="0"/>
        <w:autoSpaceDN w:val="0"/>
        <w:adjustRightInd w:val="0"/>
        <w:spacing w:after="0" w:line="240" w:lineRule="atLeast"/>
        <w:ind w:firstLine="567"/>
        <w:jc w:val="both"/>
        <w:rPr>
          <w:rFonts w:ascii="Times New Roman" w:hAnsi="Times New Roman"/>
          <w:sz w:val="28"/>
          <w:szCs w:val="28"/>
        </w:rPr>
      </w:pPr>
    </w:p>
    <w:p w:rsidR="001000F7" w:rsidRPr="001000F7" w:rsidRDefault="001000F7" w:rsidP="001000F7">
      <w:pPr>
        <w:widowControl w:val="0"/>
        <w:autoSpaceDE w:val="0"/>
        <w:autoSpaceDN w:val="0"/>
        <w:adjustRightInd w:val="0"/>
        <w:spacing w:after="0" w:line="240" w:lineRule="atLeast"/>
        <w:ind w:firstLine="567"/>
        <w:jc w:val="center"/>
        <w:rPr>
          <w:rFonts w:ascii="Times New Roman" w:hAnsi="Times New Roman"/>
          <w:sz w:val="20"/>
          <w:szCs w:val="20"/>
        </w:rPr>
      </w:pPr>
      <w:r>
        <w:rPr>
          <w:rFonts w:ascii="Times New Roman" w:hAnsi="Times New Roman"/>
          <w:sz w:val="20"/>
          <w:szCs w:val="20"/>
        </w:rPr>
        <w:lastRenderedPageBreak/>
        <w:t>16</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left="1560" w:hanging="851"/>
        <w:jc w:val="both"/>
        <w:outlineLvl w:val="0"/>
        <w:rPr>
          <w:rFonts w:ascii="Times New Roman" w:hAnsi="Times New Roman"/>
          <w:sz w:val="28"/>
          <w:szCs w:val="28"/>
          <w:lang w:eastAsia="ru-RU"/>
        </w:rPr>
      </w:pPr>
      <w:r>
        <w:rPr>
          <w:rFonts w:ascii="Times New Roman" w:hAnsi="Times New Roman"/>
          <w:b/>
          <w:sz w:val="28"/>
          <w:szCs w:val="28"/>
        </w:rPr>
        <w:t xml:space="preserve">3.4.   </w:t>
      </w:r>
      <w:r w:rsidRPr="00D228B7">
        <w:rPr>
          <w:rFonts w:ascii="Times New Roman" w:hAnsi="Times New Roman"/>
          <w:b/>
          <w:sz w:val="28"/>
          <w:szCs w:val="28"/>
        </w:rPr>
        <w:t xml:space="preserve">Описание последовательности административных действий при  </w:t>
      </w:r>
      <w:r w:rsidRPr="00D228B7">
        <w:rPr>
          <w:rFonts w:ascii="Times New Roman" w:hAnsi="Times New Roman"/>
          <w:b/>
          <w:sz w:val="28"/>
          <w:szCs w:val="28"/>
          <w:lang w:eastAsia="ru-RU"/>
        </w:rPr>
        <w:t>р</w:t>
      </w:r>
      <w:r>
        <w:rPr>
          <w:rFonts w:ascii="Times New Roman" w:hAnsi="Times New Roman"/>
          <w:b/>
          <w:sz w:val="28"/>
          <w:szCs w:val="28"/>
          <w:lang w:eastAsia="ru-RU"/>
        </w:rPr>
        <w:t>ассмотрении заявления  и принятии</w:t>
      </w:r>
      <w:r w:rsidRPr="00D228B7">
        <w:rPr>
          <w:rFonts w:ascii="Times New Roman" w:hAnsi="Times New Roman"/>
          <w:b/>
          <w:sz w:val="28"/>
          <w:szCs w:val="28"/>
          <w:lang w:eastAsia="ru-RU"/>
        </w:rPr>
        <w:t xml:space="preserve"> решения о предоставлении или об отказе в предоставлении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3.4.1. </w:t>
      </w: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sz w:val="28"/>
          <w:szCs w:val="28"/>
        </w:rPr>
        <w:t>устанавливает наличие оснований, указанных в пункте 2.8 настояще</w:t>
      </w:r>
      <w:r>
        <w:rPr>
          <w:rFonts w:ascii="Times New Roman" w:hAnsi="Times New Roman"/>
          <w:sz w:val="28"/>
          <w:szCs w:val="28"/>
        </w:rPr>
        <w:t>го Административного регламента.</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481FBC">
        <w:rPr>
          <w:rFonts w:ascii="Times New Roman" w:hAnsi="Times New Roman"/>
          <w:sz w:val="28"/>
          <w:szCs w:val="28"/>
        </w:rPr>
        <w:t>ри наличии таких оснований</w:t>
      </w:r>
      <w:r>
        <w:rPr>
          <w:rFonts w:ascii="Times New Roman" w:hAnsi="Times New Roman"/>
          <w:sz w:val="28"/>
          <w:szCs w:val="28"/>
        </w:rPr>
        <w:t xml:space="preserve"> принимает решение об </w:t>
      </w:r>
      <w:r w:rsidRPr="002B06E0">
        <w:rPr>
          <w:rFonts w:ascii="Times New Roman" w:hAnsi="Times New Roman"/>
          <w:sz w:val="28"/>
          <w:szCs w:val="28"/>
        </w:rPr>
        <w:t>отказ</w:t>
      </w:r>
      <w:r>
        <w:rPr>
          <w:rFonts w:ascii="Times New Roman" w:hAnsi="Times New Roman"/>
          <w:sz w:val="28"/>
          <w:szCs w:val="28"/>
        </w:rPr>
        <w:t>е</w:t>
      </w:r>
      <w:r w:rsidRPr="002B06E0">
        <w:rPr>
          <w:rFonts w:ascii="Times New Roman" w:hAnsi="Times New Roman"/>
          <w:sz w:val="28"/>
          <w:szCs w:val="28"/>
        </w:rPr>
        <w:t xml:space="preserve"> </w:t>
      </w:r>
      <w:r w:rsidRPr="00DB5CA5">
        <w:rPr>
          <w:rFonts w:ascii="Times New Roman" w:hAnsi="Times New Roman"/>
          <w:sz w:val="28"/>
          <w:szCs w:val="28"/>
        </w:rPr>
        <w:t>в предоставлении земельного участка в собственность без проведения торгов</w:t>
      </w:r>
      <w:r>
        <w:rPr>
          <w:rFonts w:ascii="Times New Roman" w:hAnsi="Times New Roman"/>
          <w:sz w:val="28"/>
          <w:szCs w:val="28"/>
        </w:rPr>
        <w:t>, которое выдается (направляется) заявителю.</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 </w:t>
      </w:r>
      <w:r>
        <w:rPr>
          <w:rFonts w:ascii="Times New Roman" w:hAnsi="Times New Roman"/>
          <w:sz w:val="28"/>
          <w:szCs w:val="28"/>
          <w:lang w:eastAsia="ru-RU"/>
        </w:rPr>
        <w:t xml:space="preserve">решения об отказе </w:t>
      </w:r>
      <w:r w:rsidRPr="00DB5CA5">
        <w:rPr>
          <w:rFonts w:ascii="Times New Roman" w:hAnsi="Times New Roman"/>
          <w:sz w:val="28"/>
          <w:szCs w:val="28"/>
          <w:lang w:eastAsia="ru-RU"/>
        </w:rPr>
        <w:t>в предоставлении земельного участка в собственность без проведения торгов</w:t>
      </w:r>
      <w:r w:rsidRPr="00481FBC">
        <w:rPr>
          <w:rFonts w:ascii="Times New Roman" w:hAnsi="Times New Roman"/>
          <w:sz w:val="28"/>
          <w:szCs w:val="28"/>
          <w:lang w:eastAsia="ru-RU"/>
        </w:rPr>
        <w:t>.</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14</w:t>
      </w:r>
      <w:r w:rsidRPr="00481FBC">
        <w:rPr>
          <w:rFonts w:ascii="Times New Roman" w:hAnsi="Times New Roman"/>
          <w:sz w:val="28"/>
          <w:szCs w:val="28"/>
        </w:rPr>
        <w:t xml:space="preserve"> дней</w:t>
      </w:r>
      <w:r>
        <w:rPr>
          <w:rFonts w:ascii="Times New Roman" w:hAnsi="Times New Roman"/>
          <w:sz w:val="28"/>
          <w:szCs w:val="28"/>
        </w:rPr>
        <w:t xml:space="preserve"> со дня поступления заявления</w:t>
      </w:r>
      <w:r w:rsidRPr="00481FBC">
        <w:rPr>
          <w:rFonts w:ascii="Times New Roman" w:hAnsi="Times New Roman"/>
          <w:sz w:val="28"/>
          <w:szCs w:val="28"/>
        </w:rPr>
        <w:t>.</w:t>
      </w:r>
    </w:p>
    <w:p w:rsidR="00DB12A1" w:rsidRPr="00681ECD"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ответственный за предоставление муниципальной услуги, при рассмотрении заявления</w:t>
      </w:r>
      <w:r>
        <w:rPr>
          <w:rFonts w:ascii="Times New Roman" w:hAnsi="Times New Roman"/>
          <w:sz w:val="28"/>
          <w:szCs w:val="28"/>
          <w:lang w:eastAsia="ru-RU"/>
        </w:rPr>
        <w:t xml:space="preserve">, установив </w:t>
      </w:r>
      <w:r w:rsidRPr="00481FBC">
        <w:rPr>
          <w:rFonts w:ascii="Times New Roman" w:hAnsi="Times New Roman"/>
          <w:sz w:val="28"/>
          <w:szCs w:val="28"/>
        </w:rPr>
        <w:t>наличие оснований, указанных в пункте 2.</w:t>
      </w:r>
      <w:r>
        <w:rPr>
          <w:rFonts w:ascii="Times New Roman" w:hAnsi="Times New Roman"/>
          <w:sz w:val="28"/>
          <w:szCs w:val="28"/>
        </w:rPr>
        <w:t>9</w:t>
      </w:r>
      <w:r w:rsidRPr="00481FBC">
        <w:rPr>
          <w:rFonts w:ascii="Times New Roman" w:hAnsi="Times New Roman"/>
          <w:sz w:val="28"/>
          <w:szCs w:val="28"/>
        </w:rPr>
        <w:t xml:space="preserve"> настояще</w:t>
      </w:r>
      <w:r>
        <w:rPr>
          <w:rFonts w:ascii="Times New Roman" w:hAnsi="Times New Roman"/>
          <w:sz w:val="28"/>
          <w:szCs w:val="28"/>
        </w:rPr>
        <w:t xml:space="preserve">го Административного регламента, возвращает </w:t>
      </w:r>
      <w:r w:rsidRPr="00681ECD">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681ECD">
        <w:rPr>
          <w:rFonts w:ascii="Times New Roman" w:hAnsi="Times New Roman"/>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DB12A1" w:rsidRPr="00B6378D" w:rsidRDefault="00DB12A1" w:rsidP="00DB12A1">
      <w:pPr>
        <w:autoSpaceDE w:val="0"/>
        <w:autoSpaceDN w:val="0"/>
        <w:adjustRightInd w:val="0"/>
        <w:spacing w:after="0" w:line="240" w:lineRule="auto"/>
        <w:ind w:firstLine="720"/>
        <w:jc w:val="both"/>
        <w:outlineLvl w:val="0"/>
        <w:rPr>
          <w:rFonts w:ascii="Times New Roman" w:hAnsi="Times New Roman"/>
          <w:sz w:val="28"/>
          <w:szCs w:val="28"/>
        </w:rPr>
      </w:pPr>
      <w:r w:rsidRPr="00B6378D">
        <w:rPr>
          <w:rFonts w:ascii="Times New Roman" w:hAnsi="Times New Roman"/>
          <w:sz w:val="28"/>
          <w:szCs w:val="28"/>
        </w:rPr>
        <w:t xml:space="preserve">3.4.2. </w:t>
      </w:r>
      <w:r>
        <w:rPr>
          <w:rFonts w:ascii="Times New Roman" w:hAnsi="Times New Roman"/>
          <w:sz w:val="28"/>
          <w:szCs w:val="28"/>
        </w:rPr>
        <w:t>Принятие решения о предоставлении земельного участка в собственность бесплатно.</w:t>
      </w:r>
    </w:p>
    <w:p w:rsidR="00DB12A1" w:rsidRPr="00832E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380BCA">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xml:space="preserve">, </w:t>
      </w:r>
      <w:r w:rsidRPr="00832EBC">
        <w:rPr>
          <w:rFonts w:ascii="Times New Roman" w:hAnsi="Times New Roman"/>
          <w:sz w:val="28"/>
          <w:szCs w:val="28"/>
        </w:rPr>
        <w:t xml:space="preserve">готовит проект </w:t>
      </w:r>
      <w:r>
        <w:rPr>
          <w:rFonts w:ascii="Times New Roman" w:hAnsi="Times New Roman"/>
          <w:sz w:val="28"/>
          <w:szCs w:val="28"/>
        </w:rPr>
        <w:t xml:space="preserve">акта администрации о предоставлении земельного участка в собственность бесплатно. </w:t>
      </w:r>
    </w:p>
    <w:p w:rsidR="00DB12A1" w:rsidRDefault="00DB12A1" w:rsidP="00DB12A1">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Результатом выполнения административной процедуры является </w:t>
      </w:r>
      <w:r w:rsidRPr="00491DB1">
        <w:rPr>
          <w:rFonts w:ascii="Times New Roman" w:hAnsi="Times New Roman"/>
          <w:sz w:val="28"/>
          <w:szCs w:val="28"/>
        </w:rPr>
        <w:t>проект акта администрации о предоставлении земельного участка в собственность бесплатно</w:t>
      </w:r>
      <w:r>
        <w:rPr>
          <w:rFonts w:ascii="Times New Roman" w:hAnsi="Times New Roman"/>
          <w:sz w:val="28"/>
        </w:rPr>
        <w:t>.</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w:t>
      </w:r>
      <w:r>
        <w:rPr>
          <w:rFonts w:ascii="Times New Roman" w:hAnsi="Times New Roman"/>
          <w:sz w:val="28"/>
          <w:szCs w:val="28"/>
        </w:rPr>
        <w:t>поступления заявления</w:t>
      </w:r>
      <w:r w:rsidRPr="000544F1">
        <w:rPr>
          <w:rFonts w:ascii="Times New Roman" w:hAnsi="Times New Roman"/>
          <w:sz w:val="28"/>
          <w:szCs w:val="28"/>
        </w:rPr>
        <w:t>.</w:t>
      </w:r>
    </w:p>
    <w:p w:rsidR="00DB12A1" w:rsidRPr="005839B8"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autoSpaceDE w:val="0"/>
        <w:autoSpaceDN w:val="0"/>
        <w:adjustRightInd w:val="0"/>
        <w:spacing w:after="0" w:line="240" w:lineRule="auto"/>
        <w:ind w:left="1418" w:hanging="698"/>
        <w:jc w:val="both"/>
        <w:outlineLvl w:val="0"/>
        <w:rPr>
          <w:rFonts w:ascii="Times New Roman" w:hAnsi="Times New Roman"/>
          <w:b/>
          <w:sz w:val="28"/>
          <w:szCs w:val="28"/>
        </w:rPr>
      </w:pPr>
      <w:r w:rsidRPr="00481FBC">
        <w:rPr>
          <w:rFonts w:ascii="Times New Roman" w:hAnsi="Times New Roman"/>
          <w:b/>
          <w:sz w:val="28"/>
          <w:szCs w:val="28"/>
        </w:rPr>
        <w:t>3.</w:t>
      </w:r>
      <w:r>
        <w:rPr>
          <w:rFonts w:ascii="Times New Roman" w:hAnsi="Times New Roman"/>
          <w:b/>
          <w:sz w:val="28"/>
          <w:szCs w:val="28"/>
        </w:rPr>
        <w:t>5.</w:t>
      </w:r>
      <w:r w:rsidRPr="00481FBC">
        <w:rPr>
          <w:rFonts w:ascii="Times New Roman" w:hAnsi="Times New Roman"/>
          <w:b/>
          <w:sz w:val="28"/>
          <w:szCs w:val="28"/>
        </w:rPr>
        <w:tab/>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DB12A1" w:rsidRPr="00481FBC" w:rsidRDefault="00DB12A1" w:rsidP="00DB12A1">
      <w:pPr>
        <w:autoSpaceDE w:val="0"/>
        <w:autoSpaceDN w:val="0"/>
        <w:adjustRightInd w:val="0"/>
        <w:spacing w:after="0" w:line="240" w:lineRule="auto"/>
        <w:ind w:left="1418" w:hanging="698"/>
        <w:jc w:val="both"/>
        <w:outlineLvl w:val="0"/>
        <w:rPr>
          <w:rFonts w:ascii="Times New Roman" w:hAnsi="Times New Roman"/>
          <w:b/>
          <w:sz w:val="28"/>
          <w:szCs w:val="28"/>
        </w:rPr>
      </w:pPr>
    </w:p>
    <w:p w:rsidR="001000F7" w:rsidRDefault="00DB12A1" w:rsidP="001000F7">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F27B2">
        <w:rPr>
          <w:rFonts w:ascii="Times New Roman" w:eastAsia="Times New Roman" w:hAnsi="Times New Roman"/>
          <w:sz w:val="28"/>
          <w:szCs w:val="28"/>
          <w:lang w:eastAsia="ru-RU"/>
        </w:rPr>
        <w:t>Результатом выполнения административной процедуры является направление заявител</w:t>
      </w:r>
      <w:proofErr w:type="gramStart"/>
      <w:r w:rsidRPr="00FF27B2">
        <w:rPr>
          <w:rFonts w:ascii="Times New Roman" w:eastAsia="Times New Roman" w:hAnsi="Times New Roman"/>
          <w:sz w:val="28"/>
          <w:szCs w:val="28"/>
          <w:lang w:eastAsia="ru-RU"/>
        </w:rPr>
        <w:t>ю(</w:t>
      </w:r>
      <w:proofErr w:type="gramEnd"/>
      <w:r w:rsidRPr="00FF27B2">
        <w:rPr>
          <w:rFonts w:ascii="Times New Roman" w:eastAsia="Times New Roman" w:hAnsi="Times New Roman"/>
          <w:sz w:val="28"/>
          <w:szCs w:val="28"/>
          <w:lang w:eastAsia="ru-RU"/>
        </w:rPr>
        <w:t>ям)</w:t>
      </w:r>
      <w:r w:rsidR="001000F7">
        <w:rPr>
          <w:rFonts w:ascii="Times New Roman" w:eastAsia="Times New Roman" w:hAnsi="Times New Roman"/>
          <w:sz w:val="28"/>
          <w:szCs w:val="28"/>
          <w:lang w:eastAsia="ru-RU"/>
        </w:rPr>
        <w:t xml:space="preserve"> </w:t>
      </w:r>
      <w:r w:rsidR="005D11D8">
        <w:rPr>
          <w:rFonts w:ascii="Times New Roman" w:eastAsia="Times New Roman" w:hAnsi="Times New Roman"/>
          <w:sz w:val="28"/>
          <w:szCs w:val="28"/>
          <w:lang w:eastAsia="ru-RU"/>
        </w:rPr>
        <w:t>акта</w:t>
      </w:r>
      <w:r w:rsidR="001000F7" w:rsidRPr="00491DB1">
        <w:rPr>
          <w:rFonts w:ascii="Times New Roman" w:eastAsia="Times New Roman" w:hAnsi="Times New Roman"/>
          <w:sz w:val="28"/>
          <w:szCs w:val="28"/>
          <w:lang w:eastAsia="ru-RU"/>
        </w:rPr>
        <w:t xml:space="preserve"> администрации о предоставлении земельного участка в собственность бесплатно</w:t>
      </w:r>
      <w:r w:rsidR="001000F7">
        <w:rPr>
          <w:rFonts w:ascii="Times New Roman" w:eastAsia="Times New Roman" w:hAnsi="Times New Roman"/>
          <w:sz w:val="28"/>
          <w:szCs w:val="28"/>
          <w:lang w:eastAsia="ru-RU"/>
        </w:rPr>
        <w:t>.</w:t>
      </w:r>
    </w:p>
    <w:p w:rsidR="005D11D8" w:rsidRDefault="005D11D8" w:rsidP="001000F7">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5D11D8" w:rsidRDefault="005D11D8" w:rsidP="005D11D8">
      <w:pPr>
        <w:autoSpaceDE w:val="0"/>
        <w:autoSpaceDN w:val="0"/>
        <w:adjustRightInd w:val="0"/>
        <w:spacing w:after="0" w:line="240" w:lineRule="auto"/>
        <w:ind w:firstLine="539"/>
        <w:jc w:val="center"/>
        <w:rPr>
          <w:rFonts w:ascii="Times New Roman" w:eastAsia="Times New Roman" w:hAnsi="Times New Roman"/>
          <w:sz w:val="20"/>
          <w:szCs w:val="20"/>
          <w:lang w:eastAsia="ru-RU"/>
        </w:rPr>
      </w:pPr>
    </w:p>
    <w:p w:rsidR="005D11D8" w:rsidRPr="005D11D8" w:rsidRDefault="005D11D8" w:rsidP="005D11D8">
      <w:pPr>
        <w:autoSpaceDE w:val="0"/>
        <w:autoSpaceDN w:val="0"/>
        <w:adjustRightInd w:val="0"/>
        <w:spacing w:after="0" w:line="240" w:lineRule="auto"/>
        <w:ind w:firstLine="53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17</w:t>
      </w:r>
    </w:p>
    <w:p w:rsidR="00DB12A1" w:rsidRDefault="00DB12A1" w:rsidP="00DB12A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B12A1"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Максимальный срок выполнения административной процедуры не может превышать 3 рабочих  дней с момента подписания уполномоченным должностным лицом результата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p>
    <w:p w:rsidR="00DB12A1" w:rsidRDefault="00DB12A1" w:rsidP="00DB12A1">
      <w:pPr>
        <w:tabs>
          <w:tab w:val="left" w:pos="567"/>
        </w:tabs>
        <w:autoSpaceDE w:val="0"/>
        <w:autoSpaceDN w:val="0"/>
        <w:adjustRightInd w:val="0"/>
        <w:spacing w:after="0" w:line="240" w:lineRule="auto"/>
        <w:ind w:left="1418" w:hanging="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p>
    <w:p w:rsidR="00DB12A1" w:rsidRPr="001E6D47" w:rsidRDefault="00DB12A1" w:rsidP="00DB12A1">
      <w:pPr>
        <w:tabs>
          <w:tab w:val="left" w:pos="567"/>
        </w:tabs>
        <w:autoSpaceDE w:val="0"/>
        <w:autoSpaceDN w:val="0"/>
        <w:adjustRightInd w:val="0"/>
        <w:spacing w:after="0" w:line="240" w:lineRule="auto"/>
        <w:ind w:left="1276" w:firstLine="709"/>
        <w:jc w:val="both"/>
        <w:outlineLvl w:val="0"/>
        <w:rPr>
          <w:rFonts w:ascii="Times New Roman" w:hAnsi="Times New Roman"/>
          <w:b/>
          <w:sz w:val="28"/>
          <w:szCs w:val="28"/>
        </w:rPr>
      </w:pP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w:t>
      </w:r>
      <w:r>
        <w:rPr>
          <w:rFonts w:ascii="Times New Roman" w:hAnsi="Times New Roman"/>
          <w:sz w:val="28"/>
          <w:szCs w:val="28"/>
        </w:rPr>
        <w:t>ле либо на Региональном портале</w:t>
      </w:r>
      <w:r w:rsidRPr="001E6D47">
        <w:rPr>
          <w:rFonts w:ascii="Times New Roman" w:hAnsi="Times New Roman"/>
          <w:sz w:val="28"/>
          <w:szCs w:val="28"/>
        </w:rPr>
        <w:t>.</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p>
    <w:p w:rsidR="00DB12A1" w:rsidRDefault="00DB12A1" w:rsidP="00DB12A1">
      <w:pPr>
        <w:numPr>
          <w:ilvl w:val="1"/>
          <w:numId w:val="1"/>
        </w:numPr>
        <w:autoSpaceDE w:val="0"/>
        <w:autoSpaceDN w:val="0"/>
        <w:adjustRightInd w:val="0"/>
        <w:spacing w:after="0" w:line="240" w:lineRule="auto"/>
        <w:ind w:left="1418" w:hanging="709"/>
        <w:rPr>
          <w:rFonts w:ascii="Times New Roman" w:hAnsi="Times New Roman"/>
          <w:b/>
          <w:sz w:val="28"/>
          <w:szCs w:val="28"/>
        </w:rPr>
      </w:pPr>
      <w:r w:rsidRPr="00364B77">
        <w:rPr>
          <w:rFonts w:ascii="Times New Roman" w:hAnsi="Times New Roman"/>
          <w:b/>
          <w:sz w:val="28"/>
          <w:szCs w:val="28"/>
        </w:rPr>
        <w:t xml:space="preserve">Особенности выполнения административных процедур в </w:t>
      </w:r>
      <w:r>
        <w:rPr>
          <w:rFonts w:ascii="Times New Roman" w:hAnsi="Times New Roman"/>
          <w:b/>
          <w:sz w:val="28"/>
          <w:szCs w:val="28"/>
        </w:rPr>
        <w:t xml:space="preserve">                 </w:t>
      </w:r>
      <w:r w:rsidRPr="00364B77">
        <w:rPr>
          <w:rFonts w:ascii="Times New Roman" w:hAnsi="Times New Roman"/>
          <w:b/>
          <w:sz w:val="28"/>
          <w:szCs w:val="28"/>
        </w:rPr>
        <w:t>многофункциональном центре</w:t>
      </w:r>
    </w:p>
    <w:p w:rsidR="00DB12A1" w:rsidRPr="00364B77" w:rsidRDefault="00DB12A1" w:rsidP="00DB12A1">
      <w:pPr>
        <w:autoSpaceDE w:val="0"/>
        <w:autoSpaceDN w:val="0"/>
        <w:adjustRightInd w:val="0"/>
        <w:spacing w:after="0" w:line="240" w:lineRule="auto"/>
        <w:ind w:left="1418" w:firstLine="709"/>
        <w:rPr>
          <w:rFonts w:ascii="Times New Roman" w:hAnsi="Times New Roman"/>
          <w:b/>
          <w:sz w:val="28"/>
          <w:szCs w:val="28"/>
        </w:rPr>
      </w:pP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началом срока предоставления муниципальной услуги является день получения администрацией  запроса на предоставление муниципальной услуги.</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B12A1" w:rsidRPr="001E6D47"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документ, удостоверяющий личность заявителя либо его представителя;</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1E6D47">
        <w:rPr>
          <w:rFonts w:ascii="Times New Roman" w:hAnsi="Times New Roman"/>
          <w:sz w:val="28"/>
          <w:szCs w:val="28"/>
        </w:rPr>
        <w:t>документ, подтверждающий полномочия представителя заявителя.</w:t>
      </w:r>
    </w:p>
    <w:p w:rsidR="005D11D8" w:rsidRDefault="005D11D8" w:rsidP="00DB12A1">
      <w:pPr>
        <w:autoSpaceDE w:val="0"/>
        <w:autoSpaceDN w:val="0"/>
        <w:adjustRightInd w:val="0"/>
        <w:spacing w:after="0" w:line="240" w:lineRule="auto"/>
        <w:ind w:firstLine="709"/>
        <w:jc w:val="both"/>
        <w:rPr>
          <w:rFonts w:ascii="Times New Roman" w:hAnsi="Times New Roman"/>
          <w:sz w:val="28"/>
          <w:szCs w:val="28"/>
        </w:rPr>
      </w:pPr>
    </w:p>
    <w:p w:rsidR="005D11D8" w:rsidRDefault="005D11D8" w:rsidP="00DB12A1">
      <w:pPr>
        <w:autoSpaceDE w:val="0"/>
        <w:autoSpaceDN w:val="0"/>
        <w:adjustRightInd w:val="0"/>
        <w:spacing w:after="0" w:line="240" w:lineRule="auto"/>
        <w:ind w:firstLine="709"/>
        <w:jc w:val="both"/>
        <w:rPr>
          <w:rFonts w:ascii="Times New Roman" w:hAnsi="Times New Roman"/>
          <w:sz w:val="28"/>
          <w:szCs w:val="28"/>
        </w:rPr>
      </w:pPr>
    </w:p>
    <w:p w:rsidR="005D11D8" w:rsidRDefault="005D11D8" w:rsidP="00DB12A1">
      <w:pPr>
        <w:autoSpaceDE w:val="0"/>
        <w:autoSpaceDN w:val="0"/>
        <w:adjustRightInd w:val="0"/>
        <w:spacing w:after="0" w:line="240" w:lineRule="auto"/>
        <w:ind w:firstLine="709"/>
        <w:jc w:val="both"/>
        <w:rPr>
          <w:rFonts w:ascii="Times New Roman" w:hAnsi="Times New Roman"/>
          <w:sz w:val="28"/>
          <w:szCs w:val="28"/>
        </w:rPr>
      </w:pPr>
    </w:p>
    <w:p w:rsidR="005D11D8" w:rsidRDefault="005D11D8" w:rsidP="005D11D8">
      <w:pPr>
        <w:autoSpaceDE w:val="0"/>
        <w:autoSpaceDN w:val="0"/>
        <w:adjustRightInd w:val="0"/>
        <w:spacing w:after="0" w:line="240" w:lineRule="auto"/>
        <w:ind w:firstLine="709"/>
        <w:jc w:val="center"/>
        <w:rPr>
          <w:rFonts w:ascii="Times New Roman" w:hAnsi="Times New Roman"/>
          <w:sz w:val="20"/>
          <w:szCs w:val="20"/>
        </w:rPr>
      </w:pPr>
    </w:p>
    <w:p w:rsidR="005D11D8" w:rsidRPr="005D11D8" w:rsidRDefault="005D11D8" w:rsidP="005D11D8">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lastRenderedPageBreak/>
        <w:t>18</w:t>
      </w:r>
    </w:p>
    <w:p w:rsidR="00DB12A1" w:rsidRPr="00F148D5" w:rsidRDefault="00DB12A1" w:rsidP="00DB12A1">
      <w:pPr>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DB12A1" w:rsidRDefault="00DB12A1" w:rsidP="00DB12A1">
      <w:pPr>
        <w:numPr>
          <w:ilvl w:val="0"/>
          <w:numId w:val="1"/>
        </w:numPr>
        <w:spacing w:after="0" w:line="240" w:lineRule="auto"/>
        <w:ind w:left="1418" w:hanging="709"/>
        <w:jc w:val="both"/>
        <w:rPr>
          <w:rFonts w:ascii="Times New Roman" w:hAnsi="Times New Roman"/>
          <w:b/>
          <w:bCs/>
          <w:color w:val="000000"/>
          <w:sz w:val="28"/>
          <w:szCs w:val="28"/>
        </w:rPr>
      </w:pPr>
      <w:r>
        <w:rPr>
          <w:rFonts w:ascii="Times New Roman" w:hAnsi="Times New Roman"/>
          <w:b/>
          <w:bCs/>
          <w:color w:val="000000"/>
          <w:sz w:val="28"/>
          <w:szCs w:val="28"/>
        </w:rPr>
        <w:t xml:space="preserve">Формы </w:t>
      </w:r>
      <w:proofErr w:type="gramStart"/>
      <w:r>
        <w:rPr>
          <w:rFonts w:ascii="Times New Roman" w:hAnsi="Times New Roman"/>
          <w:b/>
          <w:bCs/>
          <w:color w:val="000000"/>
          <w:sz w:val="28"/>
          <w:szCs w:val="28"/>
        </w:rPr>
        <w:t>контроля за</w:t>
      </w:r>
      <w:proofErr w:type="gramEnd"/>
      <w:r>
        <w:rPr>
          <w:rFonts w:ascii="Times New Roman" w:hAnsi="Times New Roman"/>
          <w:b/>
          <w:bCs/>
          <w:color w:val="000000"/>
          <w:sz w:val="28"/>
          <w:szCs w:val="28"/>
        </w:rPr>
        <w:t xml:space="preserve"> исполнением А</w:t>
      </w:r>
      <w:r w:rsidRPr="00481FBC">
        <w:rPr>
          <w:rFonts w:ascii="Times New Roman" w:hAnsi="Times New Roman"/>
          <w:b/>
          <w:bCs/>
          <w:color w:val="000000"/>
          <w:sz w:val="28"/>
          <w:szCs w:val="28"/>
        </w:rPr>
        <w:t xml:space="preserve">дминистративного </w:t>
      </w:r>
      <w:r>
        <w:rPr>
          <w:rFonts w:ascii="Times New Roman" w:hAnsi="Times New Roman"/>
          <w:b/>
          <w:bCs/>
          <w:color w:val="000000"/>
          <w:sz w:val="28"/>
          <w:szCs w:val="28"/>
        </w:rPr>
        <w:t xml:space="preserve">     </w:t>
      </w:r>
      <w:r w:rsidRPr="00481FBC">
        <w:rPr>
          <w:rFonts w:ascii="Times New Roman" w:hAnsi="Times New Roman"/>
          <w:b/>
          <w:bCs/>
          <w:color w:val="000000"/>
          <w:sz w:val="28"/>
          <w:szCs w:val="28"/>
        </w:rPr>
        <w:t>регламента</w:t>
      </w:r>
    </w:p>
    <w:p w:rsidR="00DB12A1" w:rsidRPr="00481FBC" w:rsidRDefault="00DB12A1" w:rsidP="00DB12A1">
      <w:pPr>
        <w:spacing w:after="0" w:line="240" w:lineRule="auto"/>
        <w:ind w:left="1418" w:firstLine="709"/>
        <w:jc w:val="both"/>
        <w:rPr>
          <w:rFonts w:ascii="Times New Roman" w:hAnsi="Times New Roman"/>
          <w:b/>
          <w:bCs/>
          <w:color w:val="000000"/>
          <w:sz w:val="28"/>
          <w:szCs w:val="28"/>
        </w:rPr>
      </w:pP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4.1. </w:t>
      </w:r>
      <w:proofErr w:type="gramStart"/>
      <w:r w:rsidRPr="00481FBC">
        <w:rPr>
          <w:rFonts w:ascii="Times New Roman" w:hAnsi="Times New Roman"/>
          <w:sz w:val="28"/>
          <w:szCs w:val="28"/>
        </w:rPr>
        <w:t>Контроль за</w:t>
      </w:r>
      <w:proofErr w:type="gramEnd"/>
      <w:r w:rsidRPr="00481FBC">
        <w:rPr>
          <w:rFonts w:ascii="Times New Roman" w:hAnsi="Times New Roman"/>
          <w:sz w:val="28"/>
          <w:szCs w:val="28"/>
        </w:rPr>
        <w:t xml:space="preserve"> исполнением положений настоящего Административного регламента осуществляется главой </w:t>
      </w:r>
      <w:r>
        <w:rPr>
          <w:rFonts w:ascii="Times New Roman" w:hAnsi="Times New Roman"/>
          <w:sz w:val="28"/>
          <w:szCs w:val="28"/>
        </w:rPr>
        <w:t xml:space="preserve">района </w:t>
      </w:r>
      <w:r w:rsidRPr="00481FBC">
        <w:rPr>
          <w:rFonts w:ascii="Times New Roman" w:hAnsi="Times New Roman"/>
          <w:sz w:val="28"/>
          <w:szCs w:val="28"/>
        </w:rPr>
        <w:t>или уполномоченными им должностными лицами.</w:t>
      </w:r>
    </w:p>
    <w:p w:rsidR="00DB12A1" w:rsidRPr="00481FBC" w:rsidRDefault="00DB12A1" w:rsidP="00DB12A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w:t>
      </w:r>
      <w:r>
        <w:rPr>
          <w:rFonts w:ascii="Times New Roman" w:hAnsi="Times New Roman"/>
          <w:sz w:val="28"/>
          <w:szCs w:val="28"/>
        </w:rPr>
        <w:t xml:space="preserve"> муниципальным правовым актом</w:t>
      </w:r>
      <w:r w:rsidRPr="00481FBC">
        <w:rPr>
          <w:rFonts w:ascii="Times New Roman" w:hAnsi="Times New Roman"/>
          <w:sz w:val="28"/>
          <w:szCs w:val="28"/>
        </w:rPr>
        <w:t>.</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Глава</w:t>
      </w:r>
      <w:r>
        <w:rPr>
          <w:rFonts w:ascii="Times New Roman" w:hAnsi="Times New Roman"/>
          <w:sz w:val="28"/>
          <w:szCs w:val="28"/>
        </w:rPr>
        <w:t xml:space="preserve"> района</w:t>
      </w:r>
      <w:r w:rsidRPr="00481FBC">
        <w:rPr>
          <w:rFonts w:ascii="Times New Roman" w:hAnsi="Times New Roman"/>
          <w:sz w:val="28"/>
          <w:szCs w:val="28"/>
        </w:rPr>
        <w:t>, а также уполномоченное им должностное лицо, осуществляя контроль, вправе:</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w:t>
      </w:r>
      <w:r>
        <w:rPr>
          <w:rFonts w:ascii="Times New Roman" w:hAnsi="Times New Roman"/>
          <w:sz w:val="28"/>
          <w:szCs w:val="28"/>
        </w:rPr>
        <w:t xml:space="preserve"> района</w:t>
      </w:r>
      <w:r w:rsidRPr="00481FBC">
        <w:rPr>
          <w:rFonts w:ascii="Times New Roman" w:hAnsi="Times New Roman"/>
          <w:sz w:val="28"/>
          <w:szCs w:val="28"/>
        </w:rPr>
        <w:t>,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DB12A1" w:rsidRPr="00481FBC" w:rsidRDefault="00DB12A1" w:rsidP="005D11D8">
      <w:pPr>
        <w:autoSpaceDE w:val="0"/>
        <w:autoSpaceDN w:val="0"/>
        <w:adjustRightInd w:val="0"/>
        <w:spacing w:after="0" w:line="360" w:lineRule="auto"/>
        <w:jc w:val="both"/>
        <w:rPr>
          <w:rFonts w:ascii="Times New Roman" w:hAnsi="Times New Roman"/>
          <w:sz w:val="28"/>
          <w:szCs w:val="28"/>
        </w:rPr>
      </w:pPr>
    </w:p>
    <w:p w:rsidR="00DB12A1" w:rsidRDefault="00DB12A1" w:rsidP="00DB12A1">
      <w:pPr>
        <w:numPr>
          <w:ilvl w:val="0"/>
          <w:numId w:val="1"/>
        </w:numPr>
        <w:spacing w:after="0" w:line="240" w:lineRule="auto"/>
        <w:ind w:left="1418" w:hanging="709"/>
        <w:jc w:val="both"/>
        <w:rPr>
          <w:rFonts w:ascii="Times New Roman" w:hAnsi="Times New Roman"/>
          <w:b/>
          <w:sz w:val="28"/>
          <w:szCs w:val="28"/>
          <w:lang w:eastAsia="ru-RU"/>
        </w:rPr>
      </w:pPr>
      <w:r w:rsidRPr="00481FBC">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12A1" w:rsidRPr="00481FBC" w:rsidRDefault="00DB12A1" w:rsidP="00DB12A1">
      <w:pPr>
        <w:spacing w:after="0" w:line="240" w:lineRule="auto"/>
        <w:ind w:left="450" w:firstLine="709"/>
        <w:jc w:val="both"/>
        <w:rPr>
          <w:rFonts w:ascii="Times New Roman" w:hAnsi="Times New Roman"/>
          <w:b/>
          <w:bCs/>
          <w:color w:val="000000"/>
          <w:sz w:val="28"/>
          <w:szCs w:val="28"/>
        </w:rPr>
      </w:pPr>
    </w:p>
    <w:p w:rsidR="00DB12A1" w:rsidRPr="00481FBC" w:rsidRDefault="00DB12A1" w:rsidP="00DB12A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5.1. Р</w:t>
      </w:r>
      <w:r w:rsidRPr="00481FBC">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xml:space="preserve"> могут быть обжалованы в досудебном порядке.</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 Досудебны</w:t>
      </w:r>
      <w:r>
        <w:rPr>
          <w:rFonts w:ascii="Times New Roman" w:hAnsi="Times New Roman"/>
          <w:sz w:val="28"/>
          <w:szCs w:val="28"/>
        </w:rPr>
        <w:t>й порядок обжалования</w:t>
      </w:r>
      <w:r w:rsidRPr="00481FBC">
        <w:rPr>
          <w:rFonts w:ascii="Times New Roman" w:hAnsi="Times New Roman"/>
          <w:sz w:val="28"/>
          <w:szCs w:val="28"/>
        </w:rPr>
        <w:t xml:space="preserve"> </w:t>
      </w:r>
    </w:p>
    <w:p w:rsidR="00DB12A1"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5.2.1. Заявитель может обратиться с жалобой, в том числе в следующих случаях:</w:t>
      </w:r>
    </w:p>
    <w:p w:rsidR="005D11D8" w:rsidRDefault="005D11D8" w:rsidP="00DB12A1">
      <w:pPr>
        <w:autoSpaceDE w:val="0"/>
        <w:autoSpaceDN w:val="0"/>
        <w:adjustRightInd w:val="0"/>
        <w:spacing w:after="0" w:line="240" w:lineRule="auto"/>
        <w:ind w:firstLine="709"/>
        <w:jc w:val="both"/>
        <w:rPr>
          <w:rFonts w:ascii="Times New Roman" w:hAnsi="Times New Roman"/>
          <w:sz w:val="28"/>
          <w:szCs w:val="28"/>
        </w:rPr>
      </w:pPr>
    </w:p>
    <w:p w:rsidR="005D11D8" w:rsidRDefault="005D11D8" w:rsidP="005D11D8">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lastRenderedPageBreak/>
        <w:t>19</w:t>
      </w:r>
    </w:p>
    <w:p w:rsidR="005D11D8" w:rsidRPr="005D11D8" w:rsidRDefault="005D11D8" w:rsidP="005D11D8">
      <w:pPr>
        <w:autoSpaceDE w:val="0"/>
        <w:autoSpaceDN w:val="0"/>
        <w:adjustRightInd w:val="0"/>
        <w:spacing w:after="0" w:line="240" w:lineRule="auto"/>
        <w:ind w:firstLine="709"/>
        <w:jc w:val="center"/>
        <w:rPr>
          <w:rFonts w:ascii="Times New Roman" w:hAnsi="Times New Roman"/>
          <w:sz w:val="20"/>
          <w:szCs w:val="20"/>
        </w:rPr>
      </w:pP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регистрации заявления о предоставлении муниципальной услуги;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требование </w:t>
      </w:r>
      <w:r>
        <w:rPr>
          <w:rFonts w:ascii="Times New Roman" w:hAnsi="Times New Roman"/>
          <w:sz w:val="28"/>
          <w:szCs w:val="28"/>
        </w:rPr>
        <w:t xml:space="preserve"> представления заявителем</w:t>
      </w:r>
      <w:r w:rsidRPr="00481FBC">
        <w:rPr>
          <w:rFonts w:ascii="Times New Roman" w:hAnsi="Times New Roman"/>
          <w:sz w:val="28"/>
          <w:szCs w:val="28"/>
        </w:rPr>
        <w:t xml:space="preserve">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в приеме документов, пред</w:t>
      </w:r>
      <w:r w:rsidRPr="00481FBC">
        <w:rPr>
          <w:rFonts w:ascii="Times New Roman" w:hAnsi="Times New Roman"/>
          <w:sz w:val="28"/>
          <w:szCs w:val="28"/>
        </w:rPr>
        <w:t>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81FBC">
        <w:rPr>
          <w:rFonts w:ascii="Times New Roman" w:hAnsi="Times New Roman"/>
          <w:sz w:val="28"/>
          <w:szCs w:val="28"/>
        </w:rPr>
        <w:t xml:space="preserve">отказ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481FB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481FBC">
        <w:rPr>
          <w:rFonts w:ascii="Times New Roman" w:hAnsi="Times New Roman"/>
          <w:sz w:val="28"/>
          <w:szCs w:val="28"/>
          <w:lang w:eastAsia="ru-RU"/>
        </w:rPr>
        <w:t>органа, предоставляющего муниципальную услугу, в сети Интернет,</w:t>
      </w:r>
      <w:r w:rsidRPr="00481FBC">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5.2.4. Жалоба должна содержать:</w:t>
      </w:r>
    </w:p>
    <w:p w:rsidR="005D11D8" w:rsidRDefault="00DB12A1" w:rsidP="00DB12A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p>
    <w:p w:rsidR="005D11D8" w:rsidRDefault="005D11D8" w:rsidP="005D11D8">
      <w:pPr>
        <w:autoSpaceDE w:val="0"/>
        <w:autoSpaceDN w:val="0"/>
        <w:adjustRightInd w:val="0"/>
        <w:spacing w:after="0" w:line="240" w:lineRule="auto"/>
        <w:ind w:firstLine="709"/>
        <w:jc w:val="center"/>
        <w:rPr>
          <w:rFonts w:ascii="Times New Roman" w:hAnsi="Times New Roman"/>
          <w:sz w:val="20"/>
          <w:szCs w:val="20"/>
          <w:lang w:eastAsia="ru-RU"/>
        </w:rPr>
      </w:pPr>
      <w:r>
        <w:rPr>
          <w:rFonts w:ascii="Times New Roman" w:hAnsi="Times New Roman"/>
          <w:sz w:val="20"/>
          <w:szCs w:val="20"/>
          <w:lang w:eastAsia="ru-RU"/>
        </w:rPr>
        <w:lastRenderedPageBreak/>
        <w:t>20</w:t>
      </w:r>
    </w:p>
    <w:p w:rsidR="005D11D8" w:rsidRPr="005D11D8" w:rsidRDefault="005D11D8" w:rsidP="005D11D8">
      <w:pPr>
        <w:autoSpaceDE w:val="0"/>
        <w:autoSpaceDN w:val="0"/>
        <w:adjustRightInd w:val="0"/>
        <w:spacing w:after="0" w:line="240" w:lineRule="auto"/>
        <w:ind w:firstLine="709"/>
        <w:jc w:val="center"/>
        <w:rPr>
          <w:rFonts w:ascii="Times New Roman" w:hAnsi="Times New Roman"/>
          <w:sz w:val="20"/>
          <w:szCs w:val="20"/>
          <w:lang w:eastAsia="ru-RU"/>
        </w:rPr>
      </w:pPr>
    </w:p>
    <w:p w:rsidR="00DB12A1" w:rsidRPr="00481FBC" w:rsidRDefault="00DB12A1" w:rsidP="005D11D8">
      <w:pPr>
        <w:autoSpaceDE w:val="0"/>
        <w:autoSpaceDN w:val="0"/>
        <w:adjustRightInd w:val="0"/>
        <w:spacing w:after="0" w:line="240" w:lineRule="auto"/>
        <w:jc w:val="both"/>
        <w:rPr>
          <w:rFonts w:ascii="Times New Roman" w:hAnsi="Times New Roman"/>
          <w:sz w:val="28"/>
          <w:szCs w:val="28"/>
          <w:lang w:eastAsia="ru-RU"/>
        </w:rPr>
      </w:pPr>
      <w:r w:rsidRPr="00481FBC">
        <w:rPr>
          <w:rFonts w:ascii="Times New Roman" w:hAnsi="Times New Roman"/>
          <w:sz w:val="28"/>
          <w:szCs w:val="28"/>
          <w:lang w:eastAsia="ru-RU"/>
        </w:rPr>
        <w:t>муниципального служащего, решения и действия (бездействие) которых обжалуются;</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81FB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сведения об обжалуемых решениях и действиях (бездействии)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5.2.5. Прием жалоб в письменной форме осуществляется </w:t>
      </w:r>
      <w:r w:rsidRPr="00481FBC">
        <w:rPr>
          <w:rFonts w:ascii="Times New Roman" w:hAnsi="Times New Roman"/>
          <w:sz w:val="28"/>
          <w:szCs w:val="28"/>
          <w:lang w:eastAsia="ru-RU"/>
        </w:rPr>
        <w:t>органом, предоставляющим муниципальную услугу,</w:t>
      </w:r>
      <w:r w:rsidRPr="00481FBC">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w:t>
      </w:r>
      <w:r>
        <w:rPr>
          <w:rFonts w:ascii="Times New Roman" w:hAnsi="Times New Roman"/>
          <w:sz w:val="28"/>
          <w:szCs w:val="28"/>
        </w:rPr>
        <w:t>, заверенная печатью заявителя (при наличии печати)</w:t>
      </w:r>
      <w:r w:rsidRPr="00481FBC">
        <w:rPr>
          <w:rFonts w:ascii="Times New Roman" w:hAnsi="Times New Roman"/>
          <w:sz w:val="28"/>
          <w:szCs w:val="28"/>
        </w:rPr>
        <w:t xml:space="preserve"> и подписанная руководителем заявителя или уполномоченным этим руководителем лицом (для юридических лиц);</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2A1"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5.2.7. При подаче жалобы в электронном виде документы, указанные в пункте 5.2.6 настоящего Административного регламента</w:t>
      </w:r>
      <w:r>
        <w:rPr>
          <w:rFonts w:ascii="Times New Roman" w:hAnsi="Times New Roman"/>
          <w:sz w:val="28"/>
          <w:szCs w:val="28"/>
        </w:rPr>
        <w:t>,</w:t>
      </w:r>
      <w:r w:rsidRPr="00481FBC">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D11D8" w:rsidRDefault="005D11D8" w:rsidP="005D11D8">
      <w:pPr>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lastRenderedPageBreak/>
        <w:t>21</w:t>
      </w:r>
    </w:p>
    <w:p w:rsidR="005D11D8" w:rsidRPr="005D11D8" w:rsidRDefault="005D11D8" w:rsidP="005D11D8">
      <w:pPr>
        <w:autoSpaceDE w:val="0"/>
        <w:autoSpaceDN w:val="0"/>
        <w:adjustRightInd w:val="0"/>
        <w:spacing w:after="0" w:line="240" w:lineRule="auto"/>
        <w:ind w:firstLine="709"/>
        <w:jc w:val="center"/>
        <w:outlineLvl w:val="1"/>
        <w:rPr>
          <w:rFonts w:ascii="Times New Roman" w:hAnsi="Times New Roman"/>
          <w:sz w:val="20"/>
          <w:szCs w:val="20"/>
        </w:rPr>
      </w:pP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электронном виде жалоба может быть подана заявителем посредством: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сети Интернет, включая официальный сайт </w:t>
      </w:r>
      <w:r w:rsidRPr="00481FBC">
        <w:rPr>
          <w:rFonts w:ascii="Times New Roman" w:hAnsi="Times New Roman"/>
          <w:sz w:val="28"/>
          <w:szCs w:val="28"/>
          <w:lang w:eastAsia="ru-RU"/>
        </w:rPr>
        <w:t>органа, предоставляющего муниципальную услугу</w:t>
      </w:r>
      <w:r w:rsidRPr="00481FBC">
        <w:rPr>
          <w:rFonts w:ascii="Times New Roman" w:hAnsi="Times New Roman"/>
          <w:sz w:val="28"/>
          <w:szCs w:val="28"/>
        </w:rPr>
        <w:t>;</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Единого портала, Регионального портала.</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5.2.8. В </w:t>
      </w:r>
      <w:r w:rsidRPr="00481FBC">
        <w:rPr>
          <w:rFonts w:ascii="Times New Roman" w:hAnsi="Times New Roman"/>
          <w:sz w:val="28"/>
          <w:szCs w:val="28"/>
          <w:lang w:eastAsia="ru-RU"/>
        </w:rPr>
        <w:t>органе, предоставляющем муниципальную услугу,</w:t>
      </w:r>
      <w:r w:rsidRPr="00481FBC">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5.2.10. Заявитель вправе ознакомит</w:t>
      </w:r>
      <w:r>
        <w:rPr>
          <w:rFonts w:ascii="Times New Roman" w:hAnsi="Times New Roman"/>
          <w:sz w:val="28"/>
          <w:szCs w:val="28"/>
        </w:rPr>
        <w:t>ь</w:t>
      </w:r>
      <w:r w:rsidRPr="00481FBC">
        <w:rPr>
          <w:rFonts w:ascii="Times New Roman" w:hAnsi="Times New Roman"/>
          <w:sz w:val="28"/>
          <w:szCs w:val="28"/>
        </w:rPr>
        <w:t>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5.2.11. Жалоба, поступившая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обжалования отказа </w:t>
      </w:r>
      <w:r w:rsidRPr="00481FBC">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5.2.12. По результатам рассмотрения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решение:</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81FB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об отказе в удовлетворении жалобы.</w:t>
      </w:r>
    </w:p>
    <w:p w:rsidR="005D11D8"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При удовлетворении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исчерпывающие меры по устранению выявленных нарушений, </w:t>
      </w:r>
      <w:r w:rsidR="005D11D8">
        <w:rPr>
          <w:rFonts w:ascii="Times New Roman" w:hAnsi="Times New Roman"/>
          <w:sz w:val="28"/>
          <w:szCs w:val="28"/>
        </w:rPr>
        <w:t xml:space="preserve">  </w:t>
      </w:r>
      <w:r w:rsidRPr="00481FBC">
        <w:rPr>
          <w:rFonts w:ascii="Times New Roman" w:hAnsi="Times New Roman"/>
          <w:sz w:val="28"/>
          <w:szCs w:val="28"/>
        </w:rPr>
        <w:t xml:space="preserve">в </w:t>
      </w:r>
      <w:r w:rsidR="005D11D8">
        <w:rPr>
          <w:rFonts w:ascii="Times New Roman" w:hAnsi="Times New Roman"/>
          <w:sz w:val="28"/>
          <w:szCs w:val="28"/>
        </w:rPr>
        <w:t xml:space="preserve">  </w:t>
      </w:r>
      <w:r w:rsidRPr="00481FBC">
        <w:rPr>
          <w:rFonts w:ascii="Times New Roman" w:hAnsi="Times New Roman"/>
          <w:sz w:val="28"/>
          <w:szCs w:val="28"/>
        </w:rPr>
        <w:t>том</w:t>
      </w:r>
      <w:r w:rsidR="005D11D8">
        <w:rPr>
          <w:rFonts w:ascii="Times New Roman" w:hAnsi="Times New Roman"/>
          <w:sz w:val="28"/>
          <w:szCs w:val="28"/>
        </w:rPr>
        <w:t xml:space="preserve">   </w:t>
      </w:r>
      <w:r w:rsidRPr="00481FBC">
        <w:rPr>
          <w:rFonts w:ascii="Times New Roman" w:hAnsi="Times New Roman"/>
          <w:sz w:val="28"/>
          <w:szCs w:val="28"/>
        </w:rPr>
        <w:t xml:space="preserve"> числе </w:t>
      </w:r>
      <w:r w:rsidR="005D11D8">
        <w:rPr>
          <w:rFonts w:ascii="Times New Roman" w:hAnsi="Times New Roman"/>
          <w:sz w:val="28"/>
          <w:szCs w:val="28"/>
        </w:rPr>
        <w:t xml:space="preserve">    </w:t>
      </w:r>
      <w:r w:rsidRPr="00481FBC">
        <w:rPr>
          <w:rFonts w:ascii="Times New Roman" w:hAnsi="Times New Roman"/>
          <w:sz w:val="28"/>
          <w:szCs w:val="28"/>
        </w:rPr>
        <w:t xml:space="preserve">по выдаче заявителю результата предоставления </w:t>
      </w:r>
    </w:p>
    <w:p w:rsidR="005D11D8" w:rsidRDefault="005D11D8" w:rsidP="00DB12A1">
      <w:pPr>
        <w:autoSpaceDE w:val="0"/>
        <w:autoSpaceDN w:val="0"/>
        <w:adjustRightInd w:val="0"/>
        <w:spacing w:after="0" w:line="240" w:lineRule="auto"/>
        <w:ind w:firstLine="709"/>
        <w:jc w:val="both"/>
        <w:outlineLvl w:val="1"/>
        <w:rPr>
          <w:rFonts w:ascii="Times New Roman" w:hAnsi="Times New Roman"/>
          <w:sz w:val="28"/>
          <w:szCs w:val="28"/>
        </w:rPr>
      </w:pPr>
    </w:p>
    <w:p w:rsidR="005D11D8" w:rsidRDefault="005D11D8" w:rsidP="00DB12A1">
      <w:pPr>
        <w:autoSpaceDE w:val="0"/>
        <w:autoSpaceDN w:val="0"/>
        <w:adjustRightInd w:val="0"/>
        <w:spacing w:after="0" w:line="240" w:lineRule="auto"/>
        <w:ind w:firstLine="709"/>
        <w:jc w:val="both"/>
        <w:outlineLvl w:val="1"/>
        <w:rPr>
          <w:rFonts w:ascii="Times New Roman" w:hAnsi="Times New Roman"/>
          <w:sz w:val="28"/>
          <w:szCs w:val="28"/>
        </w:rPr>
      </w:pPr>
    </w:p>
    <w:p w:rsidR="005D11D8" w:rsidRDefault="005D11D8" w:rsidP="005D11D8">
      <w:pPr>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t>22</w:t>
      </w:r>
    </w:p>
    <w:p w:rsidR="005D11D8" w:rsidRDefault="005D11D8" w:rsidP="005D11D8">
      <w:pPr>
        <w:autoSpaceDE w:val="0"/>
        <w:autoSpaceDN w:val="0"/>
        <w:adjustRightInd w:val="0"/>
        <w:spacing w:after="0" w:line="240" w:lineRule="auto"/>
        <w:ind w:firstLine="709"/>
        <w:jc w:val="center"/>
        <w:outlineLvl w:val="1"/>
        <w:rPr>
          <w:rFonts w:ascii="Times New Roman" w:hAnsi="Times New Roman"/>
          <w:sz w:val="20"/>
          <w:szCs w:val="20"/>
        </w:rPr>
      </w:pPr>
    </w:p>
    <w:p w:rsidR="00DB12A1" w:rsidRPr="00481FBC" w:rsidRDefault="00DB12A1" w:rsidP="005D11D8">
      <w:pPr>
        <w:autoSpaceDE w:val="0"/>
        <w:autoSpaceDN w:val="0"/>
        <w:adjustRightInd w:val="0"/>
        <w:spacing w:after="0" w:line="240" w:lineRule="auto"/>
        <w:jc w:val="both"/>
        <w:outlineLvl w:val="1"/>
        <w:rPr>
          <w:rFonts w:ascii="Times New Roman" w:hAnsi="Times New Roman"/>
          <w:sz w:val="28"/>
          <w:szCs w:val="28"/>
        </w:rPr>
      </w:pPr>
      <w:r w:rsidRPr="00481FBC">
        <w:rPr>
          <w:rFonts w:ascii="Times New Roman" w:hAnsi="Times New Roman"/>
          <w:sz w:val="28"/>
          <w:szCs w:val="28"/>
        </w:rPr>
        <w:t>муниципальной услуги, не позднее 5 рабочих дней со дня принятия решения, если иное не установлено законодательством Российской Федерации.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5.2.14. В ответе по результатам рассмотрения жалобы указываются:</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proofErr w:type="gramStart"/>
      <w:r w:rsidRPr="00481FBC">
        <w:rPr>
          <w:rFonts w:ascii="Times New Roman" w:hAnsi="Times New Roman"/>
          <w:sz w:val="28"/>
          <w:szCs w:val="28"/>
          <w:lang w:eastAsia="ru-RU"/>
        </w:rPr>
        <w:t xml:space="preserve">наименование органа, предоставляющего муниципальную услугу, </w:t>
      </w:r>
      <w:r w:rsidRPr="00481FBC">
        <w:rPr>
          <w:rFonts w:ascii="Times New Roman" w:hAnsi="Times New Roman"/>
          <w:sz w:val="28"/>
          <w:szCs w:val="28"/>
        </w:rPr>
        <w:t xml:space="preserve">должность, фамилия, имя, отчество (последнее – при наличии) </w:t>
      </w:r>
      <w:r w:rsidRPr="00481FBC">
        <w:rPr>
          <w:rFonts w:ascii="Times New Roman" w:hAnsi="Times New Roman"/>
          <w:sz w:val="28"/>
          <w:szCs w:val="28"/>
          <w:lang w:eastAsia="ru-RU"/>
        </w:rPr>
        <w:t>должностного лица, принявшего решение по жалобе</w:t>
      </w:r>
      <w:r w:rsidRPr="00481FBC">
        <w:rPr>
          <w:rFonts w:ascii="Times New Roman" w:hAnsi="Times New Roman"/>
          <w:sz w:val="28"/>
          <w:szCs w:val="28"/>
        </w:rPr>
        <w:t>;</w:t>
      </w:r>
      <w:proofErr w:type="gramEnd"/>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номер, дата, место принятия решения, включая сведения о </w:t>
      </w:r>
      <w:r w:rsidRPr="00481FBC">
        <w:rPr>
          <w:rFonts w:ascii="Times New Roman" w:hAnsi="Times New Roman"/>
          <w:sz w:val="28"/>
          <w:szCs w:val="28"/>
          <w:lang w:eastAsia="ru-RU"/>
        </w:rPr>
        <w:t>должностном лице либо муниципальном служащем</w:t>
      </w:r>
      <w:r w:rsidRPr="00481FBC">
        <w:rPr>
          <w:rFonts w:ascii="Times New Roman" w:hAnsi="Times New Roman"/>
          <w:sz w:val="28"/>
          <w:szCs w:val="28"/>
        </w:rPr>
        <w:t>, решение или действие (бездействие) которого обжалуется;</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фамилия, имя, отчество (последнее – при наличии) или наименование заявителя;</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основания для принятия решения по жалобе;</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принятое по жалобе решение;</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сведения о порядке обжалования принятого по жалобе решения.</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481FBC">
        <w:rPr>
          <w:rFonts w:ascii="Times New Roman" w:hAnsi="Times New Roman"/>
          <w:sz w:val="28"/>
          <w:szCs w:val="28"/>
          <w:lang w:eastAsia="ru-RU"/>
        </w:rPr>
        <w:t xml:space="preserve"> органа, предоставляющего муниципальную услугу</w:t>
      </w:r>
      <w:r w:rsidRPr="00481FBC">
        <w:rPr>
          <w:rFonts w:ascii="Times New Roman" w:hAnsi="Times New Roman"/>
          <w:sz w:val="28"/>
          <w:szCs w:val="28"/>
        </w:rPr>
        <w:t>.</w:t>
      </w:r>
    </w:p>
    <w:p w:rsidR="00DB12A1" w:rsidRPr="00481FBC" w:rsidRDefault="00DB12A1" w:rsidP="00DB12A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481FBC">
        <w:rPr>
          <w:rFonts w:ascii="Times New Roman" w:eastAsia="Times New Roman" w:hAnsi="Times New Roman"/>
          <w:sz w:val="28"/>
          <w:szCs w:val="28"/>
        </w:rPr>
        <w:t xml:space="preserve"> вид которой установлен </w:t>
      </w:r>
      <w:hyperlink r:id="rId12" w:history="1">
        <w:r w:rsidRPr="00481FBC">
          <w:rPr>
            <w:rFonts w:ascii="Times New Roman" w:eastAsia="Times New Roman" w:hAnsi="Times New Roman"/>
            <w:sz w:val="28"/>
            <w:szCs w:val="28"/>
          </w:rPr>
          <w:t>законодательством</w:t>
        </w:r>
      </w:hyperlink>
      <w:r w:rsidRPr="00481FBC">
        <w:rPr>
          <w:rFonts w:ascii="Times New Roman" w:eastAsia="Times New Roman" w:hAnsi="Times New Roman"/>
          <w:sz w:val="28"/>
          <w:szCs w:val="28"/>
        </w:rPr>
        <w:t xml:space="preserve"> Российской Федерации</w:t>
      </w:r>
      <w:r w:rsidRPr="00481FBC">
        <w:rPr>
          <w:rFonts w:ascii="Times New Roman" w:hAnsi="Times New Roman"/>
          <w:sz w:val="28"/>
          <w:szCs w:val="28"/>
        </w:rPr>
        <w:t xml:space="preserve">.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5.2.16.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отказывает в удовлетворении жалобы в следующих случаях: </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12A1" w:rsidRPr="00481FBC" w:rsidRDefault="00DB12A1" w:rsidP="00DB12A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5.3. Порядок обжалования решения по жалобе</w:t>
      </w:r>
    </w:p>
    <w:p w:rsidR="00DB12A1" w:rsidRPr="00481FBC" w:rsidRDefault="00DB12A1" w:rsidP="00DB12A1">
      <w:pPr>
        <w:autoSpaceDE w:val="0"/>
        <w:autoSpaceDN w:val="0"/>
        <w:adjustRightInd w:val="0"/>
        <w:spacing w:after="0" w:line="240" w:lineRule="auto"/>
        <w:ind w:firstLine="709"/>
        <w:jc w:val="both"/>
        <w:outlineLvl w:val="1"/>
        <w:rPr>
          <w:rFonts w:ascii="Times New Roman" w:hAnsi="Times New Roman"/>
          <w:bCs/>
          <w:sz w:val="28"/>
          <w:szCs w:val="28"/>
        </w:rPr>
      </w:pPr>
      <w:r w:rsidRPr="00481FBC">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B12A1" w:rsidRDefault="00DB12A1" w:rsidP="00DB12A1">
      <w:pPr>
        <w:autoSpaceDE w:val="0"/>
        <w:spacing w:after="0" w:line="360" w:lineRule="auto"/>
        <w:ind w:firstLine="709"/>
        <w:jc w:val="center"/>
        <w:rPr>
          <w:rFonts w:ascii="Times New Roman" w:hAnsi="Times New Roman"/>
          <w:sz w:val="28"/>
          <w:szCs w:val="28"/>
        </w:rPr>
      </w:pPr>
    </w:p>
    <w:p w:rsidR="00DB12A1" w:rsidRDefault="005D11D8" w:rsidP="005D11D8">
      <w:pPr>
        <w:autoSpaceDE w:val="0"/>
        <w:spacing w:after="0" w:line="360" w:lineRule="auto"/>
        <w:ind w:firstLine="709"/>
        <w:jc w:val="center"/>
        <w:rPr>
          <w:rFonts w:ascii="Times New Roman" w:hAnsi="Times New Roman"/>
          <w:sz w:val="28"/>
          <w:szCs w:val="28"/>
        </w:rPr>
      </w:pPr>
      <w:r>
        <w:rPr>
          <w:rFonts w:ascii="Times New Roman" w:hAnsi="Times New Roman"/>
          <w:sz w:val="28"/>
          <w:szCs w:val="28"/>
        </w:rPr>
        <w:t>_______________</w:t>
      </w:r>
    </w:p>
    <w:p w:rsidR="005D11D8" w:rsidRPr="005D11D8" w:rsidRDefault="005D11D8" w:rsidP="005D11D8">
      <w:pPr>
        <w:autoSpaceDE w:val="0"/>
        <w:spacing w:after="0" w:line="360" w:lineRule="auto"/>
        <w:ind w:firstLine="709"/>
        <w:jc w:val="center"/>
        <w:rPr>
          <w:rFonts w:ascii="Times New Roman" w:hAnsi="Times New Roman"/>
          <w:sz w:val="20"/>
          <w:szCs w:val="20"/>
        </w:rPr>
      </w:pPr>
      <w:r>
        <w:rPr>
          <w:rFonts w:ascii="Times New Roman" w:hAnsi="Times New Roman"/>
          <w:sz w:val="20"/>
          <w:szCs w:val="20"/>
        </w:rPr>
        <w:lastRenderedPageBreak/>
        <w:t>23</w:t>
      </w:r>
    </w:p>
    <w:p w:rsidR="00DB12A1" w:rsidRDefault="00DB12A1" w:rsidP="005D11D8">
      <w:pPr>
        <w:autoSpaceDE w:val="0"/>
        <w:spacing w:after="0" w:line="360" w:lineRule="auto"/>
        <w:rPr>
          <w:rFonts w:ascii="Times New Roman" w:hAnsi="Times New Roman"/>
          <w:sz w:val="28"/>
          <w:szCs w:val="28"/>
        </w:rPr>
      </w:pPr>
    </w:p>
    <w:p w:rsidR="00DB12A1" w:rsidRPr="005839B8" w:rsidRDefault="00B06928" w:rsidP="00DB12A1">
      <w:pPr>
        <w:widowControl w:val="0"/>
        <w:autoSpaceDE w:val="0"/>
        <w:spacing w:after="0" w:line="240" w:lineRule="auto"/>
        <w:rPr>
          <w:rFonts w:ascii="Times New Roman" w:eastAsia="Times New Roman" w:hAnsi="Times New Roman"/>
          <w:bCs/>
          <w:kern w:val="28"/>
          <w:sz w:val="28"/>
          <w:szCs w:val="28"/>
        </w:rPr>
      </w:pPr>
      <w:r>
        <w:rPr>
          <w:rFonts w:ascii="Times New Roman" w:eastAsia="Times New Roman" w:hAnsi="Times New Roman"/>
          <w:bCs/>
          <w:noProof/>
          <w:kern w:val="28"/>
          <w:sz w:val="28"/>
          <w:szCs w:val="28"/>
          <w:lang w:eastAsia="ru-RU"/>
        </w:rPr>
        <w:pict>
          <v:shape id="_x0000_s1040" type="#_x0000_t202" style="position:absolute;margin-left:-36.65pt;margin-top:-13.05pt;width:479.1pt;height:315.65pt;z-index:251673600;mso-wrap-distance-left:9.05pt;mso-wrap-distance-right:9.05pt" stroked="f">
            <v:fill color2="black"/>
            <v:textbox style="mso-next-textbox:#_x0000_s1040" inset="0,0,0,0">
              <w:txbxContent>
                <w:p w:rsidR="0001649B" w:rsidRDefault="0001649B" w:rsidP="00DB12A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1649B" w:rsidRPr="0046770D" w:rsidRDefault="0001649B" w:rsidP="00DB12A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Приложение № 1</w:t>
                  </w:r>
                </w:p>
                <w:p w:rsidR="0001649B" w:rsidRPr="0046770D" w:rsidRDefault="0001649B" w:rsidP="00DB12A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1649B" w:rsidRPr="0046770D" w:rsidRDefault="0001649B" w:rsidP="00DB12A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1649B" w:rsidRPr="0046770D" w:rsidRDefault="0001649B" w:rsidP="00DB12A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1649B" w:rsidRPr="00645628"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1649B" w:rsidRPr="00645628" w:rsidRDefault="0001649B" w:rsidP="00DB12A1">
                  <w:pPr>
                    <w:tabs>
                      <w:tab w:val="left" w:pos="5103"/>
                    </w:tabs>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p>
                <w:p w:rsidR="0001649B" w:rsidRPr="00645628" w:rsidRDefault="0001649B" w:rsidP="00DB12A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64562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645628">
                    <w:rPr>
                      <w:rFonts w:ascii="Times New Roman" w:hAnsi="Times New Roman"/>
                      <w:sz w:val="24"/>
                      <w:szCs w:val="24"/>
                      <w:vertAlign w:val="superscript"/>
                    </w:rPr>
                    <w:t>(ф.и.о. (при наличии), наименование юридического лица)</w:t>
                  </w:r>
                </w:p>
                <w:p w:rsidR="0001649B" w:rsidRDefault="0001649B" w:rsidP="00DB12A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w:t>
                  </w: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01649B" w:rsidRPr="00645628" w:rsidRDefault="0001649B" w:rsidP="00DB12A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_____________________________________</w:t>
                  </w:r>
                  <w:r w:rsidRPr="00645628">
                    <w:rPr>
                      <w:rFonts w:ascii="Times New Roman" w:hAnsi="Times New Roman"/>
                      <w:sz w:val="24"/>
                      <w:szCs w:val="24"/>
                      <w:vertAlign w:val="superscript"/>
                    </w:rPr>
                    <w:t xml:space="preserve">                                    </w:t>
                  </w:r>
                </w:p>
                <w:p w:rsidR="0001649B" w:rsidRPr="00364B77" w:rsidRDefault="0001649B" w:rsidP="00DB12A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(для физического и юридического лица)</w:t>
                  </w:r>
                </w:p>
                <w:p w:rsidR="0001649B" w:rsidRPr="00645628" w:rsidRDefault="0001649B" w:rsidP="00DB12A1">
                  <w:pPr>
                    <w:tabs>
                      <w:tab w:val="left" w:pos="5103"/>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01649B"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r w:rsidRPr="00645628">
                    <w:rPr>
                      <w:rFonts w:ascii="Times New Roman" w:hAnsi="Times New Roman"/>
                      <w:sz w:val="24"/>
                      <w:szCs w:val="24"/>
                    </w:rPr>
                    <w:t>____________________________________</w:t>
                  </w:r>
                </w:p>
                <w:p w:rsidR="0001649B" w:rsidRPr="00645628" w:rsidRDefault="0001649B" w:rsidP="00DB12A1">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vertAlign w:val="superscript"/>
                    </w:rPr>
                    <w:t>(для физического лица)</w:t>
                  </w:r>
                </w:p>
                <w:p w:rsidR="0001649B" w:rsidRPr="00645628"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1649B" w:rsidRPr="00645628" w:rsidRDefault="0001649B" w:rsidP="00DB12A1">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w:t>
                  </w:r>
                  <w:r w:rsidRPr="00645628">
                    <w:rPr>
                      <w:rFonts w:ascii="Times New Roman" w:hAnsi="Times New Roman"/>
                      <w:sz w:val="24"/>
                      <w:szCs w:val="24"/>
                    </w:rPr>
                    <w:t xml:space="preserve"> </w:t>
                  </w:r>
                  <w:r w:rsidRPr="00645628">
                    <w:rPr>
                      <w:rFonts w:ascii="Times New Roman" w:hAnsi="Times New Roman"/>
                      <w:sz w:val="24"/>
                      <w:szCs w:val="24"/>
                      <w:vertAlign w:val="superscript"/>
                    </w:rPr>
                    <w:t>(наименование и реквизиты документа)</w:t>
                  </w:r>
                </w:p>
                <w:p w:rsidR="0001649B" w:rsidRPr="00645628"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p>
                <w:p w:rsidR="0001649B" w:rsidRPr="00645628" w:rsidRDefault="0001649B" w:rsidP="00DB12A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                                      Государственный регистрационный номер</w:t>
                  </w:r>
                </w:p>
                <w:p w:rsidR="0001649B" w:rsidRPr="00645628"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_____________________________________</w:t>
                  </w:r>
                </w:p>
                <w:p w:rsidR="0001649B" w:rsidRPr="00645628" w:rsidRDefault="0001649B" w:rsidP="00DB12A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645628">
                    <w:rPr>
                      <w:rFonts w:ascii="Times New Roman" w:hAnsi="Times New Roman"/>
                      <w:sz w:val="24"/>
                      <w:szCs w:val="24"/>
                      <w:vertAlign w:val="superscript"/>
                    </w:rPr>
                    <w:t>(для юридического лица)</w:t>
                  </w:r>
                </w:p>
                <w:p w:rsidR="0001649B" w:rsidRPr="00645628" w:rsidRDefault="0001649B" w:rsidP="00DB12A1">
                  <w:pPr>
                    <w:autoSpaceDE w:val="0"/>
                    <w:autoSpaceDN w:val="0"/>
                    <w:adjustRightInd w:val="0"/>
                    <w:spacing w:after="0" w:line="240" w:lineRule="auto"/>
                    <w:jc w:val="right"/>
                    <w:rPr>
                      <w:rFonts w:ascii="Times New Roman" w:hAnsi="Times New Roman"/>
                      <w:sz w:val="24"/>
                      <w:szCs w:val="24"/>
                    </w:rPr>
                  </w:pPr>
                  <w:r w:rsidRPr="00645628">
                    <w:rPr>
                      <w:rFonts w:ascii="Times New Roman" w:hAnsi="Times New Roman"/>
                      <w:sz w:val="24"/>
                      <w:szCs w:val="24"/>
                    </w:rPr>
                    <w:t xml:space="preserve">                                      </w:t>
                  </w:r>
                  <w:r>
                    <w:rPr>
                      <w:rFonts w:ascii="Times New Roman" w:hAnsi="Times New Roman"/>
                      <w:sz w:val="24"/>
                      <w:szCs w:val="24"/>
                    </w:rPr>
                    <w:t xml:space="preserve"> </w:t>
                  </w:r>
                  <w:r w:rsidRPr="00645628">
                    <w:rPr>
                      <w:rFonts w:ascii="Times New Roman" w:hAnsi="Times New Roman"/>
                      <w:sz w:val="24"/>
                      <w:szCs w:val="24"/>
                    </w:rPr>
                    <w:t>ИНН _</w:t>
                  </w:r>
                  <w:r>
                    <w:rPr>
                      <w:rFonts w:ascii="Times New Roman" w:hAnsi="Times New Roman"/>
                      <w:sz w:val="24"/>
                      <w:szCs w:val="24"/>
                    </w:rPr>
                    <w:t>_______________________________</w:t>
                  </w:r>
                </w:p>
                <w:p w:rsidR="0001649B" w:rsidRDefault="0001649B" w:rsidP="00DB12A1">
                  <w:pPr>
                    <w:pStyle w:val="a5"/>
                    <w:tabs>
                      <w:tab w:val="left" w:pos="426"/>
                    </w:tabs>
                    <w:ind w:left="0"/>
                  </w:pPr>
                </w:p>
                <w:p w:rsidR="0001649B" w:rsidRPr="001F0BBF" w:rsidRDefault="0001649B" w:rsidP="00DB12A1">
                  <w:pPr>
                    <w:pStyle w:val="a5"/>
                    <w:tabs>
                      <w:tab w:val="left" w:pos="426"/>
                    </w:tabs>
                    <w:ind w:left="0"/>
                  </w:pPr>
                </w:p>
              </w:txbxContent>
            </v:textbox>
            <w10:wrap type="topAndBottom"/>
          </v:shape>
        </w:pict>
      </w: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890"/>
        <w:gridCol w:w="669"/>
        <w:gridCol w:w="578"/>
        <w:gridCol w:w="709"/>
        <w:gridCol w:w="1265"/>
        <w:gridCol w:w="843"/>
        <w:gridCol w:w="1720"/>
        <w:gridCol w:w="1120"/>
      </w:tblGrid>
      <w:tr w:rsidR="00DB12A1" w:rsidRPr="00CA4568" w:rsidTr="0001649B">
        <w:trPr>
          <w:trHeight w:val="228"/>
          <w:jc w:val="center"/>
        </w:trPr>
        <w:tc>
          <w:tcPr>
            <w:tcW w:w="9616" w:type="dxa"/>
            <w:gridSpan w:val="9"/>
            <w:tcMar>
              <w:top w:w="62" w:type="dxa"/>
              <w:left w:w="102" w:type="dxa"/>
              <w:bottom w:w="102" w:type="dxa"/>
              <w:right w:w="62" w:type="dxa"/>
            </w:tcMar>
          </w:tcPr>
          <w:p w:rsidR="00DB12A1" w:rsidRPr="00FA03C8"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DB12A1" w:rsidRPr="00CA4568"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DB12A1" w:rsidRPr="00002BFE" w:rsidTr="0001649B">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 xml:space="preserve">Прошу предоставить земельный участок </w:t>
            </w:r>
            <w:r>
              <w:rPr>
                <w:rFonts w:ascii="Times New Roman" w:eastAsia="Lucida Sans Unicode" w:hAnsi="Times New Roman"/>
                <w:bCs/>
                <w:kern w:val="1"/>
                <w:sz w:val="24"/>
                <w:szCs w:val="24"/>
                <w:lang w:eastAsia="ar-SA"/>
              </w:rPr>
              <w:t>в собственность бесплатно</w:t>
            </w:r>
          </w:p>
        </w:tc>
      </w:tr>
      <w:tr w:rsidR="00DB12A1" w:rsidRPr="00002BFE" w:rsidTr="0001649B">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Кадастровый (усл</w:t>
            </w:r>
            <w:r>
              <w:rPr>
                <w:rFonts w:ascii="Times New Roman" w:eastAsia="Lucida Sans Unicode" w:hAnsi="Times New Roman"/>
                <w:bCs/>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w:t>
            </w:r>
            <w:r>
              <w:rPr>
                <w:rFonts w:ascii="Times New Roman" w:eastAsia="Lucida Sans Unicode" w:hAnsi="Times New Roman"/>
                <w:bCs/>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bottom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B90180">
              <w:rPr>
                <w:rFonts w:ascii="Times New Roman" w:eastAsia="Lucida Sans Unicode" w:hAnsi="Times New Roman"/>
                <w:bCs/>
                <w:kern w:val="1"/>
                <w:sz w:val="24"/>
                <w:szCs w:val="24"/>
                <w:lang w:eastAsia="ar-SA"/>
              </w:rPr>
              <w:t>еквизиты решения о предварительном согласовании предоставления земельного участка</w:t>
            </w:r>
            <w:r>
              <w:rPr>
                <w:rFonts w:ascii="Times New Roman" w:eastAsia="Lucida Sans Unicode" w:hAnsi="Times New Roman"/>
                <w:bCs/>
                <w:kern w:val="1"/>
                <w:sz w:val="24"/>
                <w:szCs w:val="24"/>
                <w:lang w:eastAsia="ar-SA"/>
              </w:rPr>
              <w:t xml:space="preserve"> –</w:t>
            </w:r>
            <w:r w:rsidRPr="00B90180">
              <w:rPr>
                <w:rFonts w:ascii="Times New Roman" w:eastAsia="Lucida Sans Unicode" w:hAnsi="Times New Roman"/>
                <w:bCs/>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bottom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lastRenderedPageBreak/>
              <w:t>Р</w:t>
            </w:r>
            <w:r w:rsidRPr="0029452F">
              <w:rPr>
                <w:rFonts w:ascii="Times New Roman" w:eastAsia="Lucida Sans Unicode" w:hAnsi="Times New Roman"/>
                <w:bCs/>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eastAsia="Lucida Sans Unicode" w:hAnsi="Times New Roman"/>
                <w:bCs/>
                <w:kern w:val="1"/>
                <w:sz w:val="24"/>
                <w:szCs w:val="24"/>
                <w:lang w:eastAsia="ar-SA"/>
              </w:rPr>
              <w:t xml:space="preserve">– </w:t>
            </w:r>
            <w:r w:rsidRPr="0029452F">
              <w:rPr>
                <w:rFonts w:ascii="Times New Roman" w:eastAsia="Lucida Sans Unicode" w:hAnsi="Times New Roman"/>
                <w:bCs/>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29452F">
              <w:rPr>
                <w:rFonts w:ascii="Times New Roman" w:eastAsia="Lucida Sans Unicode" w:hAnsi="Times New Roman"/>
                <w:bCs/>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eastAsia="Lucida Sans Unicode" w:hAnsi="Times New Roman"/>
                <w:bCs/>
                <w:kern w:val="1"/>
                <w:sz w:val="24"/>
                <w:szCs w:val="24"/>
                <w:lang w:eastAsia="ar-SA"/>
              </w:rPr>
              <w:t xml:space="preserve">– </w:t>
            </w:r>
            <w:r w:rsidRPr="0029452F">
              <w:rPr>
                <w:rFonts w:ascii="Times New Roman" w:eastAsia="Lucida Sans Unicode" w:hAnsi="Times New Roman"/>
                <w:bCs/>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eastAsia="Lucida Sans Unicode" w:hAnsi="Times New Roman"/>
                <w:bCs/>
                <w:kern w:val="1"/>
                <w:sz w:val="24"/>
                <w:szCs w:val="24"/>
                <w:lang w:eastAsia="ar-SA"/>
              </w:rPr>
              <w:t>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ИНН:</w:t>
            </w:r>
          </w:p>
        </w:tc>
      </w:tr>
      <w:tr w:rsidR="00DB12A1" w:rsidRPr="00002BFE" w:rsidTr="0001649B">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DB12A1" w:rsidRPr="00002BFE" w:rsidTr="0001649B">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Ф</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И</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О</w:t>
            </w:r>
            <w:r>
              <w:rPr>
                <w:rFonts w:ascii="Times New Roman" w:eastAsia="Lucida Sans Unicode" w:hAnsi="Times New Roman"/>
                <w:bCs/>
                <w:kern w:val="1"/>
                <w:sz w:val="24"/>
                <w:szCs w:val="24"/>
                <w:lang w:eastAsia="ar-SA"/>
              </w:rPr>
              <w:t>. (при наличии отчества)</w:t>
            </w:r>
            <w:r w:rsidRPr="00002BFE">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p>
        </w:tc>
      </w:tr>
      <w:tr w:rsidR="00DB12A1" w:rsidRPr="00002BFE" w:rsidTr="0001649B">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Реквизиты документа, удостоверяющего личность (для физического лица)</w:t>
            </w:r>
          </w:p>
        </w:tc>
      </w:tr>
      <w:tr w:rsidR="00DB12A1" w:rsidRPr="00002BFE" w:rsidTr="0001649B">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DB12A1" w:rsidRPr="00002BFE" w:rsidTr="0001649B">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12A1"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DB12A1"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DB12A1"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DB12A1" w:rsidRPr="00002BFE" w:rsidTr="0001649B">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jc w:val="both"/>
              <w:rPr>
                <w:rFonts w:ascii="Times New Roman" w:hAnsi="Times New Roman"/>
                <w:bCs/>
                <w:sz w:val="24"/>
                <w:szCs w:val="24"/>
              </w:rPr>
            </w:pPr>
            <w:r w:rsidRPr="00002BFE">
              <w:rPr>
                <w:rFonts w:ascii="Times New Roman" w:hAnsi="Times New Roman"/>
                <w:bCs/>
                <w:sz w:val="24"/>
                <w:szCs w:val="24"/>
              </w:rPr>
              <w:t>Наименование и реквизиты документа, подтверждающего полн</w:t>
            </w:r>
            <w:r>
              <w:rPr>
                <w:rFonts w:ascii="Times New Roman" w:hAnsi="Times New Roman"/>
                <w:bCs/>
                <w:sz w:val="24"/>
                <w:szCs w:val="24"/>
              </w:rPr>
              <w:t>омочия представителя,  в случае</w:t>
            </w:r>
            <w:r w:rsidRPr="00002BFE">
              <w:rPr>
                <w:rFonts w:ascii="Times New Roman" w:hAnsi="Times New Roman"/>
                <w:bCs/>
                <w:sz w:val="24"/>
                <w:szCs w:val="24"/>
              </w:rPr>
              <w:t xml:space="preserve"> если с заявлением обратился представитель заявителя:</w:t>
            </w:r>
          </w:p>
        </w:tc>
      </w:tr>
      <w:tr w:rsidR="00DB12A1" w:rsidRPr="00002BFE" w:rsidTr="0001649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Док</w:t>
            </w:r>
            <w:r>
              <w:rPr>
                <w:rFonts w:ascii="Times New Roman" w:eastAsia="Lucida Sans Unicode" w:hAnsi="Times New Roman"/>
                <w:bCs/>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DB12A1" w:rsidRPr="00002BFE" w:rsidRDefault="00DB12A1" w:rsidP="000164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Отметка о наличии</w:t>
            </w:r>
          </w:p>
        </w:tc>
      </w:tr>
      <w:tr w:rsidR="00DB12A1" w:rsidRPr="00EC56BD" w:rsidTr="0001649B">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D8226A">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hAnsi="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7634B2">
              <w:rPr>
                <w:rFonts w:ascii="Times New Roman" w:hAnsi="Times New Roman"/>
                <w:sz w:val="24"/>
                <w:szCs w:val="24"/>
                <w:lang w:eastAsia="ru-RU"/>
              </w:rPr>
              <w:lastRenderedPageBreak/>
              <w:t>документ, подтверждающий полн</w:t>
            </w:r>
            <w:r>
              <w:rPr>
                <w:rFonts w:ascii="Times New Roman" w:hAnsi="Times New Roman"/>
                <w:sz w:val="24"/>
                <w:szCs w:val="24"/>
                <w:lang w:eastAsia="ru-RU"/>
              </w:rPr>
              <w:t xml:space="preserve">омочия представителя заявителя, – </w:t>
            </w:r>
            <w:r w:rsidRPr="007634B2">
              <w:rPr>
                <w:rFonts w:ascii="Times New Roman" w:hAnsi="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hAnsi="Times New Roman"/>
                <w:sz w:val="24"/>
                <w:szCs w:val="24"/>
                <w:lang w:eastAsia="ru-RU"/>
              </w:rPr>
              <w:t>рственной услуги иным способом)</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D8226A">
              <w:rPr>
                <w:rFonts w:ascii="Times New Roman" w:hAnsi="Times New Roman"/>
                <w:sz w:val="24"/>
                <w:szCs w:val="24"/>
                <w:lang w:eastAsia="ru-RU"/>
              </w:rPr>
              <w:t>договор о развитии застроенной территории – в случае, установленном подпунктом 1 статьи 39.5 Земельно</w:t>
            </w:r>
            <w:r>
              <w:rPr>
                <w:rFonts w:ascii="Times New Roman" w:hAnsi="Times New Roman"/>
                <w:sz w:val="24"/>
                <w:szCs w:val="24"/>
                <w:lang w:eastAsia="ru-RU"/>
              </w:rPr>
              <w:t>го кодекса Российской Федерации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D8226A">
              <w:rPr>
                <w:rFonts w:ascii="Times New Roman" w:hAnsi="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hAnsi="Times New Roman"/>
                <w:sz w:val="24"/>
                <w:szCs w:val="24"/>
                <w:lang w:eastAsia="ru-RU"/>
              </w:rPr>
              <w:t>, –</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D8226A">
              <w:rPr>
                <w:rFonts w:ascii="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4"/>
                <w:szCs w:val="24"/>
                <w:lang w:eastAsia="ru-RU"/>
              </w:rPr>
              <w:t>,</w:t>
            </w:r>
            <w:r w:rsidRPr="00D8226A">
              <w:rPr>
                <w:rFonts w:ascii="Times New Roman" w:hAnsi="Times New Roman"/>
                <w:sz w:val="24"/>
                <w:szCs w:val="24"/>
                <w:lang w:eastAsia="ru-RU"/>
              </w:rPr>
              <w:t xml:space="preserve">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r w:rsidRPr="00692C95">
              <w:rPr>
                <w:rFonts w:ascii="Times New Roman" w:hAnsi="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hAnsi="Times New Roman"/>
                <w:sz w:val="24"/>
                <w:szCs w:val="24"/>
                <w:lang w:eastAsia="ru-RU"/>
              </w:rPr>
              <w:t xml:space="preserve">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sz w:val="24"/>
                <w:szCs w:val="24"/>
                <w:lang w:eastAsia="ru-RU"/>
              </w:rPr>
              <w:t>Кировской области,</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 в случае, установленном подпунктом 7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hAnsi="Times New Roman"/>
                <w:sz w:val="24"/>
                <w:szCs w:val="24"/>
                <w:lang w:eastAsia="ru-RU"/>
              </w:rPr>
              <w:t>Кировской области,</w:t>
            </w:r>
            <w:r w:rsidRPr="00D8226A">
              <w:rPr>
                <w:rFonts w:ascii="Times New Roman" w:hAnsi="Times New Roman"/>
                <w:sz w:val="24"/>
                <w:szCs w:val="24"/>
                <w:lang w:eastAsia="ru-RU"/>
              </w:rPr>
              <w:t xml:space="preserve"> – в случае, установленном подпунктом 8 статьи 39.5 Земельно</w:t>
            </w:r>
            <w:r>
              <w:rPr>
                <w:rFonts w:ascii="Times New Roman" w:hAnsi="Times New Roman"/>
                <w:sz w:val="24"/>
                <w:szCs w:val="24"/>
                <w:lang w:eastAsia="ru-RU"/>
              </w:rPr>
              <w:t>го кодекса Российской Федерации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кадастровый паспорт испрашиваемого земельного участка либо кадастровая выписка об и</w:t>
            </w:r>
            <w:r>
              <w:rPr>
                <w:rFonts w:ascii="Times New Roman" w:hAnsi="Times New Roman"/>
                <w:sz w:val="24"/>
                <w:szCs w:val="24"/>
                <w:lang w:eastAsia="ru-RU"/>
              </w:rPr>
              <w:t xml:space="preserve">спрашиваемом земельном участке  </w:t>
            </w:r>
            <w:r w:rsidRPr="004043DC">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 xml:space="preserve">в случае если заявитель указал кадастровый номер </w:t>
            </w:r>
            <w:r>
              <w:rPr>
                <w:rFonts w:ascii="Times New Roman" w:hAnsi="Times New Roman"/>
                <w:sz w:val="24"/>
                <w:szCs w:val="24"/>
                <w:lang w:eastAsia="ru-RU"/>
              </w:rPr>
              <w:t>земельного участка в заявлении)</w:t>
            </w:r>
          </w:p>
          <w:p w:rsidR="00DB12A1" w:rsidRDefault="00DB12A1" w:rsidP="0001649B">
            <w:pPr>
              <w:autoSpaceDE w:val="0"/>
              <w:autoSpaceDN w:val="0"/>
              <w:adjustRightInd w:val="0"/>
              <w:spacing w:after="0" w:line="240" w:lineRule="auto"/>
              <w:jc w:val="both"/>
              <w:rPr>
                <w:rFonts w:ascii="Times New Roman" w:hAnsi="Times New Roman"/>
                <w:sz w:val="24"/>
                <w:szCs w:val="24"/>
              </w:rPr>
            </w:pP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lastRenderedPageBreak/>
              <w:t>*</w:t>
            </w:r>
            <w:r w:rsidRPr="00D8226A">
              <w:rPr>
                <w:rFonts w:ascii="Times New Roman" w:hAnsi="Times New Roman"/>
                <w:sz w:val="24"/>
                <w:szCs w:val="24"/>
                <w:lang w:eastAsia="ru-RU"/>
              </w:rPr>
              <w:t xml:space="preserve">кадастровый паспорт здания, сооружения, расположенного на </w:t>
            </w:r>
            <w:r>
              <w:rPr>
                <w:rFonts w:ascii="Times New Roman" w:hAnsi="Times New Roman"/>
                <w:sz w:val="24"/>
                <w:szCs w:val="24"/>
                <w:lang w:eastAsia="ru-RU"/>
              </w:rPr>
              <w:t>испрашиваемом земельном участке</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hAnsi="Times New Roman"/>
                <w:sz w:val="24"/>
                <w:szCs w:val="24"/>
                <w:lang w:eastAsia="ru-RU"/>
              </w:rPr>
              <w:t xml:space="preserve"> на указанный земельный участок</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и расположенных на нем объект</w:t>
            </w:r>
            <w:r>
              <w:rPr>
                <w:rFonts w:ascii="Times New Roman" w:hAnsi="Times New Roman"/>
                <w:sz w:val="24"/>
                <w:szCs w:val="24"/>
                <w:lang w:eastAsia="ru-RU"/>
              </w:rPr>
              <w:t>ов</w:t>
            </w:r>
            <w:r w:rsidRPr="00D8226A">
              <w:rPr>
                <w:rFonts w:ascii="Times New Roman" w:hAnsi="Times New Roman"/>
                <w:sz w:val="24"/>
                <w:szCs w:val="24"/>
                <w:lang w:eastAsia="ru-RU"/>
              </w:rPr>
              <w:t xml:space="preserve"> недвижимого имущества либо уведомление об отсутстви</w:t>
            </w:r>
            <w:r>
              <w:rPr>
                <w:rFonts w:ascii="Times New Roman" w:hAnsi="Times New Roman"/>
                <w:sz w:val="24"/>
                <w:szCs w:val="24"/>
                <w:lang w:eastAsia="ru-RU"/>
              </w:rPr>
              <w:t>и в ЕГРП запрашиваемых сведений</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утвержденный проект планировки и утвержден</w:t>
            </w:r>
            <w:r>
              <w:rPr>
                <w:rFonts w:ascii="Times New Roman" w:hAnsi="Times New Roman"/>
                <w:sz w:val="24"/>
                <w:szCs w:val="24"/>
                <w:lang w:eastAsia="ru-RU"/>
              </w:rPr>
              <w:t>ный проект межевания территории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w:t>
            </w:r>
            <w:r>
              <w:rPr>
                <w:rFonts w:ascii="Times New Roman" w:hAnsi="Times New Roman"/>
                <w:sz w:val="24"/>
                <w:szCs w:val="24"/>
                <w:lang w:eastAsia="ru-RU"/>
              </w:rPr>
              <w:t>ный проект межевания территории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проект организации и застройки территории некоммерческого объединения </w:t>
            </w:r>
            <w:r w:rsidRPr="003772C5">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в случае отсутствия утвержденног</w:t>
            </w:r>
            <w:r>
              <w:rPr>
                <w:rFonts w:ascii="Times New Roman" w:hAnsi="Times New Roman"/>
                <w:sz w:val="24"/>
                <w:szCs w:val="24"/>
                <w:lang w:eastAsia="ru-RU"/>
              </w:rPr>
              <w:t>о проекта межевания территории</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выписка из Единого государственного реестра юридических лиц </w:t>
            </w:r>
            <w:r w:rsidRPr="00D8226A">
              <w:rPr>
                <w:rFonts w:ascii="Times New Roman" w:hAnsi="Times New Roman"/>
                <w:sz w:val="24"/>
                <w:szCs w:val="24"/>
                <w:lang w:eastAsia="ru-RU"/>
              </w:rPr>
              <w:br/>
              <w:t>(далее – ЕГРЮЛ) о юридичес</w:t>
            </w:r>
            <w:r>
              <w:rPr>
                <w:rFonts w:ascii="Times New Roman" w:hAnsi="Times New Roman"/>
                <w:sz w:val="24"/>
                <w:szCs w:val="24"/>
                <w:lang w:eastAsia="ru-RU"/>
              </w:rPr>
              <w:t>ком лице, являющемся заявителем</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Default="00DB12A1" w:rsidP="0001649B">
            <w:pPr>
              <w:autoSpaceDE w:val="0"/>
              <w:autoSpaceDN w:val="0"/>
              <w:adjustRightInd w:val="0"/>
              <w:spacing w:after="0" w:line="240" w:lineRule="auto"/>
              <w:jc w:val="both"/>
              <w:rPr>
                <w:rFonts w:ascii="Times New Roman" w:hAnsi="Times New Roman"/>
                <w:sz w:val="24"/>
                <w:szCs w:val="24"/>
                <w:lang w:eastAsia="ru-RU"/>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ЕГРЮЛ о некоммерческой организации, членом которой является гражданин</w:t>
            </w:r>
          </w:p>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DB12A1" w:rsidRPr="00EC56BD" w:rsidRDefault="00DB12A1" w:rsidP="0001649B">
            <w:pPr>
              <w:autoSpaceDE w:val="0"/>
              <w:autoSpaceDN w:val="0"/>
              <w:adjustRightInd w:val="0"/>
              <w:spacing w:after="0" w:line="240" w:lineRule="auto"/>
              <w:jc w:val="both"/>
              <w:rPr>
                <w:rFonts w:ascii="Times New Roman" w:hAnsi="Times New Roman"/>
                <w:sz w:val="24"/>
                <w:szCs w:val="24"/>
              </w:rPr>
            </w:pPr>
          </w:p>
        </w:tc>
      </w:tr>
      <w:tr w:rsidR="00DB12A1" w:rsidRPr="00EC56BD" w:rsidTr="0001649B">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EC56BD" w:rsidRDefault="00DB12A1" w:rsidP="000164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EC56BD">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56BD">
              <w:rPr>
                <w:rFonts w:ascii="Times New Roman" w:eastAsia="Lucida Sans Unicode" w:hAnsi="Times New Roman"/>
                <w:bCs/>
                <w:kern w:val="1"/>
                <w:sz w:val="24"/>
                <w:szCs w:val="24"/>
                <w:lang w:eastAsia="ar-SA"/>
              </w:rPr>
              <w:t xml:space="preserve"> </w:t>
            </w:r>
            <w:proofErr w:type="gramStart"/>
            <w:r w:rsidRPr="00EC56BD">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C56BD">
              <w:rPr>
                <w:rFonts w:ascii="Times New Roman" w:eastAsia="Lucida Sans Unicode" w:hAnsi="Times New Roman"/>
                <w:bCs/>
                <w:kern w:val="1"/>
                <w:sz w:val="24"/>
                <w:szCs w:val="24"/>
                <w:lang w:eastAsia="ar-SA"/>
              </w:rPr>
              <w:t xml:space="preserve"> услуги</w:t>
            </w:r>
            <w:proofErr w:type="gramEnd"/>
          </w:p>
        </w:tc>
      </w:tr>
      <w:tr w:rsidR="00DB12A1" w:rsidRPr="00002BFE" w:rsidTr="0001649B">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Дата</w:t>
            </w:r>
          </w:p>
        </w:tc>
      </w:tr>
      <w:tr w:rsidR="00DB12A1" w:rsidRPr="00002BFE" w:rsidTr="0001649B">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12A1" w:rsidRPr="00002BFE" w:rsidRDefault="00DB12A1" w:rsidP="000164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DB12A1" w:rsidRPr="00796CEC" w:rsidRDefault="00DB12A1" w:rsidP="00DB12A1">
      <w:pPr>
        <w:suppressAutoHyphens/>
        <w:spacing w:after="120"/>
        <w:ind w:right="-3"/>
        <w:jc w:val="both"/>
        <w:rPr>
          <w:rFonts w:ascii="Times New Roman" w:eastAsia="Lucida Sans Unicode" w:hAnsi="Times New Roman" w:cs="Calibri"/>
          <w:bCs/>
          <w:kern w:val="1"/>
          <w:sz w:val="24"/>
          <w:szCs w:val="24"/>
          <w:lang w:eastAsia="ar-SA"/>
        </w:rPr>
      </w:pPr>
    </w:p>
    <w:p w:rsidR="00DB12A1" w:rsidRPr="00796CEC" w:rsidRDefault="00DB12A1" w:rsidP="00DB12A1">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DB12A1" w:rsidRDefault="00DB12A1" w:rsidP="00DB12A1"/>
    <w:p w:rsidR="005D11D8" w:rsidRDefault="00DB12A1" w:rsidP="005D11D8">
      <w:pPr>
        <w:spacing w:line="240" w:lineRule="auto"/>
        <w:jc w:val="center"/>
      </w:pPr>
      <w:r>
        <w:t>________</w:t>
      </w:r>
      <w:r w:rsidR="005D11D8">
        <w:t>_________</w:t>
      </w:r>
      <w:r w:rsidRPr="005D11D8">
        <w:br w:type="page"/>
      </w:r>
      <w:r w:rsidR="005D11D8" w:rsidRPr="005D11D8">
        <w:rPr>
          <w:rFonts w:ascii="Times New Roman" w:hAnsi="Times New Roman" w:cs="Times New Roman"/>
          <w:sz w:val="20"/>
          <w:szCs w:val="20"/>
        </w:rPr>
        <w:lastRenderedPageBreak/>
        <w:t>27</w:t>
      </w:r>
      <w:r w:rsidR="005D11D8" w:rsidRPr="005D11D8">
        <w:rPr>
          <w:rFonts w:ascii="Times New Roman" w:hAnsi="Times New Roman" w:cs="Times New Roman"/>
        </w:rPr>
        <w:t xml:space="preserve">       </w:t>
      </w:r>
      <w:r w:rsidR="005D11D8">
        <w:t xml:space="preserve">                      </w:t>
      </w:r>
    </w:p>
    <w:p w:rsidR="00DB12A1" w:rsidRPr="005D11D8" w:rsidRDefault="005D11D8" w:rsidP="005D11D8">
      <w:pPr>
        <w:spacing w:line="240" w:lineRule="auto"/>
        <w:jc w:val="center"/>
      </w:pPr>
      <w:r>
        <w:t xml:space="preserve">                                                </w:t>
      </w:r>
      <w:r w:rsidR="00DB12A1" w:rsidRPr="005839B8">
        <w:rPr>
          <w:rFonts w:ascii="Times New Roman" w:hAnsi="Times New Roman"/>
          <w:sz w:val="24"/>
          <w:szCs w:val="24"/>
        </w:rPr>
        <w:t xml:space="preserve">Приложение № 2 </w:t>
      </w:r>
    </w:p>
    <w:p w:rsidR="00DB12A1" w:rsidRPr="005839B8" w:rsidRDefault="00DB12A1" w:rsidP="005D11D8">
      <w:pPr>
        <w:tabs>
          <w:tab w:val="left" w:pos="2760"/>
        </w:tabs>
        <w:spacing w:after="0" w:line="240" w:lineRule="auto"/>
        <w:ind w:left="5103"/>
        <w:rPr>
          <w:rFonts w:ascii="Times New Roman" w:hAnsi="Times New Roman"/>
          <w:sz w:val="24"/>
          <w:szCs w:val="24"/>
        </w:rPr>
      </w:pPr>
      <w:r w:rsidRPr="005839B8">
        <w:rPr>
          <w:rFonts w:ascii="Times New Roman" w:hAnsi="Times New Roman"/>
          <w:sz w:val="24"/>
          <w:szCs w:val="24"/>
        </w:rPr>
        <w:t>к Административному регламенту</w:t>
      </w:r>
    </w:p>
    <w:p w:rsidR="00DB12A1" w:rsidRDefault="00DB12A1" w:rsidP="00DB12A1">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r w:rsidR="0001649B">
        <w:rPr>
          <w:rFonts w:ascii="Times New Roman" w:hAnsi="Times New Roman"/>
          <w:b/>
          <w:sz w:val="28"/>
          <w:szCs w:val="28"/>
        </w:rPr>
        <w:t>2</w:t>
      </w:r>
    </w:p>
    <w:p w:rsidR="00DB12A1" w:rsidRPr="000315F8" w:rsidRDefault="00DB12A1" w:rsidP="00DB12A1">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DB12A1" w:rsidRDefault="00B06928" w:rsidP="00DB12A1">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36.95pt;margin-top:18.2pt;width:201pt;height:37.5pt;z-index:251661312">
            <v:textbox>
              <w:txbxContent>
                <w:p w:rsidR="0001649B" w:rsidRPr="0026293C" w:rsidRDefault="0001649B" w:rsidP="00DB12A1">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DB12A1">
        <w:rPr>
          <w:rFonts w:ascii="Times New Roman" w:hAnsi="Times New Roman"/>
          <w:sz w:val="28"/>
          <w:szCs w:val="28"/>
        </w:rPr>
        <w:tab/>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margin-left:231.45pt;margin-top:27.2pt;width:0;height:30pt;z-index:251668480" o:connectortype="straight"/>
        </w:pict>
      </w:r>
    </w:p>
    <w:p w:rsidR="00DB12A1" w:rsidRPr="00627E1A" w:rsidRDefault="00DB12A1" w:rsidP="00DB12A1">
      <w:pPr>
        <w:rPr>
          <w:rFonts w:ascii="Times New Roman" w:hAnsi="Times New Roman"/>
          <w:sz w:val="28"/>
          <w:szCs w:val="28"/>
        </w:rPr>
      </w:pP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rect id="_x0000_s1029" style="position:absolute;margin-left:136.95pt;margin-top:.2pt;width:201pt;height:44.2pt;z-index:251662336">
            <v:textbox>
              <w:txbxContent>
                <w:p w:rsidR="0001649B" w:rsidRDefault="0001649B" w:rsidP="00DB12A1">
                  <w:pPr>
                    <w:spacing w:after="0" w:line="240" w:lineRule="auto"/>
                    <w:jc w:val="center"/>
                    <w:rPr>
                      <w:rFonts w:ascii="Times New Roman" w:hAnsi="Times New Roman"/>
                      <w:sz w:val="28"/>
                      <w:szCs w:val="28"/>
                    </w:rPr>
                  </w:pPr>
                  <w:r>
                    <w:rPr>
                      <w:rFonts w:ascii="Times New Roman" w:hAnsi="Times New Roman"/>
                      <w:sz w:val="28"/>
                      <w:szCs w:val="28"/>
                    </w:rPr>
                    <w:t>Прием и р</w:t>
                  </w:r>
                  <w:r w:rsidRPr="0026293C">
                    <w:rPr>
                      <w:rFonts w:ascii="Times New Roman" w:hAnsi="Times New Roman"/>
                      <w:sz w:val="28"/>
                      <w:szCs w:val="28"/>
                    </w:rPr>
                    <w:t>егистрация документов</w:t>
                  </w:r>
                </w:p>
                <w:p w:rsidR="0001649B" w:rsidRPr="0026293C" w:rsidRDefault="0001649B" w:rsidP="00DB12A1">
                  <w:pPr>
                    <w:spacing w:after="0" w:line="240" w:lineRule="auto"/>
                    <w:jc w:val="center"/>
                    <w:rPr>
                      <w:rFonts w:ascii="Times New Roman" w:hAnsi="Times New Roman"/>
                      <w:sz w:val="28"/>
                      <w:szCs w:val="28"/>
                    </w:rPr>
                  </w:pPr>
                </w:p>
              </w:txbxContent>
            </v:textbox>
          </v:rec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shape id="_x0000_s1041" type="#_x0000_t32" style="position:absolute;margin-left:236.95pt;margin-top:15.85pt;width:0;height:21.75pt;z-index:251674624" o:connectortype="straigh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rect id="_x0000_s1042" style="position:absolute;margin-left:42.7pt;margin-top:9.1pt;width:407.25pt;height:45.75pt;z-index:251675648">
            <v:textbox>
              <w:txbxContent>
                <w:p w:rsidR="0001649B" w:rsidRPr="00000A7D" w:rsidRDefault="0001649B" w:rsidP="00DB12A1">
                  <w:pPr>
                    <w:jc w:val="center"/>
                    <w:rPr>
                      <w:rFonts w:ascii="Times New Roman" w:hAnsi="Times New Roman"/>
                      <w:sz w:val="28"/>
                      <w:szCs w:val="28"/>
                    </w:rPr>
                  </w:pPr>
                  <w:r>
                    <w:rPr>
                      <w:rFonts w:ascii="Times New Roman" w:hAnsi="Times New Roman"/>
                      <w:sz w:val="28"/>
                      <w:szCs w:val="28"/>
                    </w:rPr>
                    <w:t xml:space="preserve">Формирование и </w:t>
                  </w:r>
                  <w:r w:rsidRPr="00000A7D">
                    <w:rPr>
                      <w:rFonts w:ascii="Times New Roman" w:hAnsi="Times New Roman"/>
                      <w:sz w:val="28"/>
                      <w:szCs w:val="28"/>
                    </w:rPr>
                    <w:t xml:space="preserve"> направление межведомственных запросов</w:t>
                  </w:r>
                </w:p>
              </w:txbxContent>
            </v:textbox>
          </v:rec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shape id="_x0000_s1043" type="#_x0000_t32" style="position:absolute;margin-left:236.95pt;margin-top:26.35pt;width:0;height:18pt;z-index:251676672" o:connectortype="straigh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rect id="_x0000_s1030" style="position:absolute;margin-left:116.7pt;margin-top:15.85pt;width:253.5pt;height:58.5pt;z-index:251663360">
            <v:textbox>
              <w:txbxContent>
                <w:p w:rsidR="0001649B" w:rsidRPr="00416587" w:rsidRDefault="0001649B" w:rsidP="00DB12A1">
                  <w:pPr>
                    <w:spacing w:after="0" w:line="240" w:lineRule="auto"/>
                    <w:jc w:val="center"/>
                    <w:rPr>
                      <w:rFonts w:ascii="Times New Roman" w:hAnsi="Times New Roman"/>
                      <w:sz w:val="28"/>
                      <w:szCs w:val="28"/>
                    </w:rPr>
                  </w:pPr>
                  <w:r>
                    <w:rPr>
                      <w:rFonts w:ascii="Times New Roman" w:hAnsi="Times New Roman"/>
                      <w:sz w:val="28"/>
                      <w:szCs w:val="28"/>
                    </w:rPr>
                    <w:t xml:space="preserve">Рассмотрение заявления </w:t>
                  </w:r>
                </w:p>
              </w:txbxContent>
            </v:textbox>
          </v:rect>
        </w:pict>
      </w:r>
    </w:p>
    <w:p w:rsidR="00DB12A1" w:rsidRPr="00627E1A" w:rsidRDefault="00DB12A1" w:rsidP="00DB12A1">
      <w:pPr>
        <w:rPr>
          <w:rFonts w:ascii="Times New Roman" w:hAnsi="Times New Roman"/>
          <w:sz w:val="28"/>
          <w:szCs w:val="28"/>
        </w:rPr>
      </w:pP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shape id="_x0000_s1037" type="#_x0000_t32" style="position:absolute;margin-left:348.65pt;margin-top:17.3pt;width:.05pt;height:30.3pt;z-index:251670528" o:connectortype="straight"/>
        </w:pict>
      </w:r>
      <w:r>
        <w:rPr>
          <w:rFonts w:ascii="Times New Roman" w:hAnsi="Times New Roman"/>
          <w:noProof/>
          <w:sz w:val="28"/>
          <w:szCs w:val="28"/>
          <w:lang w:eastAsia="ru-RU"/>
        </w:rPr>
        <w:pict>
          <v:shape id="_x0000_s1036" type="#_x0000_t32" style="position:absolute;margin-left:130.95pt;margin-top:17.3pt;width:.05pt;height:30.3pt;z-index:251669504" o:connectortype="straigh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rect id="_x0000_s1034" style="position:absolute;margin-left:301.25pt;margin-top:19.1pt;width:165.7pt;height:56.45pt;z-index:251667456">
            <v:textbox>
              <w:txbxContent>
                <w:p w:rsidR="0001649B" w:rsidRPr="00204E23" w:rsidRDefault="0001649B" w:rsidP="00DB12A1">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01649B" w:rsidRDefault="0001649B" w:rsidP="00DB12A1"/>
              </w:txbxContent>
            </v:textbox>
          </v:rect>
        </w:pict>
      </w:r>
      <w:r>
        <w:rPr>
          <w:rFonts w:ascii="Times New Roman" w:hAnsi="Times New Roman"/>
          <w:noProof/>
          <w:sz w:val="28"/>
          <w:szCs w:val="28"/>
          <w:lang w:eastAsia="ru-RU"/>
        </w:rPr>
        <w:pict>
          <v:rect id="_x0000_s1033" style="position:absolute;margin-left:-9.15pt;margin-top:19.1pt;width:163.65pt;height:54.4pt;z-index:251666432">
            <v:textbox>
              <w:txbxContent>
                <w:p w:rsidR="0001649B" w:rsidRPr="00204E23" w:rsidRDefault="0001649B" w:rsidP="00DB12A1">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DB12A1" w:rsidRPr="00627E1A" w:rsidRDefault="00DB12A1" w:rsidP="00DB12A1">
      <w:pPr>
        <w:rPr>
          <w:rFonts w:ascii="Times New Roman" w:hAnsi="Times New Roman"/>
          <w:sz w:val="28"/>
          <w:szCs w:val="28"/>
        </w:rPr>
      </w:pP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shape id="_x0000_s1039" type="#_x0000_t32" style="position:absolute;margin-left:382.95pt;margin-top:18.5pt;width:0;height:33pt;z-index:251672576" o:connectortype="straight"/>
        </w:pict>
      </w:r>
      <w:r>
        <w:rPr>
          <w:rFonts w:ascii="Times New Roman" w:hAnsi="Times New Roman"/>
          <w:noProof/>
          <w:sz w:val="28"/>
          <w:szCs w:val="28"/>
          <w:lang w:eastAsia="ru-RU"/>
        </w:rPr>
        <w:pict>
          <v:shape id="_x0000_s1038" type="#_x0000_t32" style="position:absolute;margin-left:69pt;margin-top:18.2pt;width:0;height:37.5pt;z-index:251671552" o:connectortype="straight"/>
        </w:pict>
      </w:r>
    </w:p>
    <w:p w:rsidR="00DB12A1" w:rsidRPr="00627E1A" w:rsidRDefault="00B06928" w:rsidP="00DB12A1">
      <w:pPr>
        <w:rPr>
          <w:rFonts w:ascii="Times New Roman" w:hAnsi="Times New Roman"/>
          <w:sz w:val="28"/>
          <w:szCs w:val="28"/>
        </w:rPr>
      </w:pPr>
      <w:r>
        <w:rPr>
          <w:rFonts w:ascii="Times New Roman" w:hAnsi="Times New Roman"/>
          <w:noProof/>
          <w:sz w:val="28"/>
          <w:szCs w:val="28"/>
          <w:lang w:eastAsia="ru-RU"/>
        </w:rPr>
        <w:pict>
          <v:rect id="_x0000_s1031" style="position:absolute;margin-left:301.25pt;margin-top:23pt;width:165.7pt;height:41.25pt;z-index:251664384">
            <v:textbox style="mso-next-textbox:#_x0000_s1031">
              <w:txbxContent>
                <w:p w:rsidR="0001649B" w:rsidRPr="00EB007F" w:rsidRDefault="0001649B" w:rsidP="00DB12A1">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2" style="position:absolute;margin-left:-9.15pt;margin-top:27.2pt;width:168.6pt;height:41.25pt;z-index:251665408">
            <v:textbox>
              <w:txbxContent>
                <w:p w:rsidR="0001649B" w:rsidRPr="00F80AE6" w:rsidRDefault="0001649B" w:rsidP="00DB12A1">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DB12A1" w:rsidRPr="00627E1A" w:rsidRDefault="00DB12A1" w:rsidP="00DB12A1">
      <w:pPr>
        <w:rPr>
          <w:rFonts w:ascii="Times New Roman" w:hAnsi="Times New Roman"/>
          <w:sz w:val="28"/>
          <w:szCs w:val="28"/>
        </w:rPr>
      </w:pPr>
    </w:p>
    <w:p w:rsidR="00DB12A1" w:rsidRPr="00627E1A" w:rsidRDefault="00DB12A1" w:rsidP="00DB12A1">
      <w:pPr>
        <w:rPr>
          <w:rFonts w:ascii="Times New Roman" w:hAnsi="Times New Roman"/>
          <w:sz w:val="28"/>
          <w:szCs w:val="28"/>
        </w:rPr>
      </w:pPr>
    </w:p>
    <w:p w:rsidR="00DB12A1" w:rsidRPr="00627E1A" w:rsidRDefault="00DB12A1" w:rsidP="00DB12A1">
      <w:pPr>
        <w:spacing w:before="600" w:after="0"/>
        <w:jc w:val="center"/>
        <w:rPr>
          <w:rFonts w:ascii="Times New Roman" w:hAnsi="Times New Roman"/>
          <w:sz w:val="28"/>
          <w:szCs w:val="28"/>
        </w:rPr>
      </w:pPr>
      <w:r>
        <w:rPr>
          <w:rFonts w:ascii="Times New Roman" w:hAnsi="Times New Roman"/>
          <w:sz w:val="28"/>
          <w:szCs w:val="28"/>
        </w:rPr>
        <w:t>_________</w:t>
      </w:r>
    </w:p>
    <w:p w:rsidR="00DB12A1" w:rsidRPr="003870BD" w:rsidRDefault="00DB12A1" w:rsidP="00DB12A1">
      <w:pPr>
        <w:tabs>
          <w:tab w:val="left" w:pos="1139"/>
        </w:tabs>
      </w:pPr>
    </w:p>
    <w:p w:rsidR="00DB12A1" w:rsidRDefault="00DB12A1"/>
    <w:sectPr w:rsidR="00DB12A1" w:rsidSect="00DB12A1">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12A1"/>
    <w:rsid w:val="0001649B"/>
    <w:rsid w:val="001000F7"/>
    <w:rsid w:val="005D11D8"/>
    <w:rsid w:val="00967A48"/>
    <w:rsid w:val="00B06928"/>
    <w:rsid w:val="00CF3CE4"/>
    <w:rsid w:val="00DB12A1"/>
    <w:rsid w:val="00EF2EBA"/>
    <w:rsid w:val="00FA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8" type="connector" idref="#_x0000_s1036"/>
        <o:r id="V:Rule9" type="connector" idref="#_x0000_s1043"/>
        <o:r id="V:Rule10" type="connector" idref="#_x0000_s1038"/>
        <o:r id="V:Rule11" type="connector" idref="#_x0000_s1041"/>
        <o:r id="V:Rule12" type="connector" idref="#_x0000_s1035"/>
        <o:r id="V:Rule13" type="connector" idref="#_x0000_s1037"/>
        <o:r id="V:Rule1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1"/>
  </w:style>
  <w:style w:type="paragraph" w:styleId="1">
    <w:name w:val="heading 1"/>
    <w:basedOn w:val="a"/>
    <w:next w:val="a"/>
    <w:link w:val="10"/>
    <w:uiPriority w:val="9"/>
    <w:qFormat/>
    <w:rsid w:val="00DB12A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DB1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2A1"/>
    <w:rPr>
      <w:rFonts w:ascii="Cambria" w:eastAsia="Times New Roman" w:hAnsi="Cambria" w:cs="Times New Roman"/>
      <w:b/>
      <w:bCs/>
      <w:color w:val="365F91"/>
      <w:sz w:val="28"/>
      <w:szCs w:val="28"/>
      <w:lang w:eastAsia="ru-RU"/>
    </w:rPr>
  </w:style>
  <w:style w:type="paragraph" w:styleId="a3">
    <w:name w:val="Title"/>
    <w:basedOn w:val="a"/>
    <w:link w:val="a4"/>
    <w:qFormat/>
    <w:rsid w:val="00DB12A1"/>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DB12A1"/>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DB12A1"/>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semiHidden/>
    <w:rsid w:val="00DB12A1"/>
    <w:rPr>
      <w:rFonts w:ascii="Times New Roman" w:eastAsia="Calibri" w:hAnsi="Times New Roman" w:cs="Times New Roman"/>
      <w:sz w:val="24"/>
      <w:szCs w:val="24"/>
      <w:lang w:eastAsia="ru-RU"/>
    </w:rPr>
  </w:style>
  <w:style w:type="character" w:customStyle="1" w:styleId="apple-converted-space">
    <w:name w:val="apple-converted-space"/>
    <w:basedOn w:val="a0"/>
    <w:rsid w:val="00DB12A1"/>
  </w:style>
  <w:style w:type="paragraph" w:customStyle="1" w:styleId="ConsPlusNormal">
    <w:name w:val="ConsPlusNormal"/>
    <w:rsid w:val="00DB1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DB12A1"/>
    <w:pPr>
      <w:suppressAutoHyphens/>
      <w:spacing w:after="0" w:line="240" w:lineRule="auto"/>
    </w:pPr>
    <w:rPr>
      <w:rFonts w:ascii="Times New Roman" w:eastAsia="Times New Roman" w:hAnsi="Times New Roman" w:cs="Times New Roman"/>
      <w:sz w:val="28"/>
      <w:szCs w:val="20"/>
      <w:lang w:val="en-US" w:eastAsia="ar-SA"/>
    </w:rPr>
  </w:style>
  <w:style w:type="paragraph" w:customStyle="1" w:styleId="2TimesNewRoman">
    <w:name w:val="Стиль Заголовок 2 + Times New Roman По ширине"/>
    <w:basedOn w:val="2"/>
    <w:rsid w:val="00DB12A1"/>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5">
    <w:name w:val="List Paragraph"/>
    <w:basedOn w:val="a"/>
    <w:uiPriority w:val="34"/>
    <w:qFormat/>
    <w:rsid w:val="00DB12A1"/>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DB12A1"/>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DB12A1"/>
    <w:rPr>
      <w:color w:val="0000FF"/>
      <w:u w:val="single"/>
    </w:rPr>
  </w:style>
  <w:style w:type="paragraph" w:styleId="a7">
    <w:name w:val="Body Text"/>
    <w:basedOn w:val="a"/>
    <w:link w:val="a8"/>
    <w:uiPriority w:val="99"/>
    <w:semiHidden/>
    <w:unhideWhenUsed/>
    <w:rsid w:val="00DB12A1"/>
    <w:pPr>
      <w:spacing w:after="120"/>
    </w:pPr>
    <w:rPr>
      <w:rFonts w:ascii="Calibri" w:eastAsia="Calibri" w:hAnsi="Calibri" w:cs="Times New Roman"/>
    </w:rPr>
  </w:style>
  <w:style w:type="character" w:customStyle="1" w:styleId="a8">
    <w:name w:val="Основной текст Знак"/>
    <w:basedOn w:val="a0"/>
    <w:link w:val="a7"/>
    <w:uiPriority w:val="99"/>
    <w:semiHidden/>
    <w:rsid w:val="00DB12A1"/>
    <w:rPr>
      <w:rFonts w:ascii="Calibri" w:eastAsia="Calibri" w:hAnsi="Calibri" w:cs="Times New Roman"/>
    </w:rPr>
  </w:style>
  <w:style w:type="paragraph" w:styleId="a9">
    <w:name w:val="No Spacing"/>
    <w:uiPriority w:val="1"/>
    <w:qFormat/>
    <w:rsid w:val="00B069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1CD5702FD8A5FE419F46085143580D98E6B2D2B0A7AE81FC4F7A4DE0D8FF21F4F9846F30086076B22o0E" TargetMode="External"/><Relationship Id="rId5" Type="http://schemas.openxmlformats.org/officeDocument/2006/relationships/webSettings" Target="webSettings.xml"/><Relationship Id="rId10" Type="http://schemas.openxmlformats.org/officeDocument/2006/relationships/hyperlink" Target="consultantplus://offline/ref=956ABADB2D34ED6528D7F0FFEAF4B175496C7539C5281572B7DFBA9C5073BFCFD7D244C16C1396DEV472K" TargetMode="External"/><Relationship Id="rId4" Type="http://schemas.openxmlformats.org/officeDocument/2006/relationships/settings" Target="settings.xml"/><Relationship Id="rId9" Type="http://schemas.openxmlformats.org/officeDocument/2006/relationships/hyperlink" Target="http://www.xn--43-dlcmpgf3a0adk.xn--p1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28</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2018-05-14T05:49:00Z</cp:lastPrinted>
  <dcterms:created xsi:type="dcterms:W3CDTF">2018-05-14T04:23:00Z</dcterms:created>
  <dcterms:modified xsi:type="dcterms:W3CDTF">2018-05-14T07:46:00Z</dcterms:modified>
</cp:coreProperties>
</file>