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5C" w:rsidRDefault="000A5EEB" w:rsidP="00254741">
      <w:pPr>
        <w:tabs>
          <w:tab w:val="left" w:pos="5580"/>
        </w:tabs>
        <w:jc w:val="center"/>
        <w:rPr>
          <w:szCs w:val="28"/>
        </w:rPr>
      </w:pPr>
      <w:r>
        <w:rPr>
          <w:sz w:val="28"/>
        </w:rPr>
        <w:tab/>
      </w:r>
      <w:r w:rsidR="00254741">
        <w:rPr>
          <w:sz w:val="28"/>
        </w:rPr>
        <w:tab/>
      </w:r>
      <w:r w:rsidR="00254741">
        <w:rPr>
          <w:sz w:val="28"/>
        </w:rPr>
        <w:tab/>
      </w:r>
      <w:r w:rsidR="00254741">
        <w:rPr>
          <w:sz w:val="28"/>
        </w:rPr>
        <w:tab/>
      </w:r>
      <w:r w:rsidR="00254741">
        <w:rPr>
          <w:sz w:val="28"/>
        </w:rPr>
        <w:tab/>
        <w:t xml:space="preserve">    </w:t>
      </w:r>
      <w:r w:rsidR="001E385C" w:rsidRPr="00254741">
        <w:rPr>
          <w:sz w:val="28"/>
          <w:szCs w:val="28"/>
        </w:rPr>
        <w:t>Приложение</w:t>
      </w:r>
    </w:p>
    <w:p w:rsidR="001E385C" w:rsidRDefault="001E385C" w:rsidP="001E385C">
      <w:pPr>
        <w:pStyle w:val="220"/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к постановлению администрации</w:t>
      </w:r>
    </w:p>
    <w:p w:rsidR="001E385C" w:rsidRDefault="001E385C" w:rsidP="001E385C">
      <w:pPr>
        <w:pStyle w:val="220"/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Советского района</w:t>
      </w:r>
    </w:p>
    <w:p w:rsidR="001E385C" w:rsidRDefault="001E385C" w:rsidP="001E385C">
      <w:pPr>
        <w:pStyle w:val="220"/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от </w:t>
      </w:r>
      <w:r w:rsidR="00677037">
        <w:rPr>
          <w:szCs w:val="28"/>
          <w:lang w:val="ru-RU"/>
        </w:rPr>
        <w:t xml:space="preserve">13.12.2021 </w:t>
      </w:r>
      <w:r>
        <w:rPr>
          <w:szCs w:val="28"/>
          <w:lang w:val="ru-RU"/>
        </w:rPr>
        <w:t>№</w:t>
      </w:r>
      <w:r w:rsidR="00677037">
        <w:rPr>
          <w:szCs w:val="28"/>
          <w:lang w:val="ru-RU"/>
        </w:rPr>
        <w:t xml:space="preserve"> 845</w:t>
      </w:r>
    </w:p>
    <w:p w:rsidR="00426744" w:rsidRDefault="00426744" w:rsidP="00426744">
      <w:pPr>
        <w:widowControl w:val="0"/>
        <w:autoSpaceDE w:val="0"/>
        <w:autoSpaceDN w:val="0"/>
        <w:adjustRightInd w:val="0"/>
        <w:ind w:left="6237" w:right="-2"/>
        <w:jc w:val="both"/>
        <w:outlineLvl w:val="1"/>
      </w:pPr>
    </w:p>
    <w:p w:rsidR="007B05C0" w:rsidRDefault="007B05C0" w:rsidP="001E385C">
      <w:pPr>
        <w:widowControl w:val="0"/>
        <w:autoSpaceDE w:val="0"/>
        <w:autoSpaceDN w:val="0"/>
        <w:adjustRightInd w:val="0"/>
        <w:ind w:left="9912" w:right="-1164" w:firstLine="708"/>
        <w:jc w:val="both"/>
        <w:outlineLvl w:val="1"/>
      </w:pPr>
      <w:bookmarkStart w:id="0" w:name="Par1341"/>
      <w:bookmarkEnd w:id="0"/>
    </w:p>
    <w:p w:rsidR="00D87985" w:rsidRDefault="00D87985" w:rsidP="00D87985">
      <w:pPr>
        <w:autoSpaceDE w:val="0"/>
        <w:autoSpaceDN w:val="0"/>
        <w:adjustRightInd w:val="0"/>
        <w:spacing w:after="120"/>
        <w:ind w:left="9912" w:firstLine="708"/>
        <w:contextualSpacing/>
        <w:rPr>
          <w:color w:val="000000"/>
        </w:rPr>
      </w:pPr>
      <w:r>
        <w:rPr>
          <w:color w:val="000000"/>
        </w:rPr>
        <w:t>Приложение № 3</w:t>
      </w:r>
    </w:p>
    <w:p w:rsidR="00D87985" w:rsidRDefault="00D87985" w:rsidP="00D87985">
      <w:pPr>
        <w:autoSpaceDE w:val="0"/>
        <w:autoSpaceDN w:val="0"/>
        <w:adjustRightInd w:val="0"/>
        <w:spacing w:after="120"/>
        <w:ind w:left="9912" w:firstLine="708"/>
        <w:contextualSpacing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D87985" w:rsidRDefault="00D87985" w:rsidP="00D87985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D87985" w:rsidRDefault="00D87985" w:rsidP="00D87985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РЕСУРСНОЕ ОБЕСПЕЧЕНИЕ МУНИЦИПАЛЬНОЙ ПРОГРАММЫ</w:t>
      </w:r>
    </w:p>
    <w:p w:rsidR="00D87985" w:rsidRDefault="00D87985" w:rsidP="00D87985">
      <w:pPr>
        <w:autoSpaceDE w:val="0"/>
        <w:autoSpaceDN w:val="0"/>
        <w:adjustRightInd w:val="0"/>
        <w:spacing w:after="120"/>
        <w:contextualSpacing/>
        <w:jc w:val="center"/>
        <w:rPr>
          <w:color w:val="000000"/>
        </w:rPr>
      </w:pPr>
    </w:p>
    <w:tbl>
      <w:tblPr>
        <w:tblW w:w="15166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3268"/>
        <w:gridCol w:w="2689"/>
        <w:gridCol w:w="859"/>
        <w:gridCol w:w="716"/>
        <w:gridCol w:w="866"/>
        <w:gridCol w:w="829"/>
        <w:gridCol w:w="716"/>
        <w:gridCol w:w="716"/>
        <w:gridCol w:w="716"/>
        <w:gridCol w:w="716"/>
        <w:gridCol w:w="716"/>
        <w:gridCol w:w="716"/>
        <w:gridCol w:w="1089"/>
      </w:tblGrid>
      <w:tr w:rsidR="00D87985" w:rsidTr="00D87985">
        <w:trPr>
          <w:cantSplit/>
          <w:tblHeader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финансирования, ответственный исполнитель,  соисполнитель</w:t>
            </w:r>
          </w:p>
        </w:tc>
        <w:tc>
          <w:tcPr>
            <w:tcW w:w="86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 рублей)</w:t>
            </w:r>
          </w:p>
        </w:tc>
      </w:tr>
      <w:tr w:rsidR="00D87985" w:rsidTr="00D87985">
        <w:trPr>
          <w:cantSplit/>
          <w:trHeight w:val="1778"/>
          <w:tblHeader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D87985" w:rsidTr="00D87985">
        <w:trPr>
          <w:trHeight w:val="45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муниципальным имуществом и земельными ресурсами  на 2021-2030 годы»</w:t>
            </w:r>
          </w:p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857,3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7487,3</w:t>
            </w:r>
          </w:p>
        </w:tc>
      </w:tr>
      <w:tr w:rsidR="00D87985" w:rsidTr="00D87985">
        <w:trPr>
          <w:trHeight w:val="45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D87985" w:rsidTr="00D87985">
        <w:trPr>
          <w:trHeight w:val="45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380,5</w:t>
            </w:r>
          </w:p>
        </w:tc>
      </w:tr>
      <w:tr w:rsidR="00D87985" w:rsidTr="00D87985">
        <w:trPr>
          <w:trHeight w:val="45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бюджет Советского муниципального района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476,8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</w:p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7106,8</w:t>
            </w:r>
          </w:p>
        </w:tc>
      </w:tr>
      <w:tr w:rsidR="00D87985" w:rsidTr="00D87985">
        <w:trPr>
          <w:trHeight w:val="45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бюджет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D87985" w:rsidTr="00D87985">
        <w:trPr>
          <w:trHeight w:val="28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Отдельное мероприятие «</w:t>
            </w:r>
            <w:r>
              <w:t>Проведение технической инвентаризации объектов недвижимости</w:t>
            </w:r>
            <w:r>
              <w:rPr>
                <w:color w:val="000000"/>
              </w:rPr>
              <w:t>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85" w:rsidRDefault="00D87985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  <w:p w:rsidR="00D87985" w:rsidRDefault="00D87985">
            <w:pPr>
              <w:suppressAutoHyphens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</w:t>
            </w:r>
          </w:p>
        </w:tc>
      </w:tr>
      <w:tr w:rsidR="00D87985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suppressAutoHyphens/>
            </w:pPr>
            <w:r>
              <w:t>федеральный бюджет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985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suppressAutoHyphens/>
            </w:pPr>
            <w: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985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suppressAutoHyphens/>
            </w:pPr>
            <w:r>
              <w:t>бюджет Советского муниципального района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D87985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suppressAutoHyphens/>
            </w:pPr>
            <w:r>
              <w:t>бюджет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985" w:rsidTr="00D87985">
        <w:trPr>
          <w:trHeight w:val="62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Отдельное мероприятие «</w:t>
            </w:r>
            <w:r>
              <w:t>Проведение оценки рыночной стоимости объектов муниципального имущества и земельных участков, а также размера арендных платежей за пользование муниципальным имуществом и земельными участками</w:t>
            </w:r>
            <w:r>
              <w:rPr>
                <w:color w:val="000000"/>
              </w:rPr>
              <w:t>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1110</w:t>
            </w:r>
          </w:p>
        </w:tc>
      </w:tr>
      <w:tr w:rsidR="00D87985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suppressAutoHyphens/>
            </w:pPr>
            <w:r>
              <w:t>федеральный бюджет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985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suppressAutoHyphens/>
            </w:pPr>
            <w: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985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suppressAutoHyphens/>
            </w:pPr>
            <w:r>
              <w:t>бюджет Советского муниципального района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</w:tr>
      <w:tr w:rsidR="00D87985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F3A" w:rsidRDefault="00D87985" w:rsidP="008F7F3A">
            <w:pPr>
              <w:suppressAutoHyphens/>
            </w:pPr>
            <w:r>
              <w:t>бюджет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985" w:rsidTr="00D87985">
        <w:trPr>
          <w:trHeight w:val="56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Отдельное мероприятие «</w:t>
            </w:r>
            <w:r>
              <w:t xml:space="preserve">Информационное обеспечение процессов управления и распоряжения муниципальным имуществом и земельными участками в </w:t>
            </w:r>
            <w:r>
              <w:lastRenderedPageBreak/>
              <w:t>средствах массовой информации</w:t>
            </w:r>
            <w:r>
              <w:rPr>
                <w:color w:val="000000"/>
              </w:rPr>
              <w:t>»</w:t>
            </w: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</w:tr>
      <w:tr w:rsidR="00D87985" w:rsidTr="00D87985">
        <w:trPr>
          <w:trHeight w:val="56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</w:pPr>
            <w:r>
              <w:t>федеральный бюджет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985" w:rsidTr="00D87985">
        <w:trPr>
          <w:trHeight w:val="56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</w:pPr>
            <w: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985" w:rsidTr="00D87985">
        <w:trPr>
          <w:trHeight w:val="56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</w:pPr>
            <w:r>
              <w:t>бюджет Советского муниципального района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D87985" w:rsidTr="008F7F3A">
        <w:trPr>
          <w:trHeight w:val="62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85" w:rsidRDefault="00D87985">
            <w:pPr>
              <w:suppressAutoHyphens/>
            </w:pPr>
          </w:p>
          <w:p w:rsidR="00D87985" w:rsidRDefault="00D87985">
            <w:pPr>
              <w:suppressAutoHyphens/>
            </w:pPr>
          </w:p>
          <w:p w:rsidR="00D87985" w:rsidRDefault="00D87985">
            <w:pPr>
              <w:suppressAutoHyphens/>
            </w:pPr>
            <w:r>
              <w:t>бюджет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985" w:rsidTr="00D87985">
        <w:trPr>
          <w:trHeight w:val="56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Отдельное мероприятие «</w:t>
            </w:r>
            <w:r>
              <w:t>Проведение кадастровых работ в отношении объектов недвижимости и земельных участков</w:t>
            </w:r>
            <w:r>
              <w:rPr>
                <w:color w:val="000000"/>
              </w:rPr>
              <w:t>»</w:t>
            </w: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1789</w:t>
            </w:r>
          </w:p>
        </w:tc>
      </w:tr>
      <w:tr w:rsidR="00D87985" w:rsidTr="00D87985">
        <w:trPr>
          <w:trHeight w:val="56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</w:pPr>
            <w:r>
              <w:t>федеральный бюджет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985" w:rsidTr="00D87985">
        <w:trPr>
          <w:trHeight w:val="56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</w:pPr>
            <w: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985" w:rsidTr="00D87985">
        <w:trPr>
          <w:trHeight w:val="81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</w:pPr>
            <w:r>
              <w:t>бюджет Советского муниципального района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1789</w:t>
            </w:r>
          </w:p>
        </w:tc>
      </w:tr>
      <w:tr w:rsidR="00D87985" w:rsidTr="00D87985">
        <w:trPr>
          <w:trHeight w:val="81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</w:pPr>
            <w:r>
              <w:t>бюджет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985" w:rsidTr="00D87985">
        <w:trPr>
          <w:trHeight w:val="62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Отдельное мероприятие «</w:t>
            </w:r>
            <w:r>
              <w:t>Расходы на содержание муниципального имущества</w:t>
            </w:r>
            <w:r>
              <w:rPr>
                <w:color w:val="000000"/>
              </w:rPr>
              <w:t>»</w:t>
            </w: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D87985" w:rsidRDefault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1821</w:t>
            </w:r>
          </w:p>
        </w:tc>
      </w:tr>
      <w:tr w:rsidR="00D87985" w:rsidTr="00D87985">
        <w:trPr>
          <w:trHeight w:val="686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</w:pPr>
          </w:p>
          <w:p w:rsidR="00D87985" w:rsidRDefault="00D87985">
            <w:pPr>
              <w:suppressAutoHyphens/>
            </w:pPr>
            <w:r>
              <w:t>федеральный бюджет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985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</w:pPr>
            <w: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7985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85" w:rsidRDefault="00D87985">
            <w:pPr>
              <w:suppressAutoHyphens/>
            </w:pPr>
            <w:r>
              <w:t>бюджет Советского муниципального района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 w:rsidP="008F7F3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 w:rsidP="008F7F3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85" w:rsidRDefault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1821</w:t>
            </w:r>
          </w:p>
        </w:tc>
      </w:tr>
      <w:tr w:rsidR="00E371AE" w:rsidTr="008F7F3A">
        <w:trPr>
          <w:trHeight w:val="27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3A" w:rsidRDefault="00E371AE" w:rsidP="008F7F3A">
            <w:pPr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 w:rsidP="008F7F3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 w:rsidP="008F7F3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 w:rsidP="008F7F3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 w:rsidP="008F7F3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 w:rsidP="008F7F3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 w:rsidP="008F7F3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 w:rsidP="008F7F3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 w:rsidP="008F7F3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 w:rsidP="008F7F3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 w:rsidP="008F7F3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 w:rsidP="008F7F3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71AE" w:rsidTr="00D87985">
        <w:trPr>
          <w:trHeight w:val="62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E" w:rsidRDefault="00E371A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Отдельное мероприятие «</w:t>
            </w:r>
            <w:r>
              <w:t>Расходы на оплату налогов при реализации недвижимого имущества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E" w:rsidRDefault="00E371AE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 w:rsidP="008F7F3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 w:rsidP="008F7F3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</w:tr>
      <w:tr w:rsidR="00E371AE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E" w:rsidRDefault="00E371AE">
            <w:pPr>
              <w:suppressAutoHyphens/>
            </w:pPr>
            <w:r>
              <w:t>федеральный бюджет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 w:rsidP="008F7F3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 w:rsidP="008F7F3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71AE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E" w:rsidRDefault="00E371AE">
            <w:pPr>
              <w:suppressAutoHyphens/>
            </w:pPr>
            <w: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71AE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E" w:rsidRDefault="00E371AE">
            <w:pPr>
              <w:suppressAutoHyphens/>
            </w:pPr>
            <w:r>
              <w:t>бюджет Советского муниципального района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E371AE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E" w:rsidRDefault="00E371AE">
            <w:pPr>
              <w:suppressAutoHyphens/>
            </w:pPr>
            <w:r>
              <w:t>бюджет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71AE" w:rsidTr="00D87985">
        <w:trPr>
          <w:trHeight w:val="62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E" w:rsidRDefault="00E371A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Отдельное мероприятие «</w:t>
            </w:r>
            <w:r>
              <w:t xml:space="preserve">Взносы на капитальный </w:t>
            </w:r>
            <w:r>
              <w:lastRenderedPageBreak/>
              <w:t>ремонт общего имущества в многоквартирных домах, являющихся собственностью муниципального образования Советский муниципальный район Кировской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E" w:rsidRDefault="00E371AE">
            <w:pPr>
              <w:suppressAutoHyphens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</w:t>
            </w:r>
          </w:p>
        </w:tc>
      </w:tr>
      <w:tr w:rsidR="00E371AE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E" w:rsidRDefault="00E371AE">
            <w:pPr>
              <w:suppressAutoHyphens/>
            </w:pPr>
            <w:r>
              <w:t>федеральный бюджет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71AE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E" w:rsidRDefault="00E371AE">
            <w:pPr>
              <w:suppressAutoHyphens/>
            </w:pPr>
            <w: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71AE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E" w:rsidRDefault="00E371AE">
            <w:pPr>
              <w:suppressAutoHyphens/>
            </w:pPr>
            <w:r>
              <w:t>бюджет Советского муниципального района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</w:tr>
      <w:tr w:rsidR="00E371AE" w:rsidTr="00D87985">
        <w:trPr>
          <w:trHeight w:val="624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AE" w:rsidRDefault="00E371AE">
            <w:pPr>
              <w:suppressAutoHyphens/>
            </w:pPr>
            <w:r>
              <w:t>бюджет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1AE" w:rsidRDefault="00E371A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71AE" w:rsidRPr="00706717" w:rsidTr="00D87985">
        <w:trPr>
          <w:trHeight w:val="624"/>
        </w:trPr>
        <w:tc>
          <w:tcPr>
            <w:tcW w:w="554" w:type="dxa"/>
            <w:vMerge w:val="restart"/>
          </w:tcPr>
          <w:p w:rsidR="00E371AE" w:rsidRPr="00154F3F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</w:t>
            </w:r>
            <w:r>
              <w:rPr>
                <w:color w:val="000000"/>
              </w:rPr>
              <w:t>8</w:t>
            </w:r>
          </w:p>
        </w:tc>
        <w:tc>
          <w:tcPr>
            <w:tcW w:w="3268" w:type="dxa"/>
            <w:vMerge w:val="restart"/>
          </w:tcPr>
          <w:p w:rsidR="00E371AE" w:rsidRPr="00154F3F" w:rsidRDefault="00E371AE" w:rsidP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</w:t>
            </w:r>
            <w:r>
              <w:t xml:space="preserve"> комплексных кадастровых работ</w:t>
            </w:r>
            <w:r w:rsidRPr="00154F3F">
              <w:rPr>
                <w:color w:val="000000"/>
              </w:rPr>
              <w:t>»</w:t>
            </w:r>
          </w:p>
          <w:p w:rsidR="00E371AE" w:rsidRPr="00154F3F" w:rsidRDefault="00E371AE" w:rsidP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371AE" w:rsidRPr="00706717" w:rsidRDefault="00E371AE" w:rsidP="00D87985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507,3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507,3</w:t>
            </w:r>
          </w:p>
        </w:tc>
      </w:tr>
      <w:tr w:rsidR="00E371AE" w:rsidRPr="00706717" w:rsidTr="00D87985">
        <w:trPr>
          <w:trHeight w:val="624"/>
        </w:trPr>
        <w:tc>
          <w:tcPr>
            <w:tcW w:w="554" w:type="dxa"/>
            <w:vMerge/>
          </w:tcPr>
          <w:p w:rsidR="00E371AE" w:rsidRPr="00154F3F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371AE" w:rsidRPr="00154F3F" w:rsidRDefault="00E371AE" w:rsidP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371AE" w:rsidRPr="00706717" w:rsidRDefault="00E371AE" w:rsidP="00D87985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E371AE" w:rsidRPr="00706717" w:rsidTr="00D87985">
        <w:trPr>
          <w:trHeight w:val="624"/>
        </w:trPr>
        <w:tc>
          <w:tcPr>
            <w:tcW w:w="554" w:type="dxa"/>
            <w:vMerge/>
          </w:tcPr>
          <w:p w:rsidR="00E371AE" w:rsidRPr="00154F3F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371AE" w:rsidRPr="00154F3F" w:rsidRDefault="00E371AE" w:rsidP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371AE" w:rsidRPr="00706717" w:rsidRDefault="00E371AE" w:rsidP="00D87985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380,5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380,5</w:t>
            </w:r>
          </w:p>
        </w:tc>
      </w:tr>
      <w:tr w:rsidR="00E371AE" w:rsidRPr="00706717" w:rsidTr="00D87985">
        <w:trPr>
          <w:trHeight w:val="624"/>
        </w:trPr>
        <w:tc>
          <w:tcPr>
            <w:tcW w:w="554" w:type="dxa"/>
            <w:vMerge/>
          </w:tcPr>
          <w:p w:rsidR="00E371AE" w:rsidRPr="00154F3F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371AE" w:rsidRPr="00154F3F" w:rsidRDefault="00E371AE" w:rsidP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371AE" w:rsidRPr="00706717" w:rsidRDefault="00E371AE" w:rsidP="00D87985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126,</w:t>
            </w:r>
            <w:r>
              <w:rPr>
                <w:color w:val="000000"/>
              </w:rPr>
              <w:t>8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126,</w:t>
            </w:r>
            <w:r>
              <w:rPr>
                <w:color w:val="000000"/>
              </w:rPr>
              <w:t>8</w:t>
            </w:r>
          </w:p>
        </w:tc>
      </w:tr>
      <w:tr w:rsidR="00E371AE" w:rsidRPr="00706717" w:rsidTr="00D87985">
        <w:trPr>
          <w:trHeight w:val="624"/>
        </w:trPr>
        <w:tc>
          <w:tcPr>
            <w:tcW w:w="554" w:type="dxa"/>
            <w:vMerge/>
          </w:tcPr>
          <w:p w:rsidR="00E371AE" w:rsidRPr="00154F3F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E371AE" w:rsidRPr="00154F3F" w:rsidRDefault="00E371AE" w:rsidP="00D8798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E371AE" w:rsidRPr="00706717" w:rsidRDefault="00E371AE" w:rsidP="00D87985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706717">
              <w:rPr>
                <w:color w:val="000000"/>
              </w:rPr>
              <w:t xml:space="preserve">   0</w:t>
            </w:r>
          </w:p>
        </w:tc>
        <w:tc>
          <w:tcPr>
            <w:tcW w:w="86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E371AE" w:rsidRPr="00706717" w:rsidRDefault="00E371AE" w:rsidP="00D8798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</w:tbl>
    <w:p w:rsidR="00D87985" w:rsidRDefault="00D87985" w:rsidP="00D87985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D87985" w:rsidRDefault="00D87985" w:rsidP="00D87985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D87985" w:rsidRDefault="00D87985" w:rsidP="00D87985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color w:val="000000"/>
        </w:rPr>
      </w:pPr>
      <w:r>
        <w:rPr>
          <w:color w:val="000000"/>
        </w:rPr>
        <w:t>_____________</w:t>
      </w:r>
    </w:p>
    <w:p w:rsidR="00D87985" w:rsidRDefault="00D87985" w:rsidP="001E385C">
      <w:pPr>
        <w:widowControl w:val="0"/>
        <w:autoSpaceDE w:val="0"/>
        <w:autoSpaceDN w:val="0"/>
        <w:adjustRightInd w:val="0"/>
        <w:ind w:left="9912" w:right="-1164" w:firstLine="708"/>
        <w:jc w:val="both"/>
        <w:outlineLvl w:val="1"/>
      </w:pPr>
    </w:p>
    <w:sectPr w:rsidR="00D87985" w:rsidSect="000D135C">
      <w:headerReference w:type="even" r:id="rId8"/>
      <w:headerReference w:type="default" r:id="rId9"/>
      <w:headerReference w:type="first" r:id="rId10"/>
      <w:pgSz w:w="16838" w:h="11906" w:orient="landscape"/>
      <w:pgMar w:top="1276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64" w:rsidRDefault="00E30064" w:rsidP="000A5EEB">
      <w:r>
        <w:separator/>
      </w:r>
    </w:p>
  </w:endnote>
  <w:endnote w:type="continuationSeparator" w:id="1">
    <w:p w:rsidR="00E30064" w:rsidRDefault="00E30064" w:rsidP="000A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64" w:rsidRDefault="00E30064" w:rsidP="000A5EEB">
      <w:r>
        <w:separator/>
      </w:r>
    </w:p>
  </w:footnote>
  <w:footnote w:type="continuationSeparator" w:id="1">
    <w:p w:rsidR="00E30064" w:rsidRDefault="00E30064" w:rsidP="000A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85" w:rsidRDefault="00081B48" w:rsidP="000A5E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9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7985" w:rsidRDefault="00D87985" w:rsidP="000A5EEB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1164"/>
      <w:docPartObj>
        <w:docPartGallery w:val="Page Numbers (Top of Page)"/>
        <w:docPartUnique/>
      </w:docPartObj>
    </w:sdtPr>
    <w:sdtContent>
      <w:p w:rsidR="00D87985" w:rsidRDefault="00081B48">
        <w:pPr>
          <w:pStyle w:val="a5"/>
          <w:jc w:val="center"/>
        </w:pPr>
        <w:fldSimple w:instr=" PAGE   \* MERGEFORMAT ">
          <w:r w:rsidR="00677037">
            <w:rPr>
              <w:noProof/>
            </w:rPr>
            <w:t>5</w:t>
          </w:r>
        </w:fldSimple>
      </w:p>
    </w:sdtContent>
  </w:sdt>
  <w:p w:rsidR="00D87985" w:rsidRDefault="00D87985" w:rsidP="000A5EEB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85" w:rsidRDefault="00D87985">
    <w:pPr>
      <w:pStyle w:val="a5"/>
      <w:jc w:val="center"/>
    </w:pPr>
  </w:p>
  <w:p w:rsidR="00D87985" w:rsidRDefault="00D879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47A2C"/>
    <w:multiLevelType w:val="hybridMultilevel"/>
    <w:tmpl w:val="759AFDF8"/>
    <w:lvl w:ilvl="0" w:tplc="309EA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D751D"/>
    <w:multiLevelType w:val="hybridMultilevel"/>
    <w:tmpl w:val="3A2AEA42"/>
    <w:lvl w:ilvl="0" w:tplc="CA0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EB"/>
    <w:rsid w:val="00001A41"/>
    <w:rsid w:val="000067A3"/>
    <w:rsid w:val="00015CD5"/>
    <w:rsid w:val="00023038"/>
    <w:rsid w:val="000358E9"/>
    <w:rsid w:val="000373C4"/>
    <w:rsid w:val="00044065"/>
    <w:rsid w:val="0005040F"/>
    <w:rsid w:val="0005710F"/>
    <w:rsid w:val="00057782"/>
    <w:rsid w:val="00073D3B"/>
    <w:rsid w:val="00075141"/>
    <w:rsid w:val="00081B48"/>
    <w:rsid w:val="00082AA2"/>
    <w:rsid w:val="00093151"/>
    <w:rsid w:val="000A5463"/>
    <w:rsid w:val="000A5EEB"/>
    <w:rsid w:val="000C3442"/>
    <w:rsid w:val="000D0CDA"/>
    <w:rsid w:val="000D135C"/>
    <w:rsid w:val="000D14DC"/>
    <w:rsid w:val="000D5D0C"/>
    <w:rsid w:val="000E06B7"/>
    <w:rsid w:val="000F5ED6"/>
    <w:rsid w:val="000F65D4"/>
    <w:rsid w:val="000F7038"/>
    <w:rsid w:val="000F7BA9"/>
    <w:rsid w:val="000F7C5C"/>
    <w:rsid w:val="001141C0"/>
    <w:rsid w:val="00126C8B"/>
    <w:rsid w:val="0013251E"/>
    <w:rsid w:val="0013524F"/>
    <w:rsid w:val="00137D69"/>
    <w:rsid w:val="00147A77"/>
    <w:rsid w:val="00147F59"/>
    <w:rsid w:val="00153413"/>
    <w:rsid w:val="00155DA7"/>
    <w:rsid w:val="00156980"/>
    <w:rsid w:val="00161ACE"/>
    <w:rsid w:val="001821CB"/>
    <w:rsid w:val="001907A8"/>
    <w:rsid w:val="001926C2"/>
    <w:rsid w:val="00193E6D"/>
    <w:rsid w:val="00195EB3"/>
    <w:rsid w:val="001B1FED"/>
    <w:rsid w:val="001D15A0"/>
    <w:rsid w:val="001D412B"/>
    <w:rsid w:val="001E385C"/>
    <w:rsid w:val="001F53CE"/>
    <w:rsid w:val="0020650F"/>
    <w:rsid w:val="00216996"/>
    <w:rsid w:val="00233283"/>
    <w:rsid w:val="002379F0"/>
    <w:rsid w:val="002462BB"/>
    <w:rsid w:val="00246F5F"/>
    <w:rsid w:val="002527CA"/>
    <w:rsid w:val="00254741"/>
    <w:rsid w:val="00260BEC"/>
    <w:rsid w:val="00267B7D"/>
    <w:rsid w:val="002711CC"/>
    <w:rsid w:val="00276A46"/>
    <w:rsid w:val="00295F5C"/>
    <w:rsid w:val="00296778"/>
    <w:rsid w:val="002A018E"/>
    <w:rsid w:val="002A0690"/>
    <w:rsid w:val="002B0917"/>
    <w:rsid w:val="002D5DDD"/>
    <w:rsid w:val="002D7372"/>
    <w:rsid w:val="002E3FE6"/>
    <w:rsid w:val="002F1105"/>
    <w:rsid w:val="002F29B8"/>
    <w:rsid w:val="002F5C37"/>
    <w:rsid w:val="003101E6"/>
    <w:rsid w:val="00312617"/>
    <w:rsid w:val="00313CFA"/>
    <w:rsid w:val="00325707"/>
    <w:rsid w:val="0033100A"/>
    <w:rsid w:val="003448F8"/>
    <w:rsid w:val="00347366"/>
    <w:rsid w:val="003575CE"/>
    <w:rsid w:val="00360F9E"/>
    <w:rsid w:val="0036136D"/>
    <w:rsid w:val="00362FE9"/>
    <w:rsid w:val="00371353"/>
    <w:rsid w:val="00373340"/>
    <w:rsid w:val="003741A3"/>
    <w:rsid w:val="00375C74"/>
    <w:rsid w:val="003A4D5A"/>
    <w:rsid w:val="003C680E"/>
    <w:rsid w:val="003D72A3"/>
    <w:rsid w:val="003F5F8D"/>
    <w:rsid w:val="003F7671"/>
    <w:rsid w:val="00411E70"/>
    <w:rsid w:val="00416C4D"/>
    <w:rsid w:val="00426744"/>
    <w:rsid w:val="004403AE"/>
    <w:rsid w:val="00453687"/>
    <w:rsid w:val="00455160"/>
    <w:rsid w:val="00455671"/>
    <w:rsid w:val="00462D33"/>
    <w:rsid w:val="0046412A"/>
    <w:rsid w:val="0047630D"/>
    <w:rsid w:val="00492C39"/>
    <w:rsid w:val="00496D7F"/>
    <w:rsid w:val="004C18FF"/>
    <w:rsid w:val="004C264B"/>
    <w:rsid w:val="004C4376"/>
    <w:rsid w:val="004D3B2F"/>
    <w:rsid w:val="004D41A2"/>
    <w:rsid w:val="004D4A39"/>
    <w:rsid w:val="004D4DFF"/>
    <w:rsid w:val="004E0D04"/>
    <w:rsid w:val="004E4918"/>
    <w:rsid w:val="004E564F"/>
    <w:rsid w:val="0053314E"/>
    <w:rsid w:val="00542A8A"/>
    <w:rsid w:val="0054571C"/>
    <w:rsid w:val="0055098F"/>
    <w:rsid w:val="00571C04"/>
    <w:rsid w:val="0057751B"/>
    <w:rsid w:val="00591E1A"/>
    <w:rsid w:val="00592B4A"/>
    <w:rsid w:val="00593230"/>
    <w:rsid w:val="005A1E17"/>
    <w:rsid w:val="005E111D"/>
    <w:rsid w:val="005E385F"/>
    <w:rsid w:val="005E7C87"/>
    <w:rsid w:val="005F17D6"/>
    <w:rsid w:val="005F4DC9"/>
    <w:rsid w:val="00602C6B"/>
    <w:rsid w:val="0061348D"/>
    <w:rsid w:val="00634895"/>
    <w:rsid w:val="00636099"/>
    <w:rsid w:val="00636108"/>
    <w:rsid w:val="006426C7"/>
    <w:rsid w:val="006620A7"/>
    <w:rsid w:val="006652F7"/>
    <w:rsid w:val="0067063F"/>
    <w:rsid w:val="006709EF"/>
    <w:rsid w:val="00677037"/>
    <w:rsid w:val="0068204B"/>
    <w:rsid w:val="00686925"/>
    <w:rsid w:val="00687009"/>
    <w:rsid w:val="00692099"/>
    <w:rsid w:val="00694602"/>
    <w:rsid w:val="006D40C0"/>
    <w:rsid w:val="006D43F2"/>
    <w:rsid w:val="006D4722"/>
    <w:rsid w:val="006E05F9"/>
    <w:rsid w:val="00706717"/>
    <w:rsid w:val="00715E05"/>
    <w:rsid w:val="0073320B"/>
    <w:rsid w:val="00757EFE"/>
    <w:rsid w:val="00760BE4"/>
    <w:rsid w:val="00792BAC"/>
    <w:rsid w:val="0079473A"/>
    <w:rsid w:val="00796D95"/>
    <w:rsid w:val="007B05C0"/>
    <w:rsid w:val="007B2313"/>
    <w:rsid w:val="007C520A"/>
    <w:rsid w:val="007C6DD5"/>
    <w:rsid w:val="007C7DE7"/>
    <w:rsid w:val="007D334F"/>
    <w:rsid w:val="007D688A"/>
    <w:rsid w:val="007E3760"/>
    <w:rsid w:val="0080543B"/>
    <w:rsid w:val="0080670E"/>
    <w:rsid w:val="00807EE8"/>
    <w:rsid w:val="00813771"/>
    <w:rsid w:val="008211CC"/>
    <w:rsid w:val="008242B3"/>
    <w:rsid w:val="00835ED8"/>
    <w:rsid w:val="008414D2"/>
    <w:rsid w:val="008569B9"/>
    <w:rsid w:val="008621E0"/>
    <w:rsid w:val="008663A3"/>
    <w:rsid w:val="00866932"/>
    <w:rsid w:val="00872632"/>
    <w:rsid w:val="00873875"/>
    <w:rsid w:val="0089475E"/>
    <w:rsid w:val="00895DDC"/>
    <w:rsid w:val="008A204E"/>
    <w:rsid w:val="008A3CAC"/>
    <w:rsid w:val="008A401F"/>
    <w:rsid w:val="008A606E"/>
    <w:rsid w:val="008B0692"/>
    <w:rsid w:val="008B3175"/>
    <w:rsid w:val="008B781A"/>
    <w:rsid w:val="008C20AA"/>
    <w:rsid w:val="008E54C1"/>
    <w:rsid w:val="008F7F3A"/>
    <w:rsid w:val="00915554"/>
    <w:rsid w:val="00915702"/>
    <w:rsid w:val="0092679C"/>
    <w:rsid w:val="00932586"/>
    <w:rsid w:val="0093601F"/>
    <w:rsid w:val="00941012"/>
    <w:rsid w:val="00950CB6"/>
    <w:rsid w:val="00954823"/>
    <w:rsid w:val="00961A00"/>
    <w:rsid w:val="00986957"/>
    <w:rsid w:val="00987E21"/>
    <w:rsid w:val="0099133E"/>
    <w:rsid w:val="009975FE"/>
    <w:rsid w:val="009B2F77"/>
    <w:rsid w:val="009D0B0F"/>
    <w:rsid w:val="009E4740"/>
    <w:rsid w:val="00A02D20"/>
    <w:rsid w:val="00A065DF"/>
    <w:rsid w:val="00A21715"/>
    <w:rsid w:val="00A45628"/>
    <w:rsid w:val="00A4712C"/>
    <w:rsid w:val="00A513C8"/>
    <w:rsid w:val="00A55955"/>
    <w:rsid w:val="00A60AD8"/>
    <w:rsid w:val="00A625A9"/>
    <w:rsid w:val="00A6363B"/>
    <w:rsid w:val="00A66764"/>
    <w:rsid w:val="00A7228D"/>
    <w:rsid w:val="00AB1565"/>
    <w:rsid w:val="00AB2512"/>
    <w:rsid w:val="00AB4F3A"/>
    <w:rsid w:val="00AC0393"/>
    <w:rsid w:val="00AE3519"/>
    <w:rsid w:val="00B064C3"/>
    <w:rsid w:val="00B22B10"/>
    <w:rsid w:val="00B33F93"/>
    <w:rsid w:val="00B355DF"/>
    <w:rsid w:val="00B45B78"/>
    <w:rsid w:val="00B514E7"/>
    <w:rsid w:val="00B61AAD"/>
    <w:rsid w:val="00B62BD2"/>
    <w:rsid w:val="00B71072"/>
    <w:rsid w:val="00B80B5A"/>
    <w:rsid w:val="00B96A9F"/>
    <w:rsid w:val="00BB42A2"/>
    <w:rsid w:val="00BC10CB"/>
    <w:rsid w:val="00BC5C39"/>
    <w:rsid w:val="00BE2B33"/>
    <w:rsid w:val="00C01D7C"/>
    <w:rsid w:val="00C03213"/>
    <w:rsid w:val="00C04438"/>
    <w:rsid w:val="00C208FA"/>
    <w:rsid w:val="00C236FE"/>
    <w:rsid w:val="00C23AEE"/>
    <w:rsid w:val="00C30182"/>
    <w:rsid w:val="00C30ED8"/>
    <w:rsid w:val="00C35289"/>
    <w:rsid w:val="00C374C0"/>
    <w:rsid w:val="00C45329"/>
    <w:rsid w:val="00C45331"/>
    <w:rsid w:val="00C51D40"/>
    <w:rsid w:val="00C618A9"/>
    <w:rsid w:val="00C74F9A"/>
    <w:rsid w:val="00C84C15"/>
    <w:rsid w:val="00C850EE"/>
    <w:rsid w:val="00CA17A3"/>
    <w:rsid w:val="00CB1F1E"/>
    <w:rsid w:val="00CC7429"/>
    <w:rsid w:val="00CC7560"/>
    <w:rsid w:val="00CF318C"/>
    <w:rsid w:val="00CF5981"/>
    <w:rsid w:val="00D040FC"/>
    <w:rsid w:val="00D06427"/>
    <w:rsid w:val="00D24389"/>
    <w:rsid w:val="00D24CDB"/>
    <w:rsid w:val="00D26005"/>
    <w:rsid w:val="00D35AE5"/>
    <w:rsid w:val="00D3725D"/>
    <w:rsid w:val="00D55813"/>
    <w:rsid w:val="00D63478"/>
    <w:rsid w:val="00D66D82"/>
    <w:rsid w:val="00D83594"/>
    <w:rsid w:val="00D87985"/>
    <w:rsid w:val="00D97DB7"/>
    <w:rsid w:val="00DB4D6D"/>
    <w:rsid w:val="00DB6D24"/>
    <w:rsid w:val="00DC6950"/>
    <w:rsid w:val="00DC6AFE"/>
    <w:rsid w:val="00DD5654"/>
    <w:rsid w:val="00DE6677"/>
    <w:rsid w:val="00DF13DE"/>
    <w:rsid w:val="00E11CDA"/>
    <w:rsid w:val="00E149F5"/>
    <w:rsid w:val="00E159CE"/>
    <w:rsid w:val="00E16B48"/>
    <w:rsid w:val="00E17354"/>
    <w:rsid w:val="00E1793D"/>
    <w:rsid w:val="00E21429"/>
    <w:rsid w:val="00E24818"/>
    <w:rsid w:val="00E30064"/>
    <w:rsid w:val="00E30E2C"/>
    <w:rsid w:val="00E349B5"/>
    <w:rsid w:val="00E371AE"/>
    <w:rsid w:val="00E4619C"/>
    <w:rsid w:val="00E61CCB"/>
    <w:rsid w:val="00E77080"/>
    <w:rsid w:val="00E806E7"/>
    <w:rsid w:val="00E81B4B"/>
    <w:rsid w:val="00E81EA5"/>
    <w:rsid w:val="00E8202D"/>
    <w:rsid w:val="00E83853"/>
    <w:rsid w:val="00E90420"/>
    <w:rsid w:val="00E90C99"/>
    <w:rsid w:val="00E94A44"/>
    <w:rsid w:val="00EB32A4"/>
    <w:rsid w:val="00EC5D34"/>
    <w:rsid w:val="00EF07AC"/>
    <w:rsid w:val="00EF3537"/>
    <w:rsid w:val="00EF6392"/>
    <w:rsid w:val="00F07B5E"/>
    <w:rsid w:val="00F12186"/>
    <w:rsid w:val="00F16271"/>
    <w:rsid w:val="00F54ADB"/>
    <w:rsid w:val="00F568DF"/>
    <w:rsid w:val="00F70905"/>
    <w:rsid w:val="00F73058"/>
    <w:rsid w:val="00F912E4"/>
    <w:rsid w:val="00FA2A98"/>
    <w:rsid w:val="00FA2C6F"/>
    <w:rsid w:val="00FA42B1"/>
    <w:rsid w:val="00FB2DDB"/>
    <w:rsid w:val="00FC39E9"/>
    <w:rsid w:val="00FC3AC1"/>
    <w:rsid w:val="00FC5E29"/>
    <w:rsid w:val="00FD0A33"/>
    <w:rsid w:val="00FD43EE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5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E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5E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5E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E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5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5E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aeeoa">
    <w:name w:val="Oaaeeoa"/>
    <w:basedOn w:val="a"/>
    <w:rsid w:val="000A5EE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link w:val="a4"/>
    <w:qFormat/>
    <w:rsid w:val="000A5EE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E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0A5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5EEB"/>
  </w:style>
  <w:style w:type="paragraph" w:styleId="a8">
    <w:name w:val="footer"/>
    <w:basedOn w:val="a"/>
    <w:link w:val="a9"/>
    <w:rsid w:val="000A5EE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0A5EEB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0A5EEB"/>
    <w:pPr>
      <w:widowControl/>
      <w:ind w:firstLine="0"/>
    </w:pPr>
  </w:style>
  <w:style w:type="paragraph" w:customStyle="1" w:styleId="aa">
    <w:name w:val="Бланк_адрес"/>
    <w:aliases w:val="тел."/>
    <w:basedOn w:val="a"/>
    <w:rsid w:val="000A5EE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b">
    <w:name w:val="Table Grid"/>
    <w:basedOn w:val="a1"/>
    <w:rsid w:val="000A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A5EEB"/>
    <w:pPr>
      <w:spacing w:line="480" w:lineRule="auto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A5E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0A5EEB"/>
    <w:rPr>
      <w:color w:val="0000FF"/>
      <w:u w:val="single"/>
    </w:rPr>
  </w:style>
  <w:style w:type="paragraph" w:styleId="23">
    <w:name w:val="Body Text 2"/>
    <w:basedOn w:val="a"/>
    <w:link w:val="24"/>
    <w:rsid w:val="000A5E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1"/>
    <w:basedOn w:val="a"/>
    <w:rsid w:val="000A5EEB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0A5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">
    <w:name w:val="Знак"/>
    <w:basedOn w:val="a"/>
    <w:autoRedefine/>
    <w:rsid w:val="000A5E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5EEB"/>
    <w:rPr>
      <w:sz w:val="28"/>
      <w:szCs w:val="20"/>
      <w:lang w:val="en-US"/>
    </w:rPr>
  </w:style>
  <w:style w:type="paragraph" w:styleId="af0">
    <w:name w:val="Balloon Text"/>
    <w:basedOn w:val="a"/>
    <w:link w:val="af1"/>
    <w:rsid w:val="000A5EE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A5EE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1E385C"/>
    <w:rPr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49C8-6A6F-4506-A3E2-D0640A7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2</cp:revision>
  <cp:lastPrinted>2021-12-08T10:53:00Z</cp:lastPrinted>
  <dcterms:created xsi:type="dcterms:W3CDTF">2021-12-14T08:38:00Z</dcterms:created>
  <dcterms:modified xsi:type="dcterms:W3CDTF">2021-12-14T08:38:00Z</dcterms:modified>
</cp:coreProperties>
</file>